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266D" w14:textId="08153CAE" w:rsidR="00836CB3" w:rsidRPr="00836CB3" w:rsidRDefault="00836CB3" w:rsidP="00836CB3">
      <w:pPr>
        <w:spacing w:after="0"/>
        <w:rPr>
          <w:rFonts w:ascii="Times New Roman" w:hAnsi="Times New Roman" w:cs="Times New Roman"/>
          <w:b/>
          <w:sz w:val="22"/>
        </w:rPr>
      </w:pPr>
      <w:r w:rsidRPr="00F23392">
        <w:rPr>
          <w:rFonts w:ascii="Times New Roman" w:hAnsi="Times New Roman" w:cs="Times New Roman"/>
          <w:b/>
          <w:sz w:val="28"/>
          <w:szCs w:val="28"/>
        </w:rPr>
        <w:t>муниципальное бюджетное дошкольное образовательное учреждение</w:t>
      </w:r>
    </w:p>
    <w:p w14:paraId="603DE9CE" w14:textId="77777777" w:rsidR="00836CB3" w:rsidRPr="00F23392" w:rsidRDefault="00836CB3" w:rsidP="00836CB3">
      <w:pPr>
        <w:pBdr>
          <w:bottom w:val="single" w:sz="12" w:space="1" w:color="auto"/>
        </w:pBdr>
        <w:spacing w:after="0" w:line="240" w:lineRule="auto"/>
        <w:jc w:val="center"/>
        <w:rPr>
          <w:rFonts w:ascii="Times New Roman" w:hAnsi="Times New Roman" w:cs="Times New Roman"/>
          <w:b/>
          <w:sz w:val="28"/>
          <w:szCs w:val="28"/>
        </w:rPr>
      </w:pPr>
      <w:r w:rsidRPr="00F23392">
        <w:rPr>
          <w:rFonts w:ascii="Times New Roman" w:hAnsi="Times New Roman" w:cs="Times New Roman"/>
          <w:b/>
          <w:sz w:val="28"/>
          <w:szCs w:val="28"/>
        </w:rPr>
        <w:t>«Детский сад комбинированного вида № 112»</w:t>
      </w:r>
    </w:p>
    <w:p w14:paraId="423F653E" w14:textId="77777777" w:rsidR="00836CB3" w:rsidRPr="00F23392" w:rsidRDefault="00836CB3" w:rsidP="00836CB3">
      <w:pPr>
        <w:spacing w:after="0" w:line="240" w:lineRule="auto"/>
        <w:rPr>
          <w:rFonts w:ascii="Times New Roman" w:hAnsi="Times New Roman" w:cs="Times New Roman"/>
          <w:b/>
          <w:sz w:val="22"/>
        </w:rPr>
      </w:pPr>
      <w:r w:rsidRPr="00F23392">
        <w:rPr>
          <w:rFonts w:ascii="Times New Roman" w:hAnsi="Times New Roman" w:cs="Times New Roman"/>
          <w:b/>
          <w:sz w:val="22"/>
        </w:rPr>
        <w:t xml:space="preserve">  305040 г. Курск, проспект Дружбы дом 8, (4712) 51-77-01, Е-mail: </w:t>
      </w:r>
      <w:r w:rsidRPr="00F23392">
        <w:rPr>
          <w:rFonts w:ascii="Times New Roman" w:hAnsi="Times New Roman" w:cs="Times New Roman"/>
          <w:b/>
          <w:sz w:val="22"/>
          <w:lang w:val="en-US"/>
        </w:rPr>
        <w:t>mdou</w:t>
      </w:r>
      <w:r w:rsidRPr="00F23392">
        <w:rPr>
          <w:rFonts w:ascii="Times New Roman" w:hAnsi="Times New Roman" w:cs="Times New Roman"/>
          <w:b/>
          <w:sz w:val="22"/>
        </w:rPr>
        <w:t>112</w:t>
      </w:r>
      <w:r w:rsidRPr="00F23392">
        <w:rPr>
          <w:rFonts w:ascii="Times New Roman" w:hAnsi="Times New Roman" w:cs="Times New Roman"/>
          <w:b/>
          <w:sz w:val="22"/>
          <w:lang w:val="en-US"/>
        </w:rPr>
        <w:t>kursk</w:t>
      </w:r>
      <w:r w:rsidRPr="00F23392">
        <w:rPr>
          <w:rFonts w:ascii="Times New Roman" w:hAnsi="Times New Roman" w:cs="Times New Roman"/>
          <w:b/>
          <w:sz w:val="22"/>
        </w:rPr>
        <w:t>@yandex.ru</w:t>
      </w:r>
    </w:p>
    <w:p w14:paraId="151BDA76" w14:textId="77777777" w:rsidR="00836CB3" w:rsidRPr="00F23392" w:rsidRDefault="00836CB3" w:rsidP="00836CB3">
      <w:pPr>
        <w:spacing w:after="0" w:line="240" w:lineRule="auto"/>
        <w:rPr>
          <w:rFonts w:ascii="Times New Roman" w:hAnsi="Times New Roman" w:cs="Times New Roman"/>
          <w:sz w:val="22"/>
        </w:rPr>
      </w:pPr>
    </w:p>
    <w:p w14:paraId="689899A9" w14:textId="77777777" w:rsidR="00836CB3" w:rsidRDefault="00836CB3" w:rsidP="00836CB3"/>
    <w:p w14:paraId="414BDC75" w14:textId="77777777" w:rsidR="00836CB3" w:rsidRDefault="00836CB3" w:rsidP="00836CB3">
      <w:pPr>
        <w:pStyle w:val="a6"/>
        <w:ind w:left="0"/>
        <w:rPr>
          <w:rFonts w:ascii="Times New Roman" w:hAnsi="Times New Roman" w:cs="Times New Roman"/>
          <w:b/>
          <w:szCs w:val="24"/>
        </w:rPr>
      </w:pPr>
      <w:r w:rsidRPr="00F23392">
        <w:rPr>
          <w:rFonts w:ascii="Times New Roman" w:hAnsi="Times New Roman" w:cs="Times New Roman"/>
          <w:b/>
          <w:szCs w:val="24"/>
        </w:rPr>
        <w:t>СОГЛАСОВАНО</w:t>
      </w:r>
      <w:r>
        <w:rPr>
          <w:rFonts w:ascii="Times New Roman" w:hAnsi="Times New Roman" w:cs="Times New Roman"/>
          <w:b/>
          <w:szCs w:val="24"/>
        </w:rPr>
        <w:t xml:space="preserve">                                                            </w:t>
      </w:r>
      <w:r w:rsidRPr="00F23392">
        <w:rPr>
          <w:rFonts w:ascii="Times New Roman" w:hAnsi="Times New Roman" w:cs="Times New Roman"/>
          <w:b/>
          <w:szCs w:val="24"/>
        </w:rPr>
        <w:t>УТВЕРЖДЕНО</w:t>
      </w:r>
    </w:p>
    <w:p w14:paraId="16555C35" w14:textId="4B05E0AF" w:rsidR="00836CB3" w:rsidRPr="00C46B98" w:rsidRDefault="00836CB3" w:rsidP="00836CB3">
      <w:pPr>
        <w:pStyle w:val="a6"/>
        <w:ind w:left="0"/>
        <w:rPr>
          <w:rFonts w:ascii="Times New Roman" w:hAnsi="Times New Roman" w:cs="Times New Roman"/>
          <w:b/>
          <w:szCs w:val="24"/>
        </w:rPr>
      </w:pPr>
      <w:r w:rsidRPr="00F23392">
        <w:rPr>
          <w:rFonts w:ascii="Times New Roman" w:hAnsi="Times New Roman" w:cs="Times New Roman"/>
          <w:szCs w:val="24"/>
        </w:rPr>
        <w:t xml:space="preserve"> педагогическ</w:t>
      </w:r>
      <w:r>
        <w:rPr>
          <w:rFonts w:ascii="Times New Roman" w:hAnsi="Times New Roman" w:cs="Times New Roman"/>
          <w:szCs w:val="24"/>
        </w:rPr>
        <w:t>и</w:t>
      </w:r>
      <w:r w:rsidRPr="00F23392">
        <w:rPr>
          <w:rFonts w:ascii="Times New Roman" w:hAnsi="Times New Roman" w:cs="Times New Roman"/>
          <w:szCs w:val="24"/>
        </w:rPr>
        <w:t>м совет</w:t>
      </w:r>
      <w:r>
        <w:rPr>
          <w:rFonts w:ascii="Times New Roman" w:hAnsi="Times New Roman" w:cs="Times New Roman"/>
          <w:szCs w:val="24"/>
        </w:rPr>
        <w:t>ом</w:t>
      </w:r>
      <w:r w:rsidRPr="00F23392">
        <w:rPr>
          <w:rFonts w:ascii="Times New Roman" w:hAnsi="Times New Roman" w:cs="Times New Roman"/>
          <w:szCs w:val="24"/>
        </w:rPr>
        <w:t xml:space="preserve">   № 3                     </w:t>
      </w:r>
      <w:r>
        <w:rPr>
          <w:rFonts w:ascii="Times New Roman" w:hAnsi="Times New Roman" w:cs="Times New Roman"/>
          <w:szCs w:val="24"/>
        </w:rPr>
        <w:t xml:space="preserve">                   приказом от 2</w:t>
      </w:r>
      <w:r w:rsidR="002555EB">
        <w:rPr>
          <w:rFonts w:ascii="Times New Roman" w:hAnsi="Times New Roman" w:cs="Times New Roman"/>
          <w:szCs w:val="24"/>
        </w:rPr>
        <w:t>3</w:t>
      </w:r>
      <w:r w:rsidRPr="00F23392">
        <w:rPr>
          <w:rFonts w:ascii="Times New Roman" w:hAnsi="Times New Roman" w:cs="Times New Roman"/>
          <w:szCs w:val="24"/>
        </w:rPr>
        <w:t>.03.20</w:t>
      </w:r>
      <w:r>
        <w:rPr>
          <w:rFonts w:ascii="Times New Roman" w:hAnsi="Times New Roman" w:cs="Times New Roman"/>
          <w:szCs w:val="24"/>
        </w:rPr>
        <w:t>23</w:t>
      </w:r>
      <w:r w:rsidRPr="00F23392">
        <w:rPr>
          <w:rFonts w:ascii="Times New Roman" w:hAnsi="Times New Roman" w:cs="Times New Roman"/>
          <w:szCs w:val="24"/>
        </w:rPr>
        <w:t>г. №_____</w:t>
      </w:r>
    </w:p>
    <w:p w14:paraId="63BF1FB7" w14:textId="7852102A" w:rsidR="00836CB3" w:rsidRPr="00F23392" w:rsidRDefault="00836CB3" w:rsidP="00836CB3">
      <w:pPr>
        <w:pStyle w:val="a6"/>
        <w:ind w:left="0"/>
        <w:rPr>
          <w:rFonts w:ascii="Times New Roman" w:hAnsi="Times New Roman" w:cs="Times New Roman"/>
          <w:szCs w:val="24"/>
        </w:rPr>
      </w:pPr>
      <w:r>
        <w:rPr>
          <w:rFonts w:ascii="Times New Roman" w:hAnsi="Times New Roman" w:cs="Times New Roman"/>
          <w:szCs w:val="24"/>
        </w:rPr>
        <w:t>от 2</w:t>
      </w:r>
      <w:r w:rsidR="002555EB">
        <w:rPr>
          <w:rFonts w:ascii="Times New Roman" w:hAnsi="Times New Roman" w:cs="Times New Roman"/>
          <w:szCs w:val="24"/>
        </w:rPr>
        <w:t>3</w:t>
      </w:r>
      <w:r w:rsidRPr="00F23392">
        <w:rPr>
          <w:rFonts w:ascii="Times New Roman" w:hAnsi="Times New Roman" w:cs="Times New Roman"/>
          <w:szCs w:val="24"/>
        </w:rPr>
        <w:t>.03.20</w:t>
      </w:r>
      <w:r>
        <w:rPr>
          <w:rFonts w:ascii="Times New Roman" w:hAnsi="Times New Roman" w:cs="Times New Roman"/>
          <w:szCs w:val="24"/>
        </w:rPr>
        <w:t xml:space="preserve">23 г. протокол № </w:t>
      </w:r>
      <w:r w:rsidRPr="00F23392">
        <w:rPr>
          <w:rFonts w:ascii="Times New Roman" w:hAnsi="Times New Roman" w:cs="Times New Roman"/>
          <w:szCs w:val="24"/>
        </w:rPr>
        <w:t>3                                         Заведующий МБДОУ</w:t>
      </w:r>
    </w:p>
    <w:p w14:paraId="36308DBE" w14:textId="77777777" w:rsidR="00836CB3" w:rsidRPr="00F23392" w:rsidRDefault="00836CB3" w:rsidP="00836CB3">
      <w:pPr>
        <w:pStyle w:val="a6"/>
        <w:ind w:left="0"/>
        <w:rPr>
          <w:rFonts w:ascii="Times New Roman" w:hAnsi="Times New Roman" w:cs="Times New Roman"/>
          <w:szCs w:val="24"/>
        </w:rPr>
      </w:pPr>
      <w:r w:rsidRPr="00F23392">
        <w:rPr>
          <w:rFonts w:ascii="Times New Roman" w:hAnsi="Times New Roman" w:cs="Times New Roman"/>
          <w:szCs w:val="24"/>
        </w:rPr>
        <w:t xml:space="preserve">                                                                                            «Детский сад № 112»    </w:t>
      </w:r>
    </w:p>
    <w:p w14:paraId="2FBA4FCF" w14:textId="3A7ADF09" w:rsidR="00836CB3" w:rsidRPr="00F23392" w:rsidRDefault="00836CB3" w:rsidP="00836CB3">
      <w:pPr>
        <w:pStyle w:val="a6"/>
        <w:ind w:left="0"/>
        <w:rPr>
          <w:rFonts w:ascii="Times New Roman" w:hAnsi="Times New Roman" w:cs="Times New Roman"/>
          <w:szCs w:val="24"/>
        </w:rPr>
      </w:pPr>
      <w:r w:rsidRPr="00F23392">
        <w:rPr>
          <w:rFonts w:ascii="Times New Roman" w:hAnsi="Times New Roman" w:cs="Times New Roman"/>
          <w:szCs w:val="24"/>
        </w:rPr>
        <w:t xml:space="preserve">                                                                                              ____________ О.А.Чернышева</w:t>
      </w:r>
    </w:p>
    <w:p w14:paraId="1994762B" w14:textId="7D4311DA" w:rsidR="00836CB3" w:rsidRPr="00F23392" w:rsidRDefault="00427FA0" w:rsidP="00427FA0">
      <w:pPr>
        <w:pStyle w:val="a6"/>
        <w:ind w:left="0"/>
        <w:jc w:val="right"/>
        <w:rPr>
          <w:rFonts w:ascii="Times New Roman" w:hAnsi="Times New Roman" w:cs="Times New Roman"/>
          <w:szCs w:val="24"/>
        </w:rPr>
      </w:pPr>
      <w:r>
        <w:rPr>
          <w:rFonts w:ascii="Times New Roman" w:hAnsi="Times New Roman" w:cs="Times New Roman"/>
          <w:noProof/>
          <w:szCs w:val="24"/>
        </w:rPr>
        <w:drawing>
          <wp:inline distT="0" distB="0" distL="0" distR="0" wp14:anchorId="1110DB40" wp14:editId="5B828D7D">
            <wp:extent cx="2540000" cy="8791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7893" cy="892274"/>
                    </a:xfrm>
                    <a:prstGeom prst="rect">
                      <a:avLst/>
                    </a:prstGeom>
                  </pic:spPr>
                </pic:pic>
              </a:graphicData>
            </a:graphic>
          </wp:inline>
        </w:drawing>
      </w:r>
    </w:p>
    <w:p w14:paraId="6F860B69" w14:textId="77777777" w:rsidR="00836CB3" w:rsidRDefault="00836CB3" w:rsidP="00836CB3">
      <w:pPr>
        <w:pStyle w:val="a6"/>
        <w:ind w:left="0"/>
        <w:rPr>
          <w:rFonts w:ascii="Times New Roman" w:hAnsi="Times New Roman" w:cs="Times New Roman"/>
          <w:szCs w:val="24"/>
        </w:rPr>
      </w:pPr>
    </w:p>
    <w:p w14:paraId="0470B967" w14:textId="77777777" w:rsidR="00836CB3" w:rsidRDefault="00836CB3" w:rsidP="00836CB3">
      <w:pPr>
        <w:pStyle w:val="a6"/>
        <w:ind w:left="0"/>
        <w:rPr>
          <w:rFonts w:ascii="Times New Roman" w:hAnsi="Times New Roman" w:cs="Times New Roman"/>
          <w:szCs w:val="24"/>
        </w:rPr>
      </w:pPr>
    </w:p>
    <w:p w14:paraId="73855A70" w14:textId="77777777" w:rsidR="00836CB3" w:rsidRDefault="00836CB3" w:rsidP="00836CB3">
      <w:pPr>
        <w:pStyle w:val="a6"/>
        <w:spacing w:after="0"/>
        <w:ind w:left="0"/>
        <w:jc w:val="center"/>
        <w:rPr>
          <w:rFonts w:ascii="Times New Roman" w:hAnsi="Times New Roman" w:cs="Times New Roman"/>
          <w:b/>
          <w:bCs/>
          <w:sz w:val="28"/>
          <w:szCs w:val="28"/>
        </w:rPr>
      </w:pPr>
    </w:p>
    <w:p w14:paraId="5DEB7977" w14:textId="77777777" w:rsidR="00836CB3" w:rsidRDefault="00836CB3" w:rsidP="00836CB3">
      <w:pPr>
        <w:pStyle w:val="a6"/>
        <w:spacing w:after="0"/>
        <w:ind w:left="0"/>
        <w:jc w:val="center"/>
        <w:rPr>
          <w:rFonts w:ascii="Times New Roman" w:hAnsi="Times New Roman" w:cs="Times New Roman"/>
          <w:b/>
          <w:bCs/>
          <w:sz w:val="28"/>
          <w:szCs w:val="28"/>
        </w:rPr>
      </w:pPr>
      <w:r w:rsidRPr="00C46B98">
        <w:rPr>
          <w:rFonts w:ascii="Times New Roman" w:hAnsi="Times New Roman" w:cs="Times New Roman"/>
          <w:b/>
          <w:bCs/>
          <w:sz w:val="28"/>
          <w:szCs w:val="28"/>
        </w:rPr>
        <w:t>Отчет о результатах самообследования</w:t>
      </w:r>
    </w:p>
    <w:p w14:paraId="2D9FB0F5" w14:textId="77777777" w:rsidR="00836CB3" w:rsidRPr="00F23392" w:rsidRDefault="00836CB3" w:rsidP="00836CB3">
      <w:pPr>
        <w:spacing w:after="0" w:line="240" w:lineRule="auto"/>
        <w:jc w:val="center"/>
        <w:rPr>
          <w:rFonts w:ascii="Times New Roman" w:hAnsi="Times New Roman" w:cs="Times New Roman"/>
          <w:b/>
          <w:sz w:val="28"/>
          <w:szCs w:val="28"/>
        </w:rPr>
      </w:pPr>
      <w:r w:rsidRPr="00F23392">
        <w:rPr>
          <w:rFonts w:ascii="Times New Roman" w:hAnsi="Times New Roman" w:cs="Times New Roman"/>
          <w:b/>
          <w:sz w:val="28"/>
          <w:szCs w:val="28"/>
        </w:rPr>
        <w:t>муниципально</w:t>
      </w:r>
      <w:r>
        <w:rPr>
          <w:rFonts w:ascii="Times New Roman" w:hAnsi="Times New Roman" w:cs="Times New Roman"/>
          <w:b/>
          <w:sz w:val="28"/>
          <w:szCs w:val="28"/>
        </w:rPr>
        <w:t>го</w:t>
      </w:r>
      <w:r w:rsidRPr="00F23392">
        <w:rPr>
          <w:rFonts w:ascii="Times New Roman" w:hAnsi="Times New Roman" w:cs="Times New Roman"/>
          <w:b/>
          <w:sz w:val="28"/>
          <w:szCs w:val="28"/>
        </w:rPr>
        <w:t xml:space="preserve"> бюджетно</w:t>
      </w:r>
      <w:r>
        <w:rPr>
          <w:rFonts w:ascii="Times New Roman" w:hAnsi="Times New Roman" w:cs="Times New Roman"/>
          <w:b/>
          <w:sz w:val="28"/>
          <w:szCs w:val="28"/>
        </w:rPr>
        <w:t xml:space="preserve">го </w:t>
      </w:r>
      <w:r w:rsidRPr="00F23392">
        <w:rPr>
          <w:rFonts w:ascii="Times New Roman" w:hAnsi="Times New Roman" w:cs="Times New Roman"/>
          <w:b/>
          <w:sz w:val="28"/>
          <w:szCs w:val="28"/>
        </w:rPr>
        <w:t>дошкольно</w:t>
      </w:r>
      <w:r>
        <w:rPr>
          <w:rFonts w:ascii="Times New Roman" w:hAnsi="Times New Roman" w:cs="Times New Roman"/>
          <w:b/>
          <w:sz w:val="28"/>
          <w:szCs w:val="28"/>
        </w:rPr>
        <w:t>го</w:t>
      </w:r>
      <w:r w:rsidRPr="00F23392">
        <w:rPr>
          <w:rFonts w:ascii="Times New Roman" w:hAnsi="Times New Roman" w:cs="Times New Roman"/>
          <w:b/>
          <w:sz w:val="28"/>
          <w:szCs w:val="28"/>
        </w:rPr>
        <w:t xml:space="preserve"> образовательно</w:t>
      </w:r>
      <w:r>
        <w:rPr>
          <w:rFonts w:ascii="Times New Roman" w:hAnsi="Times New Roman" w:cs="Times New Roman"/>
          <w:b/>
          <w:sz w:val="28"/>
          <w:szCs w:val="28"/>
        </w:rPr>
        <w:t>го</w:t>
      </w:r>
      <w:r w:rsidRPr="00F23392">
        <w:rPr>
          <w:rFonts w:ascii="Times New Roman" w:hAnsi="Times New Roman" w:cs="Times New Roman"/>
          <w:b/>
          <w:sz w:val="28"/>
          <w:szCs w:val="28"/>
        </w:rPr>
        <w:t xml:space="preserve"> учреждение</w:t>
      </w:r>
      <w:r>
        <w:rPr>
          <w:rFonts w:ascii="Times New Roman" w:hAnsi="Times New Roman" w:cs="Times New Roman"/>
          <w:b/>
          <w:sz w:val="28"/>
          <w:szCs w:val="28"/>
        </w:rPr>
        <w:t xml:space="preserve"> «Детски й сад комбинированного вида № 112»</w:t>
      </w:r>
    </w:p>
    <w:p w14:paraId="625481F7" w14:textId="77777777" w:rsidR="00836CB3" w:rsidRDefault="00836CB3" w:rsidP="00836CB3">
      <w:pPr>
        <w:pStyle w:val="a6"/>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за 2022 год</w:t>
      </w:r>
    </w:p>
    <w:p w14:paraId="5F0ACE33" w14:textId="77777777" w:rsidR="00836CB3" w:rsidRPr="00C46B98" w:rsidRDefault="00836CB3" w:rsidP="00836CB3">
      <w:pPr>
        <w:pStyle w:val="a6"/>
        <w:ind w:left="0"/>
        <w:jc w:val="center"/>
        <w:rPr>
          <w:rFonts w:ascii="Times New Roman" w:hAnsi="Times New Roman" w:cs="Times New Roman"/>
          <w:b/>
          <w:bCs/>
          <w:sz w:val="28"/>
          <w:szCs w:val="28"/>
        </w:rPr>
      </w:pPr>
    </w:p>
    <w:p w14:paraId="3C9562D4" w14:textId="77777777" w:rsidR="00836CB3" w:rsidRDefault="00836CB3" w:rsidP="00836CB3"/>
    <w:p w14:paraId="49FD32DC" w14:textId="77777777" w:rsidR="00836CB3" w:rsidRDefault="00836CB3" w:rsidP="00836CB3"/>
    <w:p w14:paraId="11950594" w14:textId="77777777" w:rsidR="00836CB3" w:rsidRDefault="00836CB3" w:rsidP="00836CB3"/>
    <w:p w14:paraId="1D03C893" w14:textId="77777777" w:rsidR="00836CB3" w:rsidRDefault="00836CB3" w:rsidP="00836CB3"/>
    <w:p w14:paraId="35325FA8" w14:textId="77777777" w:rsidR="00836CB3" w:rsidRDefault="00836CB3" w:rsidP="00836CB3"/>
    <w:p w14:paraId="688C88F8" w14:textId="77777777" w:rsidR="00836CB3" w:rsidRDefault="00836CB3" w:rsidP="00836CB3"/>
    <w:p w14:paraId="726F833C" w14:textId="77777777" w:rsidR="00836CB3" w:rsidRDefault="00836CB3" w:rsidP="00836CB3"/>
    <w:p w14:paraId="3B0A7947" w14:textId="77777777" w:rsidR="00836CB3" w:rsidRDefault="00836CB3" w:rsidP="00836CB3"/>
    <w:p w14:paraId="1BDB629A" w14:textId="77777777" w:rsidR="00836CB3" w:rsidRDefault="00836CB3" w:rsidP="00836CB3"/>
    <w:p w14:paraId="4A625E33" w14:textId="77777777" w:rsidR="00836CB3" w:rsidRDefault="00836CB3" w:rsidP="00836CB3"/>
    <w:p w14:paraId="3B059B63" w14:textId="77777777" w:rsidR="00836CB3" w:rsidRDefault="00836CB3" w:rsidP="002F5FD9">
      <w:pPr>
        <w:rPr>
          <w:rFonts w:ascii="Times New Roman" w:hAnsi="Times New Roman" w:cs="Times New Roman"/>
          <w:sz w:val="28"/>
          <w:szCs w:val="28"/>
        </w:rPr>
      </w:pPr>
    </w:p>
    <w:p w14:paraId="19219782" w14:textId="5EF32422" w:rsidR="001F4FA0" w:rsidRPr="00836CB3" w:rsidRDefault="00836CB3" w:rsidP="00836CB3">
      <w:pPr>
        <w:tabs>
          <w:tab w:val="center" w:pos="4677"/>
          <w:tab w:val="right" w:pos="935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Курск – 2023</w:t>
      </w:r>
      <w:r>
        <w:rPr>
          <w:rFonts w:ascii="Times New Roman" w:hAnsi="Times New Roman" w:cs="Times New Roman"/>
          <w:sz w:val="28"/>
          <w:szCs w:val="28"/>
        </w:rPr>
        <w:tab/>
      </w:r>
    </w:p>
    <w:tbl>
      <w:tblPr>
        <w:tblpPr w:leftFromText="180" w:rightFromText="180" w:vertAnchor="text" w:horzAnchor="margin" w:tblpY="2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317"/>
        <w:gridCol w:w="1356"/>
      </w:tblGrid>
      <w:tr w:rsidR="00836CB3" w:rsidRPr="0041466D" w14:paraId="08495F7D" w14:textId="77777777" w:rsidTr="00836CB3">
        <w:tc>
          <w:tcPr>
            <w:tcW w:w="672" w:type="dxa"/>
          </w:tcPr>
          <w:p w14:paraId="60AF9EE7" w14:textId="77777777" w:rsidR="00836CB3" w:rsidRPr="0041466D" w:rsidRDefault="00836CB3" w:rsidP="00836CB3">
            <w:pPr>
              <w:jc w:val="center"/>
              <w:rPr>
                <w:rFonts w:ascii="Times New Roman" w:hAnsi="Times New Roman" w:cs="Times New Roman"/>
                <w:b/>
                <w:sz w:val="28"/>
                <w:szCs w:val="28"/>
              </w:rPr>
            </w:pPr>
            <w:r w:rsidRPr="0041466D">
              <w:rPr>
                <w:rFonts w:ascii="Times New Roman" w:hAnsi="Times New Roman" w:cs="Times New Roman"/>
                <w:b/>
                <w:sz w:val="28"/>
                <w:szCs w:val="28"/>
              </w:rPr>
              <w:lastRenderedPageBreak/>
              <w:t>№ п/п</w:t>
            </w:r>
          </w:p>
        </w:tc>
        <w:tc>
          <w:tcPr>
            <w:tcW w:w="7317" w:type="dxa"/>
          </w:tcPr>
          <w:p w14:paraId="4C6FEEB1" w14:textId="77777777" w:rsidR="00836CB3" w:rsidRPr="0041466D" w:rsidRDefault="00836CB3" w:rsidP="00836CB3">
            <w:pPr>
              <w:jc w:val="center"/>
              <w:rPr>
                <w:rFonts w:ascii="Times New Roman" w:hAnsi="Times New Roman" w:cs="Times New Roman"/>
                <w:b/>
                <w:sz w:val="28"/>
                <w:szCs w:val="28"/>
              </w:rPr>
            </w:pPr>
            <w:r w:rsidRPr="0041466D">
              <w:rPr>
                <w:rFonts w:ascii="Times New Roman" w:hAnsi="Times New Roman" w:cs="Times New Roman"/>
                <w:b/>
                <w:sz w:val="28"/>
                <w:szCs w:val="28"/>
              </w:rPr>
              <w:t>Показатели деятельности</w:t>
            </w:r>
          </w:p>
        </w:tc>
        <w:tc>
          <w:tcPr>
            <w:tcW w:w="1356" w:type="dxa"/>
          </w:tcPr>
          <w:p w14:paraId="7D24CFEB" w14:textId="77777777" w:rsidR="00836CB3" w:rsidRPr="0041466D" w:rsidRDefault="00836CB3" w:rsidP="00836CB3">
            <w:pPr>
              <w:jc w:val="center"/>
              <w:rPr>
                <w:rFonts w:ascii="Times New Roman" w:hAnsi="Times New Roman" w:cs="Times New Roman"/>
                <w:b/>
                <w:sz w:val="28"/>
                <w:szCs w:val="28"/>
              </w:rPr>
            </w:pPr>
            <w:r w:rsidRPr="0041466D">
              <w:rPr>
                <w:rFonts w:ascii="Times New Roman" w:hAnsi="Times New Roman" w:cs="Times New Roman"/>
                <w:b/>
                <w:sz w:val="28"/>
                <w:szCs w:val="28"/>
              </w:rPr>
              <w:t>Стр.</w:t>
            </w:r>
          </w:p>
        </w:tc>
      </w:tr>
      <w:tr w:rsidR="00836CB3" w:rsidRPr="0041466D" w14:paraId="00555A4F" w14:textId="77777777" w:rsidTr="00836CB3">
        <w:tc>
          <w:tcPr>
            <w:tcW w:w="672" w:type="dxa"/>
          </w:tcPr>
          <w:p w14:paraId="01E0EE4B" w14:textId="77777777" w:rsidR="00836CB3" w:rsidRPr="0041466D" w:rsidRDefault="00836CB3" w:rsidP="00836CB3">
            <w:pPr>
              <w:jc w:val="center"/>
              <w:rPr>
                <w:rFonts w:ascii="Times New Roman" w:hAnsi="Times New Roman" w:cs="Times New Roman"/>
                <w:sz w:val="28"/>
                <w:szCs w:val="28"/>
              </w:rPr>
            </w:pPr>
          </w:p>
        </w:tc>
        <w:tc>
          <w:tcPr>
            <w:tcW w:w="7317" w:type="dxa"/>
          </w:tcPr>
          <w:p w14:paraId="2D226959" w14:textId="77777777" w:rsidR="00836CB3" w:rsidRPr="0041466D" w:rsidRDefault="00836CB3" w:rsidP="00836CB3">
            <w:pPr>
              <w:rPr>
                <w:rFonts w:ascii="Times New Roman" w:hAnsi="Times New Roman" w:cs="Times New Roman"/>
                <w:sz w:val="28"/>
                <w:szCs w:val="28"/>
              </w:rPr>
            </w:pPr>
            <w:r w:rsidRPr="0041466D">
              <w:rPr>
                <w:rFonts w:ascii="Times New Roman" w:hAnsi="Times New Roman" w:cs="Times New Roman"/>
                <w:sz w:val="28"/>
                <w:szCs w:val="28"/>
              </w:rPr>
              <w:t>Введение.</w:t>
            </w:r>
          </w:p>
        </w:tc>
        <w:tc>
          <w:tcPr>
            <w:tcW w:w="1356" w:type="dxa"/>
          </w:tcPr>
          <w:p w14:paraId="1C30345B" w14:textId="77777777" w:rsidR="00836CB3" w:rsidRPr="0041466D" w:rsidRDefault="00836CB3" w:rsidP="00836CB3">
            <w:pPr>
              <w:jc w:val="center"/>
              <w:rPr>
                <w:rFonts w:ascii="Times New Roman" w:hAnsi="Times New Roman" w:cs="Times New Roman"/>
                <w:sz w:val="28"/>
                <w:szCs w:val="28"/>
              </w:rPr>
            </w:pPr>
            <w:r w:rsidRPr="0041466D">
              <w:rPr>
                <w:rFonts w:ascii="Times New Roman" w:hAnsi="Times New Roman" w:cs="Times New Roman"/>
                <w:sz w:val="28"/>
                <w:szCs w:val="28"/>
              </w:rPr>
              <w:t>3</w:t>
            </w:r>
          </w:p>
        </w:tc>
      </w:tr>
      <w:tr w:rsidR="00836CB3" w:rsidRPr="0041466D" w14:paraId="02CD0916" w14:textId="77777777" w:rsidTr="00836CB3">
        <w:tc>
          <w:tcPr>
            <w:tcW w:w="9345" w:type="dxa"/>
            <w:gridSpan w:val="3"/>
          </w:tcPr>
          <w:p w14:paraId="6576349B" w14:textId="77777777" w:rsidR="00836CB3" w:rsidRPr="002D21F6" w:rsidRDefault="00836CB3" w:rsidP="00836CB3">
            <w:pPr>
              <w:jc w:val="center"/>
              <w:rPr>
                <w:rFonts w:ascii="Times New Roman" w:hAnsi="Times New Roman" w:cs="Times New Roman"/>
                <w:b/>
                <w:bCs/>
                <w:sz w:val="28"/>
                <w:szCs w:val="28"/>
              </w:rPr>
            </w:pPr>
            <w:r w:rsidRPr="002D21F6">
              <w:rPr>
                <w:rFonts w:ascii="Times New Roman" w:hAnsi="Times New Roman" w:cs="Times New Roman"/>
                <w:b/>
                <w:bCs/>
                <w:sz w:val="28"/>
                <w:szCs w:val="28"/>
              </w:rPr>
              <w:t>1 часть. Аналитическая</w:t>
            </w:r>
          </w:p>
        </w:tc>
      </w:tr>
      <w:tr w:rsidR="00836CB3" w:rsidRPr="0041466D" w14:paraId="5FEEF057" w14:textId="77777777" w:rsidTr="00836CB3">
        <w:tc>
          <w:tcPr>
            <w:tcW w:w="672" w:type="dxa"/>
          </w:tcPr>
          <w:p w14:paraId="0EE24CA3" w14:textId="77777777" w:rsidR="00836CB3" w:rsidRPr="0041466D" w:rsidRDefault="00836CB3" w:rsidP="00836CB3">
            <w:pPr>
              <w:jc w:val="center"/>
              <w:rPr>
                <w:rFonts w:ascii="Times New Roman" w:hAnsi="Times New Roman" w:cs="Times New Roman"/>
                <w:sz w:val="28"/>
                <w:szCs w:val="28"/>
              </w:rPr>
            </w:pPr>
            <w:r w:rsidRPr="0041466D">
              <w:rPr>
                <w:rFonts w:ascii="Times New Roman" w:hAnsi="Times New Roman" w:cs="Times New Roman"/>
                <w:sz w:val="28"/>
                <w:szCs w:val="28"/>
              </w:rPr>
              <w:t>1.</w:t>
            </w:r>
            <w:r>
              <w:rPr>
                <w:rFonts w:ascii="Times New Roman" w:hAnsi="Times New Roman" w:cs="Times New Roman"/>
                <w:sz w:val="28"/>
                <w:szCs w:val="28"/>
              </w:rPr>
              <w:t>1.</w:t>
            </w:r>
          </w:p>
        </w:tc>
        <w:tc>
          <w:tcPr>
            <w:tcW w:w="7317" w:type="dxa"/>
          </w:tcPr>
          <w:p w14:paraId="1AA2D32D" w14:textId="77777777" w:rsidR="00836CB3" w:rsidRPr="0041466D" w:rsidRDefault="00836CB3" w:rsidP="00836CB3">
            <w:pPr>
              <w:rPr>
                <w:rFonts w:ascii="Times New Roman" w:hAnsi="Times New Roman" w:cs="Times New Roman"/>
                <w:sz w:val="28"/>
                <w:szCs w:val="28"/>
              </w:rPr>
            </w:pPr>
            <w:r w:rsidRPr="0041466D">
              <w:rPr>
                <w:rFonts w:ascii="Times New Roman" w:hAnsi="Times New Roman" w:cs="Times New Roman"/>
                <w:color w:val="000000"/>
                <w:sz w:val="28"/>
                <w:szCs w:val="28"/>
                <w:lang w:eastAsia="ru-RU"/>
              </w:rPr>
              <w:t>Общие сведения об образовательной организации</w:t>
            </w:r>
          </w:p>
        </w:tc>
        <w:tc>
          <w:tcPr>
            <w:tcW w:w="1356" w:type="dxa"/>
          </w:tcPr>
          <w:p w14:paraId="738C142D" w14:textId="77777777" w:rsidR="00836CB3" w:rsidRPr="0041466D" w:rsidRDefault="00836CB3" w:rsidP="00836CB3">
            <w:pPr>
              <w:jc w:val="center"/>
              <w:rPr>
                <w:rFonts w:ascii="Times New Roman" w:hAnsi="Times New Roman" w:cs="Times New Roman"/>
                <w:sz w:val="28"/>
                <w:szCs w:val="28"/>
              </w:rPr>
            </w:pPr>
            <w:r w:rsidRPr="0041466D">
              <w:rPr>
                <w:rFonts w:ascii="Times New Roman" w:hAnsi="Times New Roman" w:cs="Times New Roman"/>
                <w:sz w:val="28"/>
                <w:szCs w:val="28"/>
              </w:rPr>
              <w:t>4</w:t>
            </w:r>
          </w:p>
        </w:tc>
      </w:tr>
      <w:tr w:rsidR="00836CB3" w:rsidRPr="0041466D" w14:paraId="21F56FE3" w14:textId="77777777" w:rsidTr="00836CB3">
        <w:tc>
          <w:tcPr>
            <w:tcW w:w="672" w:type="dxa"/>
          </w:tcPr>
          <w:p w14:paraId="6C872C51" w14:textId="77777777"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2.</w:t>
            </w:r>
          </w:p>
        </w:tc>
        <w:tc>
          <w:tcPr>
            <w:tcW w:w="7317" w:type="dxa"/>
          </w:tcPr>
          <w:p w14:paraId="18BC2327" w14:textId="77777777" w:rsidR="00836CB3" w:rsidRPr="0041466D" w:rsidRDefault="00836CB3" w:rsidP="00836CB3">
            <w:pPr>
              <w:rPr>
                <w:rFonts w:ascii="Times New Roman" w:hAnsi="Times New Roman" w:cs="Times New Roman"/>
                <w:sz w:val="28"/>
                <w:szCs w:val="28"/>
              </w:rPr>
            </w:pPr>
            <w:r>
              <w:rPr>
                <w:rFonts w:ascii="Times New Roman" w:hAnsi="Times New Roman" w:cs="Times New Roman"/>
                <w:color w:val="000000"/>
                <w:sz w:val="28"/>
                <w:szCs w:val="28"/>
                <w:lang w:eastAsia="ru-RU"/>
              </w:rPr>
              <w:t>Система</w:t>
            </w:r>
            <w:r w:rsidRPr="0041466D">
              <w:rPr>
                <w:rFonts w:ascii="Times New Roman" w:hAnsi="Times New Roman" w:cs="Times New Roman"/>
                <w:color w:val="000000"/>
                <w:sz w:val="28"/>
                <w:szCs w:val="28"/>
                <w:lang w:eastAsia="ru-RU"/>
              </w:rPr>
              <w:t xml:space="preserve"> управления организацией</w:t>
            </w:r>
          </w:p>
        </w:tc>
        <w:tc>
          <w:tcPr>
            <w:tcW w:w="1356" w:type="dxa"/>
          </w:tcPr>
          <w:p w14:paraId="049D4F3C" w14:textId="4DBADBA4" w:rsidR="00836CB3" w:rsidRPr="0041466D" w:rsidRDefault="002F5FD9" w:rsidP="00836CB3">
            <w:pPr>
              <w:jc w:val="center"/>
              <w:rPr>
                <w:rFonts w:ascii="Times New Roman" w:hAnsi="Times New Roman" w:cs="Times New Roman"/>
                <w:sz w:val="28"/>
                <w:szCs w:val="28"/>
              </w:rPr>
            </w:pPr>
            <w:r>
              <w:rPr>
                <w:rFonts w:ascii="Times New Roman" w:hAnsi="Times New Roman" w:cs="Times New Roman"/>
                <w:sz w:val="28"/>
                <w:szCs w:val="28"/>
              </w:rPr>
              <w:t>5</w:t>
            </w:r>
          </w:p>
        </w:tc>
      </w:tr>
      <w:tr w:rsidR="00836CB3" w:rsidRPr="0041466D" w14:paraId="5425BC0A" w14:textId="77777777" w:rsidTr="00836CB3">
        <w:tc>
          <w:tcPr>
            <w:tcW w:w="672" w:type="dxa"/>
          </w:tcPr>
          <w:p w14:paraId="5FD22F0E" w14:textId="77777777"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3.</w:t>
            </w:r>
          </w:p>
        </w:tc>
        <w:tc>
          <w:tcPr>
            <w:tcW w:w="7317" w:type="dxa"/>
          </w:tcPr>
          <w:p w14:paraId="1D6412E4" w14:textId="77777777" w:rsidR="00836CB3" w:rsidRPr="0041466D" w:rsidRDefault="00836CB3" w:rsidP="00836CB3">
            <w:pPr>
              <w:rPr>
                <w:rFonts w:ascii="Times New Roman" w:hAnsi="Times New Roman" w:cs="Times New Roman"/>
                <w:sz w:val="28"/>
                <w:szCs w:val="28"/>
              </w:rPr>
            </w:pPr>
            <w:r w:rsidRPr="0041466D">
              <w:rPr>
                <w:rFonts w:ascii="Times New Roman" w:hAnsi="Times New Roman" w:cs="Times New Roman"/>
                <w:color w:val="000000"/>
                <w:sz w:val="28"/>
                <w:szCs w:val="28"/>
                <w:lang w:eastAsia="ru-RU"/>
              </w:rPr>
              <w:t>Оцен</w:t>
            </w:r>
            <w:r>
              <w:rPr>
                <w:rFonts w:ascii="Times New Roman" w:hAnsi="Times New Roman" w:cs="Times New Roman"/>
                <w:color w:val="000000"/>
                <w:sz w:val="28"/>
                <w:szCs w:val="28"/>
                <w:lang w:eastAsia="ru-RU"/>
              </w:rPr>
              <w:t>ка образовательной деятельности</w:t>
            </w:r>
          </w:p>
        </w:tc>
        <w:tc>
          <w:tcPr>
            <w:tcW w:w="1356" w:type="dxa"/>
          </w:tcPr>
          <w:p w14:paraId="23357066" w14:textId="22AE8967" w:rsidR="00836CB3" w:rsidRPr="009678FD" w:rsidRDefault="002555EB" w:rsidP="00836CB3">
            <w:pPr>
              <w:jc w:val="center"/>
              <w:rPr>
                <w:rFonts w:ascii="Times New Roman" w:hAnsi="Times New Roman" w:cs="Times New Roman"/>
                <w:sz w:val="28"/>
                <w:szCs w:val="28"/>
              </w:rPr>
            </w:pPr>
            <w:r>
              <w:rPr>
                <w:rFonts w:ascii="Times New Roman" w:hAnsi="Times New Roman" w:cs="Times New Roman"/>
                <w:sz w:val="28"/>
                <w:szCs w:val="28"/>
              </w:rPr>
              <w:t>6</w:t>
            </w:r>
          </w:p>
        </w:tc>
      </w:tr>
      <w:tr w:rsidR="00836CB3" w:rsidRPr="0041466D" w14:paraId="4610A88B" w14:textId="77777777" w:rsidTr="00836CB3">
        <w:tc>
          <w:tcPr>
            <w:tcW w:w="672" w:type="dxa"/>
          </w:tcPr>
          <w:p w14:paraId="46ABB44F" w14:textId="77777777"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4</w:t>
            </w:r>
          </w:p>
        </w:tc>
        <w:tc>
          <w:tcPr>
            <w:tcW w:w="7317" w:type="dxa"/>
          </w:tcPr>
          <w:p w14:paraId="44310B06" w14:textId="77777777" w:rsidR="00836CB3" w:rsidRPr="00585AF4" w:rsidRDefault="00836CB3" w:rsidP="00836CB3">
            <w:pPr>
              <w:spacing w:after="0" w:line="240" w:lineRule="auto"/>
              <w:rPr>
                <w:rFonts w:ascii="Times New Roman" w:hAnsi="Times New Roman" w:cs="Times New Roman"/>
                <w:color w:val="222222"/>
                <w:sz w:val="28"/>
                <w:szCs w:val="28"/>
                <w:lang w:eastAsia="ru-RU"/>
              </w:rPr>
            </w:pPr>
            <w:r w:rsidRPr="00585AF4">
              <w:rPr>
                <w:rFonts w:ascii="Times New Roman" w:hAnsi="Times New Roman" w:cs="Times New Roman"/>
                <w:color w:val="222222"/>
                <w:sz w:val="28"/>
                <w:szCs w:val="28"/>
                <w:lang w:eastAsia="ru-RU"/>
              </w:rPr>
              <w:t>Оценка содержания и качества подготовки обучающихся</w:t>
            </w:r>
          </w:p>
          <w:p w14:paraId="2880B43B" w14:textId="77777777" w:rsidR="00836CB3" w:rsidRPr="0052054A" w:rsidRDefault="00836CB3" w:rsidP="00836CB3">
            <w:pPr>
              <w:spacing w:after="0" w:line="240" w:lineRule="auto"/>
              <w:rPr>
                <w:rFonts w:ascii="Times New Roman" w:hAnsi="Times New Roman" w:cs="Times New Roman"/>
                <w:sz w:val="28"/>
                <w:szCs w:val="28"/>
              </w:rPr>
            </w:pPr>
          </w:p>
        </w:tc>
        <w:tc>
          <w:tcPr>
            <w:tcW w:w="1356" w:type="dxa"/>
          </w:tcPr>
          <w:p w14:paraId="6C8F071C" w14:textId="7E36AC84" w:rsidR="00836CB3" w:rsidRPr="009678F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11</w:t>
            </w:r>
          </w:p>
        </w:tc>
      </w:tr>
      <w:tr w:rsidR="00836CB3" w:rsidRPr="0041466D" w14:paraId="3CD2F9B2" w14:textId="77777777" w:rsidTr="00836CB3">
        <w:tc>
          <w:tcPr>
            <w:tcW w:w="672" w:type="dxa"/>
          </w:tcPr>
          <w:p w14:paraId="081EC194" w14:textId="77777777"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5.</w:t>
            </w:r>
          </w:p>
        </w:tc>
        <w:tc>
          <w:tcPr>
            <w:tcW w:w="7317" w:type="dxa"/>
          </w:tcPr>
          <w:p w14:paraId="1EF4FF84" w14:textId="77777777" w:rsidR="00836CB3" w:rsidRPr="0041466D" w:rsidRDefault="00836CB3" w:rsidP="00836CB3">
            <w:pPr>
              <w:widowControl w:val="0"/>
              <w:spacing w:after="0" w:line="240" w:lineRule="auto"/>
              <w:rPr>
                <w:rFonts w:ascii="Times New Roman" w:hAnsi="Times New Roman" w:cs="Times New Roman"/>
                <w:sz w:val="28"/>
                <w:szCs w:val="28"/>
              </w:rPr>
            </w:pPr>
            <w:r>
              <w:rPr>
                <w:rFonts w:ascii="Times New Roman" w:hAnsi="Times New Roman" w:cs="Times New Roman"/>
                <w:color w:val="000000"/>
                <w:sz w:val="28"/>
                <w:szCs w:val="28"/>
                <w:lang w:eastAsia="ru-RU"/>
              </w:rPr>
              <w:t>Оценка кадрового обеспечения</w:t>
            </w:r>
          </w:p>
        </w:tc>
        <w:tc>
          <w:tcPr>
            <w:tcW w:w="1356" w:type="dxa"/>
          </w:tcPr>
          <w:p w14:paraId="37FB3FFF" w14:textId="41085923" w:rsidR="00836CB3" w:rsidRPr="009678FD" w:rsidRDefault="002555EB" w:rsidP="00836CB3">
            <w:pPr>
              <w:jc w:val="center"/>
              <w:rPr>
                <w:rFonts w:ascii="Times New Roman" w:hAnsi="Times New Roman" w:cs="Times New Roman"/>
                <w:sz w:val="28"/>
                <w:szCs w:val="28"/>
              </w:rPr>
            </w:pPr>
            <w:r>
              <w:rPr>
                <w:rFonts w:ascii="Times New Roman" w:hAnsi="Times New Roman" w:cs="Times New Roman"/>
                <w:sz w:val="28"/>
                <w:szCs w:val="28"/>
              </w:rPr>
              <w:t>19</w:t>
            </w:r>
          </w:p>
        </w:tc>
      </w:tr>
      <w:tr w:rsidR="00836CB3" w:rsidRPr="0041466D" w14:paraId="6AE8FEEC" w14:textId="77777777" w:rsidTr="00836CB3">
        <w:tc>
          <w:tcPr>
            <w:tcW w:w="672" w:type="dxa"/>
          </w:tcPr>
          <w:p w14:paraId="04C1F643" w14:textId="77777777"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w:t>
            </w:r>
            <w:r w:rsidRPr="0041466D">
              <w:rPr>
                <w:rFonts w:ascii="Times New Roman" w:hAnsi="Times New Roman" w:cs="Times New Roman"/>
                <w:sz w:val="28"/>
                <w:szCs w:val="28"/>
              </w:rPr>
              <w:t>6.</w:t>
            </w:r>
          </w:p>
        </w:tc>
        <w:tc>
          <w:tcPr>
            <w:tcW w:w="7317" w:type="dxa"/>
          </w:tcPr>
          <w:p w14:paraId="20111E97" w14:textId="77777777" w:rsidR="00836CB3" w:rsidRPr="0041466D" w:rsidRDefault="00836CB3" w:rsidP="00836CB3">
            <w:pPr>
              <w:rPr>
                <w:rFonts w:ascii="Times New Roman" w:hAnsi="Times New Roman" w:cs="Times New Roman"/>
                <w:sz w:val="28"/>
                <w:szCs w:val="28"/>
              </w:rPr>
            </w:pPr>
            <w:r>
              <w:rPr>
                <w:rFonts w:ascii="Times New Roman" w:hAnsi="Times New Roman" w:cs="Times New Roman"/>
                <w:color w:val="000000"/>
                <w:sz w:val="28"/>
                <w:szCs w:val="28"/>
                <w:lang w:eastAsia="ru-RU"/>
              </w:rPr>
              <w:t>Оценка учебно - методического  и б</w:t>
            </w:r>
            <w:r w:rsidRPr="0041466D">
              <w:rPr>
                <w:rFonts w:ascii="Times New Roman" w:hAnsi="Times New Roman" w:cs="Times New Roman"/>
                <w:color w:val="000000"/>
                <w:sz w:val="28"/>
                <w:szCs w:val="28"/>
                <w:lang w:eastAsia="ru-RU"/>
              </w:rPr>
              <w:t>иблиотечно</w:t>
            </w:r>
            <w:r>
              <w:rPr>
                <w:rFonts w:ascii="Times New Roman" w:hAnsi="Times New Roman" w:cs="Times New Roman"/>
                <w:color w:val="000000"/>
                <w:sz w:val="28"/>
                <w:szCs w:val="28"/>
                <w:lang w:eastAsia="ru-RU"/>
              </w:rPr>
              <w:t xml:space="preserve"> </w:t>
            </w:r>
            <w:r w:rsidRPr="0041466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информационного обеспечения</w:t>
            </w:r>
          </w:p>
        </w:tc>
        <w:tc>
          <w:tcPr>
            <w:tcW w:w="1356" w:type="dxa"/>
          </w:tcPr>
          <w:p w14:paraId="4BCF4DD0" w14:textId="75D41194"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2</w:t>
            </w:r>
            <w:r w:rsidR="002555EB">
              <w:rPr>
                <w:rFonts w:ascii="Times New Roman" w:hAnsi="Times New Roman" w:cs="Times New Roman"/>
                <w:sz w:val="28"/>
                <w:szCs w:val="28"/>
              </w:rPr>
              <w:t>2</w:t>
            </w:r>
          </w:p>
        </w:tc>
      </w:tr>
      <w:tr w:rsidR="00836CB3" w:rsidRPr="0041466D" w14:paraId="6BF3BF42" w14:textId="77777777" w:rsidTr="00836CB3">
        <w:tc>
          <w:tcPr>
            <w:tcW w:w="672" w:type="dxa"/>
          </w:tcPr>
          <w:p w14:paraId="0788A630" w14:textId="77777777" w:rsidR="00836CB3" w:rsidRPr="00FC5BF4" w:rsidRDefault="00836CB3" w:rsidP="00836CB3">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7</w:t>
            </w:r>
            <w:r>
              <w:rPr>
                <w:rFonts w:ascii="Times New Roman" w:hAnsi="Times New Roman" w:cs="Times New Roman"/>
                <w:sz w:val="28"/>
                <w:szCs w:val="28"/>
              </w:rPr>
              <w:t>.</w:t>
            </w:r>
          </w:p>
        </w:tc>
        <w:tc>
          <w:tcPr>
            <w:tcW w:w="7317" w:type="dxa"/>
          </w:tcPr>
          <w:p w14:paraId="205C3C0F" w14:textId="77777777" w:rsidR="00836CB3" w:rsidRPr="00EC22A7" w:rsidRDefault="00836CB3" w:rsidP="00836CB3">
            <w:pPr>
              <w:rPr>
                <w:rFonts w:ascii="Times New Roman" w:hAnsi="Times New Roman" w:cs="Times New Roman"/>
                <w:sz w:val="28"/>
                <w:szCs w:val="28"/>
              </w:rPr>
            </w:pPr>
            <w:r>
              <w:rPr>
                <w:rFonts w:ascii="Times New Roman" w:hAnsi="Times New Roman" w:cs="Times New Roman"/>
                <w:color w:val="000000"/>
                <w:sz w:val="28"/>
                <w:szCs w:val="28"/>
                <w:lang w:eastAsia="ru-RU"/>
              </w:rPr>
              <w:t>Оценка м</w:t>
            </w:r>
            <w:r w:rsidRPr="0041466D">
              <w:rPr>
                <w:rFonts w:ascii="Times New Roman" w:hAnsi="Times New Roman" w:cs="Times New Roman"/>
                <w:color w:val="000000"/>
                <w:sz w:val="28"/>
                <w:szCs w:val="28"/>
                <w:lang w:eastAsia="ru-RU"/>
              </w:rPr>
              <w:t>атериально</w:t>
            </w:r>
            <w:r>
              <w:rPr>
                <w:rFonts w:ascii="Times New Roman" w:hAnsi="Times New Roman" w:cs="Times New Roman"/>
                <w:color w:val="000000"/>
                <w:sz w:val="28"/>
                <w:szCs w:val="28"/>
                <w:lang w:eastAsia="ru-RU"/>
              </w:rPr>
              <w:t xml:space="preserve"> </w:t>
            </w:r>
            <w:r w:rsidRPr="0041466D">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технического обеспечения</w:t>
            </w:r>
          </w:p>
        </w:tc>
        <w:tc>
          <w:tcPr>
            <w:tcW w:w="1356" w:type="dxa"/>
          </w:tcPr>
          <w:p w14:paraId="0D78BCE8" w14:textId="2E56D1E6"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2</w:t>
            </w:r>
            <w:r w:rsidR="002555EB">
              <w:rPr>
                <w:rFonts w:ascii="Times New Roman" w:hAnsi="Times New Roman" w:cs="Times New Roman"/>
                <w:sz w:val="28"/>
                <w:szCs w:val="28"/>
              </w:rPr>
              <w:t>4</w:t>
            </w:r>
          </w:p>
        </w:tc>
      </w:tr>
      <w:tr w:rsidR="00836CB3" w:rsidRPr="0041466D" w14:paraId="2E34933A" w14:textId="77777777" w:rsidTr="00836CB3">
        <w:tc>
          <w:tcPr>
            <w:tcW w:w="672" w:type="dxa"/>
          </w:tcPr>
          <w:p w14:paraId="00FD42EA" w14:textId="77777777"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1.8</w:t>
            </w:r>
            <w:r w:rsidRPr="0041466D">
              <w:rPr>
                <w:rFonts w:ascii="Times New Roman" w:hAnsi="Times New Roman" w:cs="Times New Roman"/>
                <w:sz w:val="28"/>
                <w:szCs w:val="28"/>
              </w:rPr>
              <w:t>.</w:t>
            </w:r>
          </w:p>
        </w:tc>
        <w:tc>
          <w:tcPr>
            <w:tcW w:w="7317" w:type="dxa"/>
          </w:tcPr>
          <w:p w14:paraId="0EFCA8E8" w14:textId="77777777" w:rsidR="00836CB3" w:rsidRPr="005B4DAC" w:rsidRDefault="00836CB3" w:rsidP="00836CB3">
            <w:pPr>
              <w:spacing w:after="150" w:line="240" w:lineRule="auto"/>
              <w:rPr>
                <w:rFonts w:ascii="Times New Roman" w:hAnsi="Times New Roman" w:cs="Times New Roman"/>
                <w:color w:val="222222"/>
                <w:sz w:val="28"/>
                <w:szCs w:val="28"/>
                <w:lang w:eastAsia="ru-RU"/>
              </w:rPr>
            </w:pPr>
            <w:r w:rsidRPr="005B4DAC">
              <w:rPr>
                <w:rFonts w:ascii="Times New Roman" w:hAnsi="Times New Roman" w:cs="Times New Roman"/>
                <w:bCs/>
                <w:color w:val="222222"/>
                <w:sz w:val="28"/>
                <w:szCs w:val="28"/>
                <w:lang w:eastAsia="ru-RU"/>
              </w:rPr>
              <w:t>Оценка функционирования внутренней системы оценки качества образования</w:t>
            </w:r>
          </w:p>
        </w:tc>
        <w:tc>
          <w:tcPr>
            <w:tcW w:w="1356" w:type="dxa"/>
          </w:tcPr>
          <w:p w14:paraId="0DE891F8" w14:textId="62F41B22"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2</w:t>
            </w:r>
            <w:r w:rsidR="002555EB">
              <w:rPr>
                <w:rFonts w:ascii="Times New Roman" w:hAnsi="Times New Roman" w:cs="Times New Roman"/>
                <w:sz w:val="28"/>
                <w:szCs w:val="28"/>
              </w:rPr>
              <w:t>5</w:t>
            </w:r>
          </w:p>
        </w:tc>
      </w:tr>
      <w:tr w:rsidR="00836CB3" w:rsidRPr="0041466D" w14:paraId="6515E9E0" w14:textId="77777777" w:rsidTr="00836CB3">
        <w:tc>
          <w:tcPr>
            <w:tcW w:w="9345" w:type="dxa"/>
            <w:gridSpan w:val="3"/>
          </w:tcPr>
          <w:p w14:paraId="3200D5C6" w14:textId="77777777" w:rsidR="00836CB3" w:rsidRPr="002D21F6" w:rsidRDefault="00836CB3" w:rsidP="00836CB3">
            <w:pPr>
              <w:jc w:val="center"/>
              <w:rPr>
                <w:rFonts w:ascii="Times New Roman" w:hAnsi="Times New Roman" w:cs="Times New Roman"/>
                <w:b/>
                <w:bCs/>
                <w:sz w:val="28"/>
                <w:szCs w:val="28"/>
              </w:rPr>
            </w:pPr>
            <w:r w:rsidRPr="002D21F6">
              <w:rPr>
                <w:rFonts w:ascii="Times New Roman" w:hAnsi="Times New Roman" w:cs="Times New Roman"/>
                <w:b/>
                <w:bCs/>
                <w:sz w:val="28"/>
                <w:szCs w:val="28"/>
              </w:rPr>
              <w:t>2 часть. Статистическая</w:t>
            </w:r>
          </w:p>
        </w:tc>
      </w:tr>
      <w:tr w:rsidR="00836CB3" w:rsidRPr="0041466D" w14:paraId="061EAD67" w14:textId="77777777" w:rsidTr="00836CB3">
        <w:tc>
          <w:tcPr>
            <w:tcW w:w="7989" w:type="dxa"/>
            <w:gridSpan w:val="2"/>
          </w:tcPr>
          <w:p w14:paraId="14BA2FE0" w14:textId="77777777" w:rsidR="00836CB3" w:rsidRPr="0041466D" w:rsidRDefault="00836CB3" w:rsidP="00836CB3">
            <w:pPr>
              <w:jc w:val="both"/>
              <w:rPr>
                <w:rFonts w:ascii="Times New Roman" w:hAnsi="Times New Roman" w:cs="Times New Roman"/>
                <w:sz w:val="28"/>
                <w:szCs w:val="28"/>
              </w:rPr>
            </w:pPr>
            <w:r w:rsidRPr="0041466D">
              <w:rPr>
                <w:rFonts w:ascii="Times New Roman" w:hAnsi="Times New Roman" w:cs="Times New Roman"/>
                <w:sz w:val="28"/>
                <w:szCs w:val="28"/>
              </w:rPr>
              <w:t xml:space="preserve">Показатели деятельности МБДОУ «Детский сад № 112», </w:t>
            </w:r>
          </w:p>
          <w:p w14:paraId="45CB58FA" w14:textId="77777777" w:rsidR="00836CB3" w:rsidRPr="0041466D" w:rsidRDefault="00836CB3" w:rsidP="00836CB3">
            <w:pPr>
              <w:jc w:val="both"/>
              <w:rPr>
                <w:rFonts w:ascii="Times New Roman" w:hAnsi="Times New Roman" w:cs="Times New Roman"/>
                <w:sz w:val="28"/>
                <w:szCs w:val="28"/>
              </w:rPr>
            </w:pPr>
            <w:r w:rsidRPr="0041466D">
              <w:rPr>
                <w:rFonts w:ascii="Times New Roman" w:hAnsi="Times New Roman" w:cs="Times New Roman"/>
                <w:sz w:val="28"/>
                <w:szCs w:val="28"/>
              </w:rPr>
              <w:t>по</w:t>
            </w:r>
            <w:r>
              <w:rPr>
                <w:rFonts w:ascii="Times New Roman" w:hAnsi="Times New Roman" w:cs="Times New Roman"/>
                <w:sz w:val="28"/>
                <w:szCs w:val="28"/>
              </w:rPr>
              <w:t>длежащие самообследованию в 2022</w:t>
            </w:r>
            <w:r w:rsidRPr="0041466D">
              <w:rPr>
                <w:rFonts w:ascii="Times New Roman" w:hAnsi="Times New Roman" w:cs="Times New Roman"/>
                <w:sz w:val="28"/>
                <w:szCs w:val="28"/>
              </w:rPr>
              <w:t xml:space="preserve"> году</w:t>
            </w:r>
          </w:p>
        </w:tc>
        <w:tc>
          <w:tcPr>
            <w:tcW w:w="1356" w:type="dxa"/>
          </w:tcPr>
          <w:p w14:paraId="252135EE" w14:textId="2D02B999" w:rsidR="00836CB3" w:rsidRPr="0041466D" w:rsidRDefault="00836CB3" w:rsidP="00836CB3">
            <w:pPr>
              <w:jc w:val="center"/>
              <w:rPr>
                <w:rFonts w:ascii="Times New Roman" w:hAnsi="Times New Roman" w:cs="Times New Roman"/>
                <w:sz w:val="28"/>
                <w:szCs w:val="28"/>
              </w:rPr>
            </w:pPr>
            <w:r>
              <w:rPr>
                <w:rFonts w:ascii="Times New Roman" w:hAnsi="Times New Roman" w:cs="Times New Roman"/>
                <w:sz w:val="28"/>
                <w:szCs w:val="28"/>
              </w:rPr>
              <w:t>2</w:t>
            </w:r>
            <w:r w:rsidR="002555EB">
              <w:rPr>
                <w:rFonts w:ascii="Times New Roman" w:hAnsi="Times New Roman" w:cs="Times New Roman"/>
                <w:sz w:val="28"/>
                <w:szCs w:val="28"/>
              </w:rPr>
              <w:t>7</w:t>
            </w:r>
            <w:r>
              <w:rPr>
                <w:rFonts w:ascii="Times New Roman" w:hAnsi="Times New Roman" w:cs="Times New Roman"/>
                <w:sz w:val="28"/>
                <w:szCs w:val="28"/>
              </w:rPr>
              <w:t xml:space="preserve"> </w:t>
            </w:r>
          </w:p>
        </w:tc>
      </w:tr>
    </w:tbl>
    <w:p w14:paraId="38BE2055" w14:textId="77777777" w:rsidR="001F4FA0" w:rsidRDefault="001F4FA0" w:rsidP="001F4FA0">
      <w:pPr>
        <w:spacing w:after="0" w:line="240" w:lineRule="auto"/>
        <w:ind w:firstLine="708"/>
        <w:jc w:val="center"/>
        <w:rPr>
          <w:rFonts w:ascii="Times New Roman" w:hAnsi="Times New Roman" w:cs="Times New Roman"/>
          <w:b/>
        </w:rPr>
      </w:pPr>
    </w:p>
    <w:p w14:paraId="70EB2901" w14:textId="77777777" w:rsidR="001F4FA0" w:rsidRDefault="001F4FA0" w:rsidP="001F4FA0">
      <w:pPr>
        <w:spacing w:after="0" w:line="240" w:lineRule="auto"/>
        <w:ind w:firstLine="708"/>
        <w:jc w:val="center"/>
        <w:rPr>
          <w:rFonts w:ascii="Times New Roman" w:hAnsi="Times New Roman" w:cs="Times New Roman"/>
          <w:b/>
        </w:rPr>
      </w:pPr>
    </w:p>
    <w:p w14:paraId="0890FA30" w14:textId="77777777" w:rsidR="001F4FA0" w:rsidRDefault="001F4FA0" w:rsidP="001F4FA0">
      <w:pPr>
        <w:spacing w:after="0" w:line="240" w:lineRule="auto"/>
        <w:ind w:firstLine="708"/>
        <w:jc w:val="center"/>
        <w:rPr>
          <w:rFonts w:ascii="Times New Roman" w:hAnsi="Times New Roman" w:cs="Times New Roman"/>
          <w:b/>
        </w:rPr>
      </w:pPr>
    </w:p>
    <w:p w14:paraId="1D4A4D6D" w14:textId="77777777" w:rsidR="00836CB3" w:rsidRDefault="00836CB3" w:rsidP="00D277BD">
      <w:pPr>
        <w:spacing w:after="0" w:line="240" w:lineRule="auto"/>
        <w:jc w:val="center"/>
        <w:rPr>
          <w:rFonts w:ascii="Times New Roman" w:hAnsi="Times New Roman" w:cs="Times New Roman"/>
          <w:b/>
        </w:rPr>
      </w:pPr>
    </w:p>
    <w:p w14:paraId="10A5CA23" w14:textId="77777777" w:rsidR="00836CB3" w:rsidRDefault="00836CB3" w:rsidP="00D277BD">
      <w:pPr>
        <w:spacing w:after="0" w:line="240" w:lineRule="auto"/>
        <w:jc w:val="center"/>
        <w:rPr>
          <w:rFonts w:ascii="Times New Roman" w:hAnsi="Times New Roman" w:cs="Times New Roman"/>
          <w:b/>
        </w:rPr>
      </w:pPr>
    </w:p>
    <w:p w14:paraId="4C50A540" w14:textId="77777777" w:rsidR="00836CB3" w:rsidRDefault="00836CB3" w:rsidP="00D277BD">
      <w:pPr>
        <w:spacing w:after="0" w:line="240" w:lineRule="auto"/>
        <w:jc w:val="center"/>
        <w:rPr>
          <w:rFonts w:ascii="Times New Roman" w:hAnsi="Times New Roman" w:cs="Times New Roman"/>
          <w:b/>
        </w:rPr>
      </w:pPr>
    </w:p>
    <w:p w14:paraId="5A75979E" w14:textId="77777777" w:rsidR="00836CB3" w:rsidRDefault="00836CB3" w:rsidP="00D277BD">
      <w:pPr>
        <w:spacing w:after="0" w:line="240" w:lineRule="auto"/>
        <w:jc w:val="center"/>
        <w:rPr>
          <w:rFonts w:ascii="Times New Roman" w:hAnsi="Times New Roman" w:cs="Times New Roman"/>
          <w:b/>
        </w:rPr>
      </w:pPr>
    </w:p>
    <w:p w14:paraId="63AF2A45" w14:textId="77777777" w:rsidR="00836CB3" w:rsidRDefault="00836CB3" w:rsidP="00D277BD">
      <w:pPr>
        <w:spacing w:after="0" w:line="240" w:lineRule="auto"/>
        <w:jc w:val="center"/>
        <w:rPr>
          <w:rFonts w:ascii="Times New Roman" w:hAnsi="Times New Roman" w:cs="Times New Roman"/>
          <w:b/>
        </w:rPr>
      </w:pPr>
    </w:p>
    <w:p w14:paraId="52682761" w14:textId="77777777" w:rsidR="00836CB3" w:rsidRDefault="00836CB3" w:rsidP="00D277BD">
      <w:pPr>
        <w:spacing w:after="0" w:line="240" w:lineRule="auto"/>
        <w:jc w:val="center"/>
        <w:rPr>
          <w:rFonts w:ascii="Times New Roman" w:hAnsi="Times New Roman" w:cs="Times New Roman"/>
          <w:b/>
        </w:rPr>
      </w:pPr>
    </w:p>
    <w:p w14:paraId="399940A8" w14:textId="77777777" w:rsidR="00836CB3" w:rsidRDefault="00836CB3" w:rsidP="00D277BD">
      <w:pPr>
        <w:spacing w:after="0" w:line="240" w:lineRule="auto"/>
        <w:jc w:val="center"/>
        <w:rPr>
          <w:rFonts w:ascii="Times New Roman" w:hAnsi="Times New Roman" w:cs="Times New Roman"/>
          <w:b/>
        </w:rPr>
      </w:pPr>
    </w:p>
    <w:p w14:paraId="3B8F6979" w14:textId="77777777" w:rsidR="00836CB3" w:rsidRDefault="00836CB3" w:rsidP="00D277BD">
      <w:pPr>
        <w:spacing w:after="0" w:line="240" w:lineRule="auto"/>
        <w:jc w:val="center"/>
        <w:rPr>
          <w:rFonts w:ascii="Times New Roman" w:hAnsi="Times New Roman" w:cs="Times New Roman"/>
          <w:b/>
        </w:rPr>
      </w:pPr>
    </w:p>
    <w:p w14:paraId="0B3FD31A" w14:textId="77777777" w:rsidR="00836CB3" w:rsidRDefault="00836CB3" w:rsidP="00D277BD">
      <w:pPr>
        <w:spacing w:after="0" w:line="240" w:lineRule="auto"/>
        <w:jc w:val="center"/>
        <w:rPr>
          <w:rFonts w:ascii="Times New Roman" w:hAnsi="Times New Roman" w:cs="Times New Roman"/>
          <w:b/>
        </w:rPr>
      </w:pPr>
    </w:p>
    <w:p w14:paraId="486BA9BE" w14:textId="77777777" w:rsidR="00836CB3" w:rsidRDefault="00836CB3" w:rsidP="00D277BD">
      <w:pPr>
        <w:spacing w:after="0" w:line="240" w:lineRule="auto"/>
        <w:jc w:val="center"/>
        <w:rPr>
          <w:rFonts w:ascii="Times New Roman" w:hAnsi="Times New Roman" w:cs="Times New Roman"/>
          <w:b/>
        </w:rPr>
      </w:pPr>
    </w:p>
    <w:p w14:paraId="0975D8CC" w14:textId="77777777" w:rsidR="00836CB3" w:rsidRDefault="00836CB3" w:rsidP="00D277BD">
      <w:pPr>
        <w:spacing w:after="0" w:line="240" w:lineRule="auto"/>
        <w:jc w:val="center"/>
        <w:rPr>
          <w:rFonts w:ascii="Times New Roman" w:hAnsi="Times New Roman" w:cs="Times New Roman"/>
          <w:b/>
        </w:rPr>
      </w:pPr>
    </w:p>
    <w:p w14:paraId="7EDDF538" w14:textId="77777777" w:rsidR="00836CB3" w:rsidRDefault="00836CB3" w:rsidP="00D277BD">
      <w:pPr>
        <w:spacing w:after="0" w:line="240" w:lineRule="auto"/>
        <w:jc w:val="center"/>
        <w:rPr>
          <w:rFonts w:ascii="Times New Roman" w:hAnsi="Times New Roman" w:cs="Times New Roman"/>
          <w:b/>
        </w:rPr>
      </w:pPr>
    </w:p>
    <w:p w14:paraId="60C3819D" w14:textId="77777777" w:rsidR="00836CB3" w:rsidRDefault="00836CB3" w:rsidP="00D277BD">
      <w:pPr>
        <w:spacing w:after="0" w:line="240" w:lineRule="auto"/>
        <w:jc w:val="center"/>
        <w:rPr>
          <w:rFonts w:ascii="Times New Roman" w:hAnsi="Times New Roman" w:cs="Times New Roman"/>
          <w:b/>
        </w:rPr>
      </w:pPr>
    </w:p>
    <w:p w14:paraId="6C262EC3" w14:textId="77777777" w:rsidR="00836CB3" w:rsidRDefault="00836CB3" w:rsidP="00D277BD">
      <w:pPr>
        <w:spacing w:after="0" w:line="240" w:lineRule="auto"/>
        <w:jc w:val="center"/>
        <w:rPr>
          <w:rFonts w:ascii="Times New Roman" w:hAnsi="Times New Roman" w:cs="Times New Roman"/>
          <w:b/>
        </w:rPr>
      </w:pPr>
    </w:p>
    <w:p w14:paraId="2572DCB8" w14:textId="77777777" w:rsidR="00836CB3" w:rsidRDefault="00836CB3" w:rsidP="00D277BD">
      <w:pPr>
        <w:spacing w:after="0" w:line="240" w:lineRule="auto"/>
        <w:jc w:val="center"/>
        <w:rPr>
          <w:rFonts w:ascii="Times New Roman" w:hAnsi="Times New Roman" w:cs="Times New Roman"/>
          <w:b/>
        </w:rPr>
      </w:pPr>
    </w:p>
    <w:p w14:paraId="4DF24058" w14:textId="77777777" w:rsidR="00836CB3" w:rsidRDefault="00836CB3" w:rsidP="00D277BD">
      <w:pPr>
        <w:spacing w:after="0" w:line="240" w:lineRule="auto"/>
        <w:jc w:val="center"/>
        <w:rPr>
          <w:rFonts w:ascii="Times New Roman" w:hAnsi="Times New Roman" w:cs="Times New Roman"/>
          <w:b/>
        </w:rPr>
      </w:pPr>
    </w:p>
    <w:p w14:paraId="1E543166" w14:textId="77777777" w:rsidR="00836CB3" w:rsidRDefault="00836CB3" w:rsidP="00836CB3">
      <w:pPr>
        <w:spacing w:after="0" w:line="240" w:lineRule="auto"/>
        <w:jc w:val="right"/>
        <w:rPr>
          <w:rFonts w:ascii="Times New Roman" w:hAnsi="Times New Roman" w:cs="Times New Roman"/>
          <w:b/>
        </w:rPr>
      </w:pPr>
    </w:p>
    <w:p w14:paraId="24A1C512" w14:textId="77777777" w:rsidR="00836CB3" w:rsidRDefault="00836CB3" w:rsidP="00D277BD">
      <w:pPr>
        <w:spacing w:after="0" w:line="240" w:lineRule="auto"/>
        <w:jc w:val="center"/>
        <w:rPr>
          <w:rFonts w:ascii="Times New Roman" w:hAnsi="Times New Roman" w:cs="Times New Roman"/>
          <w:b/>
        </w:rPr>
      </w:pPr>
    </w:p>
    <w:p w14:paraId="2750187B" w14:textId="1EF7D48C" w:rsidR="001F4FA0" w:rsidRDefault="001F4FA0" w:rsidP="00D277BD">
      <w:pPr>
        <w:spacing w:after="0" w:line="240" w:lineRule="auto"/>
        <w:jc w:val="center"/>
        <w:rPr>
          <w:rFonts w:ascii="Times New Roman" w:hAnsi="Times New Roman" w:cs="Times New Roman"/>
          <w:b/>
        </w:rPr>
      </w:pPr>
      <w:r w:rsidRPr="005F7053">
        <w:rPr>
          <w:rFonts w:ascii="Times New Roman" w:hAnsi="Times New Roman" w:cs="Times New Roman"/>
          <w:b/>
        </w:rPr>
        <w:lastRenderedPageBreak/>
        <w:t>Введение</w:t>
      </w:r>
    </w:p>
    <w:p w14:paraId="46C7E94B" w14:textId="77777777" w:rsidR="001F4FA0" w:rsidRPr="002F5FD9" w:rsidRDefault="001F4FA0" w:rsidP="001F4FA0">
      <w:pPr>
        <w:spacing w:after="0" w:line="240" w:lineRule="auto"/>
        <w:ind w:firstLine="708"/>
        <w:jc w:val="center"/>
        <w:rPr>
          <w:rFonts w:ascii="Times New Roman" w:hAnsi="Times New Roman" w:cs="Times New Roman"/>
          <w:b/>
          <w:sz w:val="16"/>
          <w:szCs w:val="16"/>
        </w:rPr>
      </w:pPr>
    </w:p>
    <w:p w14:paraId="09F5A9FC" w14:textId="51418F75"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Процедуру самообследования </w:t>
      </w:r>
      <w:r w:rsidR="00D277BD">
        <w:rPr>
          <w:rFonts w:ascii="Times New Roman" w:hAnsi="Times New Roman" w:cs="Times New Roman"/>
          <w:szCs w:val="24"/>
        </w:rPr>
        <w:t>муниципального бюджетного образовательного учреждения «</w:t>
      </w:r>
      <w:r w:rsidRPr="00E60883">
        <w:rPr>
          <w:rFonts w:ascii="Times New Roman" w:hAnsi="Times New Roman" w:cs="Times New Roman"/>
          <w:szCs w:val="24"/>
        </w:rPr>
        <w:t xml:space="preserve">Детский сад </w:t>
      </w:r>
      <w:r w:rsidR="00D277BD">
        <w:rPr>
          <w:rFonts w:ascii="Times New Roman" w:hAnsi="Times New Roman" w:cs="Times New Roman"/>
          <w:szCs w:val="24"/>
        </w:rPr>
        <w:t xml:space="preserve">комбинированного вида </w:t>
      </w:r>
      <w:r w:rsidRPr="00E60883">
        <w:rPr>
          <w:rFonts w:ascii="Times New Roman" w:hAnsi="Times New Roman" w:cs="Times New Roman"/>
          <w:szCs w:val="24"/>
        </w:rPr>
        <w:t xml:space="preserve">№ 112» </w:t>
      </w:r>
      <w:r w:rsidR="0025560F">
        <w:rPr>
          <w:rFonts w:ascii="Times New Roman" w:hAnsi="Times New Roman" w:cs="Times New Roman"/>
          <w:szCs w:val="24"/>
        </w:rPr>
        <w:t xml:space="preserve">(далее по тексту – Учреждение) </w:t>
      </w:r>
      <w:r w:rsidRPr="00E60883">
        <w:rPr>
          <w:rFonts w:ascii="Times New Roman" w:hAnsi="Times New Roman" w:cs="Times New Roman"/>
          <w:szCs w:val="24"/>
        </w:rPr>
        <w:t xml:space="preserve">регулируют следующие нормативные документы и локальные акты: </w:t>
      </w:r>
    </w:p>
    <w:p w14:paraId="3086CF70" w14:textId="77777777" w:rsidR="001F4FA0" w:rsidRPr="00E60883" w:rsidRDefault="001F4FA0" w:rsidP="00D93794">
      <w:pPr>
        <w:numPr>
          <w:ilvl w:val="0"/>
          <w:numId w:val="16"/>
        </w:numPr>
        <w:spacing w:after="0" w:line="240" w:lineRule="auto"/>
        <w:ind w:left="426" w:hanging="284"/>
        <w:jc w:val="both"/>
        <w:rPr>
          <w:rFonts w:ascii="Times New Roman" w:hAnsi="Times New Roman" w:cs="Times New Roman"/>
          <w:szCs w:val="24"/>
        </w:rPr>
      </w:pPr>
      <w:r w:rsidRPr="00E60883">
        <w:rPr>
          <w:rFonts w:ascii="Times New Roman" w:hAnsi="Times New Roman" w:cs="Times New Roman"/>
          <w:szCs w:val="24"/>
        </w:rPr>
        <w:t xml:space="preserve">Федеральный закон «Об образовании в Российской Федерации» №273-ФЗ от29.12.2012г. (ст.28 п. 3, 13, ст.29 п.3); </w:t>
      </w:r>
    </w:p>
    <w:p w14:paraId="3ED0B994" w14:textId="77777777" w:rsidR="001F4FA0" w:rsidRPr="00E60883" w:rsidRDefault="001F4FA0" w:rsidP="00D93794">
      <w:pPr>
        <w:numPr>
          <w:ilvl w:val="0"/>
          <w:numId w:val="16"/>
        </w:numPr>
        <w:spacing w:after="0" w:line="240" w:lineRule="auto"/>
        <w:ind w:left="426" w:hanging="284"/>
        <w:jc w:val="both"/>
        <w:rPr>
          <w:rFonts w:ascii="Times New Roman" w:hAnsi="Times New Roman" w:cs="Times New Roman"/>
          <w:szCs w:val="24"/>
        </w:rPr>
      </w:pPr>
      <w:r w:rsidRPr="00E60883">
        <w:rPr>
          <w:rFonts w:ascii="Times New Roman" w:hAnsi="Times New Roman" w:cs="Times New Roman"/>
          <w:szCs w:val="24"/>
        </w:rPr>
        <w:t xml:space="preserve">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(п.3); </w:t>
      </w:r>
    </w:p>
    <w:p w14:paraId="686C3DF4" w14:textId="77777777" w:rsidR="001F4FA0" w:rsidRPr="00E60883" w:rsidRDefault="001F4FA0" w:rsidP="00D93794">
      <w:pPr>
        <w:numPr>
          <w:ilvl w:val="0"/>
          <w:numId w:val="16"/>
        </w:numPr>
        <w:spacing w:after="0" w:line="240" w:lineRule="auto"/>
        <w:ind w:left="426" w:hanging="284"/>
        <w:jc w:val="both"/>
        <w:rPr>
          <w:rFonts w:ascii="Times New Roman" w:hAnsi="Times New Roman" w:cs="Times New Roman"/>
          <w:szCs w:val="24"/>
        </w:rPr>
      </w:pPr>
      <w:r w:rsidRPr="00E60883">
        <w:rPr>
          <w:rFonts w:ascii="Times New Roman" w:hAnsi="Times New Roman" w:cs="Times New Roman"/>
          <w:szCs w:val="24"/>
        </w:rPr>
        <w:t xml:space="preserve"> Приказ Министерства образования и науки Российской Федерации № 462 от14.06.2013г. «Об утверждении Порядка проведения самообследования образовательных организаций»;</w:t>
      </w:r>
    </w:p>
    <w:p w14:paraId="1B9195A8" w14:textId="77777777" w:rsidR="001F4FA0" w:rsidRPr="00E60883" w:rsidRDefault="001F4FA0" w:rsidP="00D93794">
      <w:pPr>
        <w:numPr>
          <w:ilvl w:val="0"/>
          <w:numId w:val="16"/>
        </w:numPr>
        <w:spacing w:after="0" w:line="240" w:lineRule="auto"/>
        <w:ind w:left="426" w:hanging="284"/>
        <w:jc w:val="both"/>
        <w:rPr>
          <w:rFonts w:ascii="Times New Roman" w:hAnsi="Times New Roman" w:cs="Times New Roman"/>
          <w:szCs w:val="24"/>
        </w:rPr>
      </w:pPr>
      <w:r w:rsidRPr="00E60883">
        <w:rPr>
          <w:rFonts w:ascii="Times New Roman" w:hAnsi="Times New Roman" w:cs="Times New Roman"/>
          <w:szCs w:val="24"/>
        </w:rPr>
        <w:t xml:space="preserve">Приказ Министерства образования и науки Российской Федерации № 1324 от10.12.2013г. «Об утверждении показателей деятельности образовательной организации, подлежащей самообследованию»; </w:t>
      </w:r>
    </w:p>
    <w:p w14:paraId="3B27039B" w14:textId="467A9491" w:rsidR="001F4FA0" w:rsidRPr="00E60883" w:rsidRDefault="001F4FA0" w:rsidP="00D93794">
      <w:pPr>
        <w:numPr>
          <w:ilvl w:val="0"/>
          <w:numId w:val="16"/>
        </w:numPr>
        <w:spacing w:after="0" w:line="240" w:lineRule="auto"/>
        <w:ind w:left="426" w:hanging="284"/>
        <w:jc w:val="both"/>
        <w:rPr>
          <w:rFonts w:ascii="Times New Roman" w:hAnsi="Times New Roman" w:cs="Times New Roman"/>
          <w:szCs w:val="24"/>
        </w:rPr>
      </w:pPr>
      <w:r w:rsidRPr="00E60883">
        <w:rPr>
          <w:rFonts w:ascii="Times New Roman" w:hAnsi="Times New Roman" w:cs="Times New Roman"/>
          <w:szCs w:val="24"/>
        </w:rPr>
        <w:t>Приказ Министерства образования и науки Российской Федерации № 1218 от14.12.2017г.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w:t>
      </w:r>
      <w:r w:rsidR="00FB2623" w:rsidRPr="00E60883">
        <w:rPr>
          <w:rFonts w:ascii="Times New Roman" w:hAnsi="Times New Roman" w:cs="Times New Roman"/>
          <w:szCs w:val="24"/>
        </w:rPr>
        <w:t>2</w:t>
      </w:r>
      <w:r w:rsidRPr="00E60883">
        <w:rPr>
          <w:rFonts w:ascii="Times New Roman" w:hAnsi="Times New Roman" w:cs="Times New Roman"/>
          <w:szCs w:val="24"/>
        </w:rPr>
        <w:t>1г. № 462</w:t>
      </w:r>
    </w:p>
    <w:p w14:paraId="0FA4F848" w14:textId="77777777" w:rsidR="0025560F" w:rsidRDefault="0025560F" w:rsidP="0025560F">
      <w:pPr>
        <w:pStyle w:val="a6"/>
        <w:numPr>
          <w:ilvl w:val="0"/>
          <w:numId w:val="16"/>
        </w:numPr>
        <w:spacing w:after="150" w:line="240" w:lineRule="auto"/>
        <w:jc w:val="both"/>
        <w:rPr>
          <w:rStyle w:val="afd"/>
          <w:rFonts w:ascii="Times New Roman" w:hAnsi="Times New Roman" w:cs="Times New Roman"/>
          <w:i w:val="0"/>
          <w:color w:val="000000" w:themeColor="text1"/>
          <w:lang w:eastAsia="ru-RU"/>
        </w:rPr>
      </w:pPr>
      <w:r>
        <w:rPr>
          <w:rStyle w:val="afd"/>
          <w:rFonts w:ascii="Times New Roman" w:hAnsi="Times New Roman" w:cs="Times New Roman"/>
          <w:i w:val="0"/>
          <w:color w:val="000000" w:themeColor="text1"/>
          <w:lang w:eastAsia="ru-RU"/>
        </w:rPr>
        <w:t>Требования</w:t>
      </w:r>
      <w:r w:rsidRPr="0025560F">
        <w:rPr>
          <w:rStyle w:val="afd"/>
          <w:rFonts w:ascii="Times New Roman" w:hAnsi="Times New Roman" w:cs="Times New Roman"/>
          <w:i w:val="0"/>
          <w:color w:val="000000" w:themeColor="text1"/>
          <w:lang w:eastAsia="ru-RU"/>
        </w:rPr>
        <w:t> </w:t>
      </w:r>
      <w:hyperlink r:id="rId8" w:anchor="/document/99/566085656/" w:history="1">
        <w:r w:rsidRPr="0025560F">
          <w:rPr>
            <w:rStyle w:val="afd"/>
            <w:rFonts w:ascii="Times New Roman" w:hAnsi="Times New Roman" w:cs="Times New Roman"/>
            <w:i w:val="0"/>
            <w:color w:val="000000" w:themeColor="text1"/>
            <w:lang w:eastAsia="ru-RU"/>
          </w:rPr>
          <w:t>СП 2.4.3648-20</w:t>
        </w:r>
      </w:hyperlink>
      <w:r>
        <w:rPr>
          <w:rStyle w:val="afd"/>
          <w:rFonts w:ascii="Times New Roman" w:hAnsi="Times New Roman" w:cs="Times New Roman"/>
          <w:i w:val="0"/>
          <w:color w:val="000000" w:themeColor="text1"/>
          <w:lang w:eastAsia="ru-RU"/>
        </w:rPr>
        <w:t xml:space="preserve"> «Санитарно-эпидемиологические </w:t>
      </w:r>
      <w:r w:rsidRPr="0025560F">
        <w:rPr>
          <w:rStyle w:val="afd"/>
          <w:rFonts w:ascii="Times New Roman" w:hAnsi="Times New Roman" w:cs="Times New Roman"/>
          <w:i w:val="0"/>
          <w:color w:val="000000" w:themeColor="text1"/>
          <w:lang w:eastAsia="ru-RU"/>
        </w:rPr>
        <w:t xml:space="preserve">требования </w:t>
      </w:r>
      <w:r>
        <w:rPr>
          <w:rStyle w:val="afd"/>
          <w:rFonts w:ascii="Times New Roman" w:hAnsi="Times New Roman" w:cs="Times New Roman"/>
          <w:i w:val="0"/>
          <w:color w:val="000000" w:themeColor="text1"/>
          <w:lang w:eastAsia="ru-RU"/>
        </w:rPr>
        <w:t>к организациям</w:t>
      </w:r>
      <w:r w:rsidRPr="0025560F">
        <w:rPr>
          <w:rStyle w:val="afd"/>
          <w:rFonts w:ascii="Times New Roman" w:hAnsi="Times New Roman" w:cs="Times New Roman"/>
          <w:i w:val="0"/>
          <w:color w:val="000000" w:themeColor="text1"/>
          <w:lang w:eastAsia="ru-RU"/>
        </w:rPr>
        <w:t xml:space="preserve"> воспитания и обучения, отдыха и о</w:t>
      </w:r>
      <w:r>
        <w:rPr>
          <w:rStyle w:val="afd"/>
          <w:rFonts w:ascii="Times New Roman" w:hAnsi="Times New Roman" w:cs="Times New Roman"/>
          <w:i w:val="0"/>
          <w:color w:val="000000" w:themeColor="text1"/>
          <w:lang w:eastAsia="ru-RU"/>
        </w:rPr>
        <w:t>здоровления детей и молодежи»,</w:t>
      </w:r>
    </w:p>
    <w:p w14:paraId="4F1E5774" w14:textId="77777777" w:rsidR="0025560F" w:rsidRDefault="0025560F" w:rsidP="0025560F">
      <w:pPr>
        <w:pStyle w:val="a6"/>
        <w:numPr>
          <w:ilvl w:val="0"/>
          <w:numId w:val="16"/>
        </w:numPr>
        <w:spacing w:after="150" w:line="240" w:lineRule="auto"/>
        <w:jc w:val="both"/>
        <w:rPr>
          <w:rStyle w:val="afd"/>
          <w:rFonts w:ascii="Times New Roman" w:hAnsi="Times New Roman" w:cs="Times New Roman"/>
          <w:i w:val="0"/>
          <w:color w:val="000000" w:themeColor="text1"/>
          <w:lang w:eastAsia="ru-RU"/>
        </w:rPr>
      </w:pPr>
      <w:r>
        <w:rPr>
          <w:rStyle w:val="afd"/>
          <w:rFonts w:ascii="Times New Roman" w:hAnsi="Times New Roman" w:cs="Times New Roman"/>
          <w:i w:val="0"/>
          <w:color w:val="000000" w:themeColor="text1"/>
          <w:lang w:eastAsia="ru-RU"/>
        </w:rPr>
        <w:t>Требования</w:t>
      </w:r>
      <w:r w:rsidRPr="0025560F">
        <w:rPr>
          <w:rStyle w:val="afd"/>
          <w:rFonts w:ascii="Times New Roman" w:hAnsi="Times New Roman" w:cs="Times New Roman"/>
          <w:i w:val="0"/>
          <w:color w:val="000000" w:themeColor="text1"/>
          <w:lang w:eastAsia="ru-RU"/>
        </w:rPr>
        <w:t> </w:t>
      </w:r>
      <w:hyperlink r:id="rId9" w:anchor="/document/99/573500115/ZAP2EI83I9/" w:history="1">
        <w:r>
          <w:rPr>
            <w:rStyle w:val="afd"/>
            <w:rFonts w:ascii="Times New Roman" w:hAnsi="Times New Roman" w:cs="Times New Roman"/>
            <w:i w:val="0"/>
            <w:color w:val="000000" w:themeColor="text1"/>
            <w:lang w:eastAsia="ru-RU"/>
          </w:rPr>
          <w:t xml:space="preserve">СанПиН </w:t>
        </w:r>
        <w:r w:rsidRPr="0025560F">
          <w:rPr>
            <w:rStyle w:val="afd"/>
            <w:rFonts w:ascii="Times New Roman" w:hAnsi="Times New Roman" w:cs="Times New Roman"/>
            <w:i w:val="0"/>
            <w:color w:val="000000" w:themeColor="text1"/>
            <w:lang w:eastAsia="ru-RU"/>
          </w:rPr>
          <w:t>1.2.3685-21</w:t>
        </w:r>
      </w:hyperlink>
      <w:r w:rsidRPr="0025560F">
        <w:rPr>
          <w:rStyle w:val="afd"/>
          <w:rFonts w:ascii="Times New Roman" w:hAnsi="Times New Roman" w:cs="Times New Roman"/>
          <w:i w:val="0"/>
          <w:color w:val="000000" w:themeColor="text1"/>
          <w:lang w:eastAsia="ru-RU"/>
        </w:rPr>
        <w:t> «Гигиенические нормативы и требования к обеспечению безопасности и (или) безвредности для че</w:t>
      </w:r>
      <w:r>
        <w:rPr>
          <w:rStyle w:val="afd"/>
          <w:rFonts w:ascii="Times New Roman" w:hAnsi="Times New Roman" w:cs="Times New Roman"/>
          <w:i w:val="0"/>
          <w:color w:val="000000" w:themeColor="text1"/>
          <w:lang w:eastAsia="ru-RU"/>
        </w:rPr>
        <w:t>ловека факторов среды обитания»</w:t>
      </w:r>
    </w:p>
    <w:p w14:paraId="62C22647" w14:textId="5A0DC9F1" w:rsidR="001F4FA0" w:rsidRPr="0025560F" w:rsidRDefault="001F4FA0" w:rsidP="0025560F">
      <w:pPr>
        <w:pStyle w:val="a6"/>
        <w:numPr>
          <w:ilvl w:val="0"/>
          <w:numId w:val="16"/>
        </w:numPr>
        <w:spacing w:after="150" w:line="240" w:lineRule="auto"/>
        <w:jc w:val="both"/>
        <w:rPr>
          <w:rFonts w:ascii="Times New Roman" w:hAnsi="Times New Roman" w:cs="Times New Roman"/>
          <w:iCs/>
          <w:color w:val="000000" w:themeColor="text1"/>
          <w:lang w:eastAsia="ru-RU"/>
        </w:rPr>
      </w:pPr>
      <w:r w:rsidRPr="0025560F">
        <w:rPr>
          <w:rFonts w:ascii="Times New Roman" w:hAnsi="Times New Roman" w:cs="Times New Roman"/>
          <w:szCs w:val="24"/>
        </w:rPr>
        <w:t xml:space="preserve">Приказ по МБДОУ «Детский сад 112» </w:t>
      </w:r>
      <w:r w:rsidRPr="0025560F">
        <w:rPr>
          <w:rFonts w:ascii="Times New Roman" w:hAnsi="Times New Roman" w:cs="Times New Roman"/>
          <w:color w:val="000000" w:themeColor="text1"/>
          <w:szCs w:val="24"/>
        </w:rPr>
        <w:t>«</w:t>
      </w:r>
      <w:r w:rsidRPr="0025560F">
        <w:rPr>
          <w:rFonts w:ascii="Times New Roman" w:hAnsi="Times New Roman" w:cs="Times New Roman"/>
          <w:color w:val="000000" w:themeColor="text1"/>
          <w:szCs w:val="24"/>
          <w:lang w:eastAsia="ru-RU"/>
        </w:rPr>
        <w:t>О проведении самоо</w:t>
      </w:r>
      <w:r w:rsidR="00077F6C" w:rsidRPr="0025560F">
        <w:rPr>
          <w:rFonts w:ascii="Times New Roman" w:hAnsi="Times New Roman" w:cs="Times New Roman"/>
          <w:color w:val="000000" w:themeColor="text1"/>
          <w:szCs w:val="24"/>
          <w:lang w:eastAsia="ru-RU"/>
        </w:rPr>
        <w:t>бследования в ДОУ по итогам 2022</w:t>
      </w:r>
      <w:r w:rsidRPr="0025560F">
        <w:rPr>
          <w:rFonts w:ascii="Times New Roman" w:hAnsi="Times New Roman" w:cs="Times New Roman"/>
          <w:color w:val="000000" w:themeColor="text1"/>
          <w:szCs w:val="24"/>
          <w:lang w:eastAsia="ru-RU"/>
        </w:rPr>
        <w:t xml:space="preserve"> года </w:t>
      </w:r>
      <w:r w:rsidR="00077F6C" w:rsidRPr="0025560F">
        <w:rPr>
          <w:rFonts w:ascii="Times New Roman" w:hAnsi="Times New Roman" w:cs="Times New Roman"/>
          <w:color w:val="000000" w:themeColor="text1"/>
          <w:szCs w:val="24"/>
        </w:rPr>
        <w:t>№ 3</w:t>
      </w:r>
      <w:r w:rsidR="00E0788F" w:rsidRPr="0025560F">
        <w:rPr>
          <w:rFonts w:ascii="Times New Roman" w:hAnsi="Times New Roman" w:cs="Times New Roman"/>
          <w:color w:val="000000" w:themeColor="text1"/>
          <w:szCs w:val="24"/>
        </w:rPr>
        <w:t>2</w:t>
      </w:r>
      <w:r w:rsidR="00077F6C" w:rsidRPr="0025560F">
        <w:rPr>
          <w:rFonts w:ascii="Times New Roman" w:hAnsi="Times New Roman" w:cs="Times New Roman"/>
          <w:color w:val="000000" w:themeColor="text1"/>
          <w:szCs w:val="24"/>
        </w:rPr>
        <w:t xml:space="preserve"> от 10</w:t>
      </w:r>
      <w:r w:rsidRPr="0025560F">
        <w:rPr>
          <w:rFonts w:ascii="Times New Roman" w:hAnsi="Times New Roman" w:cs="Times New Roman"/>
          <w:color w:val="000000" w:themeColor="text1"/>
          <w:szCs w:val="24"/>
        </w:rPr>
        <w:t>.02</w:t>
      </w:r>
      <w:r w:rsidR="00077F6C" w:rsidRPr="0025560F">
        <w:rPr>
          <w:rFonts w:ascii="Times New Roman" w:hAnsi="Times New Roman" w:cs="Times New Roman"/>
          <w:color w:val="000000" w:themeColor="text1"/>
          <w:szCs w:val="24"/>
        </w:rPr>
        <w:t>.2023</w:t>
      </w:r>
      <w:r w:rsidRPr="0025560F">
        <w:rPr>
          <w:rFonts w:ascii="Times New Roman" w:hAnsi="Times New Roman" w:cs="Times New Roman"/>
          <w:color w:val="000000" w:themeColor="text1"/>
          <w:szCs w:val="24"/>
        </w:rPr>
        <w:t xml:space="preserve"> г. </w:t>
      </w:r>
    </w:p>
    <w:p w14:paraId="4D434AE2" w14:textId="7AACA004"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В процессе самообследования проводится оценка образовательной дея</w:t>
      </w:r>
      <w:r w:rsidR="0025560F">
        <w:rPr>
          <w:rFonts w:ascii="Times New Roman" w:hAnsi="Times New Roman" w:cs="Times New Roman"/>
          <w:szCs w:val="24"/>
        </w:rPr>
        <w:t xml:space="preserve">тельности, системы управления </w:t>
      </w:r>
      <w:r w:rsidRPr="00E60883">
        <w:rPr>
          <w:rFonts w:ascii="Times New Roman" w:hAnsi="Times New Roman" w:cs="Times New Roman"/>
          <w:szCs w:val="24"/>
        </w:rPr>
        <w:t>У</w:t>
      </w:r>
      <w:r w:rsidR="0025560F">
        <w:rPr>
          <w:rFonts w:ascii="Times New Roman" w:hAnsi="Times New Roman" w:cs="Times New Roman"/>
          <w:szCs w:val="24"/>
        </w:rPr>
        <w:t>чреждением</w:t>
      </w:r>
      <w:r w:rsidRPr="00E60883">
        <w:rPr>
          <w:rFonts w:ascii="Times New Roman" w:hAnsi="Times New Roman" w:cs="Times New Roman"/>
          <w:szCs w:val="24"/>
        </w:rPr>
        <w:t>, содержания и качества подготовки обучающихся, организации образовательного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w:t>
      </w:r>
      <w:r w:rsidR="0025560F">
        <w:rPr>
          <w:rFonts w:ascii="Times New Roman" w:hAnsi="Times New Roman" w:cs="Times New Roman"/>
          <w:szCs w:val="24"/>
        </w:rPr>
        <w:t xml:space="preserve">ализ показателей деятельности </w:t>
      </w:r>
      <w:r w:rsidRPr="00E60883">
        <w:rPr>
          <w:rFonts w:ascii="Times New Roman" w:hAnsi="Times New Roman" w:cs="Times New Roman"/>
          <w:szCs w:val="24"/>
        </w:rPr>
        <w:t>У</w:t>
      </w:r>
      <w:r w:rsidR="0025560F">
        <w:rPr>
          <w:rFonts w:ascii="Times New Roman" w:hAnsi="Times New Roman" w:cs="Times New Roman"/>
          <w:szCs w:val="24"/>
        </w:rPr>
        <w:t>чреждения</w:t>
      </w:r>
      <w:r w:rsidRPr="00E60883">
        <w:rPr>
          <w:rFonts w:ascii="Times New Roman" w:hAnsi="Times New Roman" w:cs="Times New Roman"/>
          <w:szCs w:val="24"/>
        </w:rPr>
        <w:t xml:space="preserve">, установленных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p>
    <w:p w14:paraId="299C98D1"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b/>
          <w:szCs w:val="24"/>
        </w:rPr>
        <w:t>Цель самообследования</w:t>
      </w:r>
      <w:r w:rsidRPr="00E60883">
        <w:rPr>
          <w:rFonts w:ascii="Times New Roman" w:hAnsi="Times New Roman" w:cs="Times New Roman"/>
          <w:szCs w:val="24"/>
        </w:rPr>
        <w:t xml:space="preserve"> - 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отчета о результатах самообследования. </w:t>
      </w:r>
    </w:p>
    <w:p w14:paraId="779F6629"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b/>
          <w:szCs w:val="24"/>
        </w:rPr>
        <w:t>Задачи самообследования</w:t>
      </w:r>
      <w:r w:rsidRPr="00E60883">
        <w:rPr>
          <w:rFonts w:ascii="Times New Roman" w:hAnsi="Times New Roman" w:cs="Times New Roman"/>
          <w:szCs w:val="24"/>
        </w:rPr>
        <w:t xml:space="preserve">: </w:t>
      </w:r>
    </w:p>
    <w:p w14:paraId="391F23BD"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 получение объективной информации о состоянии образовательного процесса в образовательной организации; </w:t>
      </w:r>
    </w:p>
    <w:p w14:paraId="7AAAD26A"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 выявление положительных и отрицательных тенденций в образовательной деятельности; </w:t>
      </w:r>
    </w:p>
    <w:p w14:paraId="065714A9"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 установление причин возникновения проблем и поиск путей их устранения. Процедура самообследования включает в себя следующие этапы: </w:t>
      </w:r>
    </w:p>
    <w:p w14:paraId="55C05D74"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планирование и подготовку работ по самообследованию;</w:t>
      </w:r>
    </w:p>
    <w:p w14:paraId="4FCDFE9C"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 организацию и проведение самообследования; </w:t>
      </w:r>
    </w:p>
    <w:p w14:paraId="2CAD8DDA"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 обобщение полученных результатов и на их основе формирование отчета; </w:t>
      </w:r>
    </w:p>
    <w:p w14:paraId="19279C3F" w14:textId="77777777" w:rsidR="001F4FA0" w:rsidRDefault="001F4FA0" w:rsidP="00E60883">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рассмотрение отчета органом управления организации, к компетенции которого относится решение данного вопроса.</w:t>
      </w:r>
    </w:p>
    <w:p w14:paraId="55D764CD" w14:textId="594BDFE6" w:rsidR="00D277BD" w:rsidRPr="00D277BD" w:rsidRDefault="00D277BD" w:rsidP="00D277BD">
      <w:pPr>
        <w:spacing w:after="0" w:line="240" w:lineRule="auto"/>
        <w:jc w:val="both"/>
        <w:rPr>
          <w:rFonts w:ascii="Times New Roman" w:hAnsi="Times New Roman" w:cs="Times New Roman"/>
          <w:szCs w:val="24"/>
        </w:rPr>
      </w:pPr>
      <w:r w:rsidRPr="00D277BD">
        <w:rPr>
          <w:rFonts w:ascii="Times New Roman" w:hAnsi="Times New Roman" w:cs="Times New Roman"/>
        </w:rPr>
        <w:t xml:space="preserve">Самообследование включает в себя аналитическую часть и </w:t>
      </w:r>
      <w:r w:rsidRPr="00D277BD">
        <w:rPr>
          <w:rFonts w:ascii="Times New Roman" w:hAnsi="Times New Roman" w:cs="Times New Roman"/>
          <w:szCs w:val="24"/>
        </w:rPr>
        <w:t>результаты анализа показателей деятельности организации</w:t>
      </w:r>
      <w:r>
        <w:rPr>
          <w:rFonts w:ascii="Times New Roman" w:hAnsi="Times New Roman" w:cs="Times New Roman"/>
          <w:szCs w:val="24"/>
        </w:rPr>
        <w:t xml:space="preserve"> </w:t>
      </w:r>
      <w:r w:rsidRPr="00D277BD">
        <w:rPr>
          <w:rFonts w:ascii="Times New Roman" w:hAnsi="Times New Roman" w:cs="Times New Roman"/>
        </w:rPr>
        <w:t>за 2022 календарный год.</w:t>
      </w:r>
    </w:p>
    <w:p w14:paraId="1FA1CB45" w14:textId="77777777" w:rsidR="001F4FA0" w:rsidRPr="00E60883" w:rsidRDefault="001F4FA0" w:rsidP="001F4FA0">
      <w:pPr>
        <w:spacing w:after="0" w:line="240" w:lineRule="auto"/>
        <w:jc w:val="both"/>
        <w:rPr>
          <w:rFonts w:ascii="Times New Roman" w:hAnsi="Times New Roman" w:cs="Times New Roman"/>
          <w:szCs w:val="24"/>
        </w:rPr>
      </w:pPr>
    </w:p>
    <w:p w14:paraId="3DABA088" w14:textId="2240C27F" w:rsidR="001F4FA0" w:rsidRPr="00E60883" w:rsidRDefault="001F4FA0" w:rsidP="00D93794">
      <w:pPr>
        <w:spacing w:after="0" w:line="240" w:lineRule="auto"/>
        <w:jc w:val="center"/>
        <w:rPr>
          <w:rFonts w:ascii="Times New Roman" w:hAnsi="Times New Roman" w:cs="Times New Roman"/>
          <w:b/>
          <w:bCs/>
          <w:szCs w:val="24"/>
        </w:rPr>
      </w:pPr>
      <w:r w:rsidRPr="00E60883">
        <w:rPr>
          <w:rFonts w:ascii="Times New Roman" w:hAnsi="Times New Roman" w:cs="Times New Roman"/>
          <w:b/>
          <w:bCs/>
          <w:szCs w:val="24"/>
        </w:rPr>
        <w:t>Аналитическая часть</w:t>
      </w:r>
    </w:p>
    <w:p w14:paraId="7C3A6176" w14:textId="77777777" w:rsidR="001F4FA0" w:rsidRPr="00E60883" w:rsidRDefault="001F4FA0" w:rsidP="001F4FA0">
      <w:pPr>
        <w:spacing w:after="0" w:line="240" w:lineRule="auto"/>
        <w:jc w:val="center"/>
        <w:rPr>
          <w:rFonts w:ascii="Times New Roman" w:hAnsi="Times New Roman" w:cs="Times New Roman"/>
          <w:b/>
          <w:bCs/>
          <w:szCs w:val="24"/>
        </w:rPr>
      </w:pPr>
    </w:p>
    <w:p w14:paraId="66B9E6D3" w14:textId="1C653A3F" w:rsidR="001F4FA0" w:rsidRPr="0087302F" w:rsidRDefault="0087302F" w:rsidP="0087302F">
      <w:pPr>
        <w:pStyle w:val="a6"/>
        <w:numPr>
          <w:ilvl w:val="1"/>
          <w:numId w:val="21"/>
        </w:numPr>
        <w:spacing w:after="0" w:line="240" w:lineRule="auto"/>
        <w:rPr>
          <w:rFonts w:ascii="Times New Roman" w:hAnsi="Times New Roman" w:cs="Times New Roman"/>
          <w:b/>
          <w:bCs/>
          <w:szCs w:val="24"/>
        </w:rPr>
      </w:pPr>
      <w:r>
        <w:rPr>
          <w:rFonts w:ascii="Times New Roman" w:hAnsi="Times New Roman" w:cs="Times New Roman"/>
          <w:b/>
          <w:bCs/>
          <w:szCs w:val="24"/>
        </w:rPr>
        <w:t xml:space="preserve"> </w:t>
      </w:r>
      <w:r w:rsidR="001F4FA0" w:rsidRPr="0087302F">
        <w:rPr>
          <w:rFonts w:ascii="Times New Roman" w:hAnsi="Times New Roman" w:cs="Times New Roman"/>
          <w:b/>
          <w:bCs/>
          <w:szCs w:val="24"/>
        </w:rPr>
        <w:t>Общие сведения об образовательной организации</w:t>
      </w:r>
    </w:p>
    <w:p w14:paraId="04D90958" w14:textId="77777777" w:rsidR="001F4FA0" w:rsidRPr="00E60883" w:rsidRDefault="001F4FA0" w:rsidP="001F4FA0">
      <w:pPr>
        <w:spacing w:after="0" w:line="240" w:lineRule="auto"/>
        <w:ind w:left="1080"/>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166"/>
      </w:tblGrid>
      <w:tr w:rsidR="001F4FA0" w:rsidRPr="00E60883" w14:paraId="3AAAB3C4" w14:textId="77777777" w:rsidTr="00FF0FC1">
        <w:trPr>
          <w:trHeight w:val="426"/>
        </w:trPr>
        <w:tc>
          <w:tcPr>
            <w:tcW w:w="1701" w:type="pct"/>
            <w:vAlign w:val="center"/>
            <w:hideMark/>
          </w:tcPr>
          <w:p w14:paraId="15481C89" w14:textId="169A43AC" w:rsidR="001F4FA0" w:rsidRPr="00E60883" w:rsidRDefault="0011070F" w:rsidP="003860CC">
            <w:pPr>
              <w:spacing w:after="0" w:line="240" w:lineRule="auto"/>
              <w:rPr>
                <w:rFonts w:ascii="Times New Roman" w:hAnsi="Times New Roman" w:cs="Times New Roman"/>
                <w:szCs w:val="24"/>
              </w:rPr>
            </w:pPr>
            <w:r>
              <w:rPr>
                <w:rFonts w:ascii="Times New Roman" w:hAnsi="Times New Roman" w:cs="Times New Roman"/>
                <w:szCs w:val="24"/>
              </w:rPr>
              <w:t>Полное н</w:t>
            </w:r>
            <w:r w:rsidR="001F4FA0" w:rsidRPr="00E60883">
              <w:rPr>
                <w:rFonts w:ascii="Times New Roman" w:hAnsi="Times New Roman" w:cs="Times New Roman"/>
                <w:szCs w:val="24"/>
              </w:rPr>
              <w:t>аименование образовательной организации</w:t>
            </w:r>
          </w:p>
        </w:tc>
        <w:tc>
          <w:tcPr>
            <w:tcW w:w="3299" w:type="pct"/>
            <w:vAlign w:val="center"/>
            <w:hideMark/>
          </w:tcPr>
          <w:p w14:paraId="0A7B63A7" w14:textId="34BAF401" w:rsidR="001F4FA0" w:rsidRPr="00E60883" w:rsidRDefault="001F4FA0"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rPr>
              <w:t>Муниципальное бюджетное дошкольное образовательное учреждение «Детский са</w:t>
            </w:r>
            <w:r w:rsidR="00FF0FC1">
              <w:rPr>
                <w:rFonts w:ascii="Times New Roman" w:hAnsi="Times New Roman" w:cs="Times New Roman"/>
                <w:iCs/>
                <w:szCs w:val="24"/>
              </w:rPr>
              <w:t xml:space="preserve">д комбинированного вида № 112» </w:t>
            </w:r>
          </w:p>
        </w:tc>
      </w:tr>
      <w:tr w:rsidR="0011070F" w:rsidRPr="00E60883" w14:paraId="7C5A8C87" w14:textId="77777777" w:rsidTr="00FF0FC1">
        <w:trPr>
          <w:trHeight w:val="426"/>
        </w:trPr>
        <w:tc>
          <w:tcPr>
            <w:tcW w:w="1701" w:type="pct"/>
            <w:vAlign w:val="center"/>
          </w:tcPr>
          <w:p w14:paraId="3914FAD7" w14:textId="55D8E568" w:rsidR="0011070F" w:rsidRPr="00FF0FC1" w:rsidRDefault="00FF0FC1" w:rsidP="003860CC">
            <w:pPr>
              <w:spacing w:after="0" w:line="240" w:lineRule="auto"/>
              <w:rPr>
                <w:rFonts w:ascii="Times New Roman" w:hAnsi="Times New Roman" w:cs="Times New Roman"/>
                <w:szCs w:val="24"/>
              </w:rPr>
            </w:pPr>
            <w:r w:rsidRPr="00FF0FC1">
              <w:rPr>
                <w:rFonts w:ascii="Times New Roman" w:hAnsi="Times New Roman" w:cs="Times New Roman"/>
              </w:rPr>
              <w:t>Краткое наименование</w:t>
            </w:r>
          </w:p>
        </w:tc>
        <w:tc>
          <w:tcPr>
            <w:tcW w:w="3299" w:type="pct"/>
            <w:vAlign w:val="center"/>
          </w:tcPr>
          <w:p w14:paraId="74E7D16F" w14:textId="3E6FA008" w:rsidR="0011070F" w:rsidRPr="00E60883" w:rsidRDefault="00FF0FC1" w:rsidP="003860CC">
            <w:pPr>
              <w:spacing w:after="0" w:line="240" w:lineRule="auto"/>
              <w:rPr>
                <w:rFonts w:ascii="Times New Roman" w:hAnsi="Times New Roman" w:cs="Times New Roman"/>
                <w:iCs/>
                <w:szCs w:val="24"/>
              </w:rPr>
            </w:pPr>
            <w:r>
              <w:rPr>
                <w:rFonts w:ascii="Times New Roman" w:hAnsi="Times New Roman" w:cs="Times New Roman"/>
                <w:iCs/>
                <w:szCs w:val="24"/>
              </w:rPr>
              <w:t>МБДОУ «Детский сад № 112»</w:t>
            </w:r>
          </w:p>
        </w:tc>
      </w:tr>
      <w:tr w:rsidR="00FF0FC1" w:rsidRPr="00E60883" w14:paraId="1F07AF6A" w14:textId="77777777" w:rsidTr="00FF0FC1">
        <w:trPr>
          <w:trHeight w:val="426"/>
        </w:trPr>
        <w:tc>
          <w:tcPr>
            <w:tcW w:w="1701" w:type="pct"/>
            <w:vAlign w:val="center"/>
          </w:tcPr>
          <w:p w14:paraId="7BCED340" w14:textId="0154F11D" w:rsidR="00FF0FC1" w:rsidRPr="00FF0FC1" w:rsidRDefault="00FF0FC1" w:rsidP="00FF0FC1">
            <w:pPr>
              <w:spacing w:after="0" w:line="240" w:lineRule="auto"/>
              <w:rPr>
                <w:rFonts w:ascii="Times New Roman" w:hAnsi="Times New Roman" w:cs="Times New Roman"/>
                <w:szCs w:val="24"/>
              </w:rPr>
            </w:pPr>
            <w:r w:rsidRPr="00FF0FC1">
              <w:rPr>
                <w:rFonts w:ascii="Times New Roman" w:hAnsi="Times New Roman" w:cs="Times New Roman"/>
              </w:rPr>
              <w:t>Организационно-правовая форма:</w:t>
            </w:r>
          </w:p>
        </w:tc>
        <w:tc>
          <w:tcPr>
            <w:tcW w:w="3299" w:type="pct"/>
            <w:vAlign w:val="center"/>
          </w:tcPr>
          <w:p w14:paraId="488B31F0" w14:textId="29A9EA36" w:rsidR="00FF0FC1" w:rsidRPr="00FF0FC1" w:rsidRDefault="00FF0FC1" w:rsidP="003860CC">
            <w:pPr>
              <w:spacing w:after="0" w:line="240" w:lineRule="auto"/>
              <w:rPr>
                <w:rFonts w:ascii="Times New Roman" w:hAnsi="Times New Roman" w:cs="Times New Roman"/>
                <w:iCs/>
                <w:szCs w:val="24"/>
              </w:rPr>
            </w:pPr>
            <w:r w:rsidRPr="00FF0FC1">
              <w:rPr>
                <w:rFonts w:ascii="Times New Roman" w:hAnsi="Times New Roman" w:cs="Times New Roman"/>
              </w:rPr>
              <w:t>некоммерческая организация – муниципальное бюджетное образовательное учреждение</w:t>
            </w:r>
          </w:p>
        </w:tc>
      </w:tr>
      <w:tr w:rsidR="00FF0FC1" w:rsidRPr="00E60883" w14:paraId="1C0E71D8" w14:textId="77777777" w:rsidTr="00FF0FC1">
        <w:trPr>
          <w:trHeight w:val="426"/>
        </w:trPr>
        <w:tc>
          <w:tcPr>
            <w:tcW w:w="1701" w:type="pct"/>
            <w:vAlign w:val="center"/>
          </w:tcPr>
          <w:p w14:paraId="737907B3" w14:textId="18C1D033" w:rsidR="00FF0FC1" w:rsidRPr="00FF0FC1" w:rsidRDefault="00FF0FC1" w:rsidP="003860CC">
            <w:pPr>
              <w:spacing w:after="0" w:line="240" w:lineRule="auto"/>
              <w:rPr>
                <w:rFonts w:ascii="Times New Roman" w:hAnsi="Times New Roman" w:cs="Times New Roman"/>
                <w:szCs w:val="24"/>
              </w:rPr>
            </w:pPr>
            <w:r w:rsidRPr="00FF0FC1">
              <w:rPr>
                <w:rFonts w:ascii="Times New Roman" w:hAnsi="Times New Roman" w:cs="Times New Roman"/>
              </w:rPr>
              <w:t>Тип Учреждения</w:t>
            </w:r>
          </w:p>
        </w:tc>
        <w:tc>
          <w:tcPr>
            <w:tcW w:w="3299" w:type="pct"/>
            <w:vAlign w:val="center"/>
          </w:tcPr>
          <w:p w14:paraId="05294A27" w14:textId="13197DBE" w:rsidR="00FF0FC1" w:rsidRPr="00FF0FC1" w:rsidRDefault="00FF0FC1" w:rsidP="003860CC">
            <w:pPr>
              <w:spacing w:after="0" w:line="240" w:lineRule="auto"/>
              <w:rPr>
                <w:rFonts w:ascii="Times New Roman" w:hAnsi="Times New Roman" w:cs="Times New Roman"/>
                <w:iCs/>
                <w:szCs w:val="24"/>
              </w:rPr>
            </w:pPr>
            <w:r w:rsidRPr="00FF0FC1">
              <w:rPr>
                <w:rFonts w:ascii="Times New Roman" w:hAnsi="Times New Roman" w:cs="Times New Roman"/>
              </w:rPr>
              <w:t>дошкольное образовательное учреждение</w:t>
            </w:r>
          </w:p>
        </w:tc>
      </w:tr>
      <w:tr w:rsidR="00FF0FC1" w:rsidRPr="00E60883" w14:paraId="5037F12F" w14:textId="77777777" w:rsidTr="00FF0FC1">
        <w:trPr>
          <w:trHeight w:val="426"/>
        </w:trPr>
        <w:tc>
          <w:tcPr>
            <w:tcW w:w="1701" w:type="pct"/>
            <w:vAlign w:val="center"/>
          </w:tcPr>
          <w:p w14:paraId="01A35CDD" w14:textId="3946699D" w:rsidR="00FF0FC1" w:rsidRPr="00E60883" w:rsidRDefault="00FF0FC1" w:rsidP="00FF0FC1">
            <w:pPr>
              <w:spacing w:after="0" w:line="240" w:lineRule="auto"/>
              <w:rPr>
                <w:rFonts w:ascii="Times New Roman" w:hAnsi="Times New Roman" w:cs="Times New Roman"/>
                <w:szCs w:val="24"/>
              </w:rPr>
            </w:pPr>
            <w:r w:rsidRPr="00E60883">
              <w:rPr>
                <w:rFonts w:ascii="Times New Roman" w:hAnsi="Times New Roman" w:cs="Times New Roman"/>
                <w:szCs w:val="24"/>
              </w:rPr>
              <w:t>Учредитель</w:t>
            </w:r>
          </w:p>
        </w:tc>
        <w:tc>
          <w:tcPr>
            <w:tcW w:w="3299" w:type="pct"/>
            <w:vAlign w:val="center"/>
          </w:tcPr>
          <w:p w14:paraId="732E3F1B" w14:textId="2FDFC06D" w:rsidR="00FF0FC1" w:rsidRPr="00E60883" w:rsidRDefault="00FF0FC1" w:rsidP="00FF0FC1">
            <w:pPr>
              <w:spacing w:after="0" w:line="240" w:lineRule="auto"/>
              <w:rPr>
                <w:rFonts w:ascii="Times New Roman" w:hAnsi="Times New Roman" w:cs="Times New Roman"/>
                <w:iCs/>
                <w:szCs w:val="24"/>
              </w:rPr>
            </w:pPr>
            <w:r>
              <w:rPr>
                <w:rFonts w:ascii="Times New Roman" w:hAnsi="Times New Roman" w:cs="Times New Roman"/>
                <w:iCs/>
                <w:szCs w:val="24"/>
              </w:rPr>
              <w:t>Комитет образования города</w:t>
            </w:r>
            <w:r w:rsidRPr="00E60883">
              <w:rPr>
                <w:rFonts w:ascii="Times New Roman" w:hAnsi="Times New Roman" w:cs="Times New Roman"/>
                <w:iCs/>
                <w:szCs w:val="24"/>
              </w:rPr>
              <w:t xml:space="preserve"> Курска</w:t>
            </w:r>
          </w:p>
        </w:tc>
      </w:tr>
      <w:tr w:rsidR="00FF0FC1" w:rsidRPr="00E60883" w14:paraId="06D5906C" w14:textId="77777777" w:rsidTr="00FF0FC1">
        <w:trPr>
          <w:trHeight w:val="426"/>
        </w:trPr>
        <w:tc>
          <w:tcPr>
            <w:tcW w:w="1701" w:type="pct"/>
            <w:vAlign w:val="center"/>
            <w:hideMark/>
          </w:tcPr>
          <w:p w14:paraId="41BF4596" w14:textId="77777777" w:rsidR="00FF0FC1" w:rsidRPr="00E60883" w:rsidRDefault="00FF0FC1" w:rsidP="00FF0FC1">
            <w:pPr>
              <w:spacing w:after="0" w:line="240" w:lineRule="auto"/>
              <w:rPr>
                <w:rFonts w:ascii="Times New Roman" w:hAnsi="Times New Roman" w:cs="Times New Roman"/>
                <w:szCs w:val="24"/>
              </w:rPr>
            </w:pPr>
            <w:r w:rsidRPr="00E60883">
              <w:rPr>
                <w:rFonts w:ascii="Times New Roman" w:hAnsi="Times New Roman" w:cs="Times New Roman"/>
                <w:szCs w:val="24"/>
              </w:rPr>
              <w:t>Руководитель</w:t>
            </w:r>
          </w:p>
        </w:tc>
        <w:tc>
          <w:tcPr>
            <w:tcW w:w="3299" w:type="pct"/>
            <w:vAlign w:val="center"/>
            <w:hideMark/>
          </w:tcPr>
          <w:p w14:paraId="61DD6E19" w14:textId="77777777" w:rsidR="00FF0FC1" w:rsidRPr="00E60883" w:rsidRDefault="00FF0FC1"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rPr>
              <w:t>Чернышева Ольга Александровна</w:t>
            </w:r>
          </w:p>
        </w:tc>
      </w:tr>
      <w:tr w:rsidR="00FF0FC1" w:rsidRPr="00E60883" w14:paraId="6E7BAA43" w14:textId="77777777" w:rsidTr="00FF0FC1">
        <w:trPr>
          <w:trHeight w:val="325"/>
        </w:trPr>
        <w:tc>
          <w:tcPr>
            <w:tcW w:w="1701" w:type="pct"/>
            <w:vAlign w:val="center"/>
            <w:hideMark/>
          </w:tcPr>
          <w:p w14:paraId="4A1242D2" w14:textId="37DC43DC" w:rsidR="00FF0FC1" w:rsidRPr="00E60883" w:rsidRDefault="00FF0FC1" w:rsidP="00FF0FC1">
            <w:pPr>
              <w:spacing w:after="0" w:line="240" w:lineRule="auto"/>
              <w:rPr>
                <w:rFonts w:ascii="Times New Roman" w:hAnsi="Times New Roman" w:cs="Times New Roman"/>
                <w:szCs w:val="24"/>
              </w:rPr>
            </w:pPr>
            <w:r>
              <w:rPr>
                <w:rFonts w:ascii="Times New Roman" w:hAnsi="Times New Roman" w:cs="Times New Roman"/>
                <w:szCs w:val="24"/>
              </w:rPr>
              <w:t>Юридический а</w:t>
            </w:r>
            <w:r w:rsidRPr="00E60883">
              <w:rPr>
                <w:rFonts w:ascii="Times New Roman" w:hAnsi="Times New Roman" w:cs="Times New Roman"/>
                <w:szCs w:val="24"/>
              </w:rPr>
              <w:t>дрес организации</w:t>
            </w:r>
          </w:p>
        </w:tc>
        <w:tc>
          <w:tcPr>
            <w:tcW w:w="3299" w:type="pct"/>
            <w:vAlign w:val="center"/>
            <w:hideMark/>
          </w:tcPr>
          <w:p w14:paraId="399A45FC" w14:textId="36A7F01C" w:rsidR="00FF0FC1" w:rsidRPr="00E60883" w:rsidRDefault="00FF0FC1" w:rsidP="00FF0FC1">
            <w:pPr>
              <w:spacing w:after="0" w:line="240" w:lineRule="auto"/>
              <w:rPr>
                <w:rFonts w:ascii="Times New Roman" w:hAnsi="Times New Roman" w:cs="Times New Roman"/>
                <w:iCs/>
                <w:szCs w:val="24"/>
                <w:shd w:val="clear" w:color="auto" w:fill="FFFFFF"/>
              </w:rPr>
            </w:pPr>
            <w:r w:rsidRPr="00E60883">
              <w:rPr>
                <w:rFonts w:ascii="Times New Roman" w:hAnsi="Times New Roman" w:cs="Times New Roman"/>
                <w:iCs/>
                <w:szCs w:val="24"/>
              </w:rPr>
              <w:t>305040, г</w:t>
            </w:r>
            <w:r>
              <w:rPr>
                <w:rFonts w:ascii="Times New Roman" w:hAnsi="Times New Roman" w:cs="Times New Roman"/>
                <w:iCs/>
                <w:szCs w:val="24"/>
              </w:rPr>
              <w:t>ород Курск, проспект Дружбы, дом</w:t>
            </w:r>
            <w:r w:rsidRPr="00E60883">
              <w:rPr>
                <w:rFonts w:ascii="Times New Roman" w:hAnsi="Times New Roman" w:cs="Times New Roman"/>
                <w:iCs/>
                <w:szCs w:val="24"/>
              </w:rPr>
              <w:t> 8</w:t>
            </w:r>
          </w:p>
        </w:tc>
      </w:tr>
      <w:tr w:rsidR="00FF0FC1" w:rsidRPr="00E60883" w14:paraId="71AAD014" w14:textId="77777777" w:rsidTr="00FF0FC1">
        <w:trPr>
          <w:trHeight w:val="325"/>
        </w:trPr>
        <w:tc>
          <w:tcPr>
            <w:tcW w:w="1701" w:type="pct"/>
            <w:vAlign w:val="center"/>
          </w:tcPr>
          <w:p w14:paraId="396BF4A8" w14:textId="6BA725BF" w:rsidR="00FF0FC1" w:rsidRPr="00FF0FC1" w:rsidRDefault="00FF0FC1" w:rsidP="00FF0FC1">
            <w:pPr>
              <w:spacing w:after="0" w:line="240" w:lineRule="auto"/>
              <w:rPr>
                <w:rFonts w:ascii="Times New Roman" w:hAnsi="Times New Roman" w:cs="Times New Roman"/>
                <w:szCs w:val="24"/>
              </w:rPr>
            </w:pPr>
            <w:r w:rsidRPr="00FF0FC1">
              <w:rPr>
                <w:rFonts w:ascii="Times New Roman" w:hAnsi="Times New Roman" w:cs="Times New Roman"/>
              </w:rPr>
              <w:t>Фактический адрес</w:t>
            </w:r>
          </w:p>
        </w:tc>
        <w:tc>
          <w:tcPr>
            <w:tcW w:w="3299" w:type="pct"/>
            <w:vAlign w:val="center"/>
          </w:tcPr>
          <w:p w14:paraId="7D95AA15" w14:textId="609F0C64" w:rsidR="00FF0FC1" w:rsidRPr="00E60883" w:rsidRDefault="00FF0FC1"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rPr>
              <w:t>3050</w:t>
            </w:r>
            <w:r>
              <w:rPr>
                <w:rFonts w:ascii="Times New Roman" w:hAnsi="Times New Roman" w:cs="Times New Roman"/>
                <w:iCs/>
                <w:szCs w:val="24"/>
              </w:rPr>
              <w:t xml:space="preserve">40, </w:t>
            </w:r>
            <w:r w:rsidRPr="00E60883">
              <w:rPr>
                <w:rFonts w:ascii="Times New Roman" w:hAnsi="Times New Roman" w:cs="Times New Roman"/>
                <w:iCs/>
                <w:szCs w:val="24"/>
              </w:rPr>
              <w:t>г</w:t>
            </w:r>
            <w:r>
              <w:rPr>
                <w:rFonts w:ascii="Times New Roman" w:hAnsi="Times New Roman" w:cs="Times New Roman"/>
                <w:iCs/>
                <w:szCs w:val="24"/>
              </w:rPr>
              <w:t>ород Курск, проспект Дружбы, дом</w:t>
            </w:r>
            <w:r w:rsidRPr="00E60883">
              <w:rPr>
                <w:rFonts w:ascii="Times New Roman" w:hAnsi="Times New Roman" w:cs="Times New Roman"/>
                <w:iCs/>
                <w:szCs w:val="24"/>
              </w:rPr>
              <w:t> 8</w:t>
            </w:r>
          </w:p>
        </w:tc>
      </w:tr>
      <w:tr w:rsidR="00FF0FC1" w:rsidRPr="00E60883" w14:paraId="490BA041" w14:textId="77777777" w:rsidTr="00FF0FC1">
        <w:trPr>
          <w:trHeight w:val="325"/>
        </w:trPr>
        <w:tc>
          <w:tcPr>
            <w:tcW w:w="1701" w:type="pct"/>
            <w:vAlign w:val="center"/>
            <w:hideMark/>
          </w:tcPr>
          <w:p w14:paraId="193FC4C1" w14:textId="77777777" w:rsidR="00FF0FC1" w:rsidRPr="00E60883" w:rsidRDefault="00FF0FC1" w:rsidP="00FF0FC1">
            <w:pPr>
              <w:spacing w:after="0" w:line="240" w:lineRule="auto"/>
              <w:rPr>
                <w:rFonts w:ascii="Times New Roman" w:hAnsi="Times New Roman" w:cs="Times New Roman"/>
                <w:szCs w:val="24"/>
              </w:rPr>
            </w:pPr>
            <w:r w:rsidRPr="00E60883">
              <w:rPr>
                <w:rFonts w:ascii="Times New Roman" w:hAnsi="Times New Roman" w:cs="Times New Roman"/>
                <w:szCs w:val="24"/>
              </w:rPr>
              <w:t>Телефон, факс</w:t>
            </w:r>
          </w:p>
        </w:tc>
        <w:tc>
          <w:tcPr>
            <w:tcW w:w="3299" w:type="pct"/>
            <w:vAlign w:val="center"/>
            <w:hideMark/>
          </w:tcPr>
          <w:p w14:paraId="3E6BCFB1" w14:textId="77777777" w:rsidR="00FF0FC1" w:rsidRPr="00E60883" w:rsidRDefault="00FF0FC1"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rPr>
              <w:t>(4712) 51 – 77 - 01</w:t>
            </w:r>
          </w:p>
        </w:tc>
      </w:tr>
      <w:tr w:rsidR="00FF0FC1" w:rsidRPr="00E60883" w14:paraId="06320ECB" w14:textId="77777777" w:rsidTr="00FF0FC1">
        <w:trPr>
          <w:trHeight w:val="281"/>
        </w:trPr>
        <w:tc>
          <w:tcPr>
            <w:tcW w:w="1701" w:type="pct"/>
            <w:vAlign w:val="center"/>
            <w:hideMark/>
          </w:tcPr>
          <w:p w14:paraId="5E0FA71E" w14:textId="77777777" w:rsidR="00FF0FC1" w:rsidRPr="00E60883" w:rsidRDefault="00FF0FC1" w:rsidP="00FF0FC1">
            <w:pPr>
              <w:spacing w:after="0" w:line="240" w:lineRule="auto"/>
              <w:rPr>
                <w:rFonts w:ascii="Times New Roman" w:hAnsi="Times New Roman" w:cs="Times New Roman"/>
                <w:szCs w:val="24"/>
              </w:rPr>
            </w:pPr>
            <w:r w:rsidRPr="00E60883">
              <w:rPr>
                <w:rFonts w:ascii="Times New Roman" w:hAnsi="Times New Roman" w:cs="Times New Roman"/>
                <w:szCs w:val="24"/>
              </w:rPr>
              <w:t>Адрес электронной почты</w:t>
            </w:r>
          </w:p>
        </w:tc>
        <w:tc>
          <w:tcPr>
            <w:tcW w:w="3299" w:type="pct"/>
            <w:vAlign w:val="center"/>
            <w:hideMark/>
          </w:tcPr>
          <w:p w14:paraId="198B0B02" w14:textId="77777777" w:rsidR="00FF0FC1" w:rsidRPr="00E60883" w:rsidRDefault="00FF0FC1"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lang w:val="en-US"/>
              </w:rPr>
              <w:t>m</w:t>
            </w:r>
            <w:r w:rsidRPr="00E60883">
              <w:rPr>
                <w:rFonts w:ascii="Times New Roman" w:hAnsi="Times New Roman" w:cs="Times New Roman"/>
                <w:iCs/>
                <w:szCs w:val="24"/>
              </w:rPr>
              <w:t>dou112kursk@yandex.ru</w:t>
            </w:r>
          </w:p>
        </w:tc>
      </w:tr>
      <w:tr w:rsidR="00FF0FC1" w:rsidRPr="00E60883" w14:paraId="7A6501CA" w14:textId="77777777" w:rsidTr="00FF0FC1">
        <w:trPr>
          <w:trHeight w:val="281"/>
        </w:trPr>
        <w:tc>
          <w:tcPr>
            <w:tcW w:w="1701" w:type="pct"/>
            <w:vAlign w:val="center"/>
          </w:tcPr>
          <w:p w14:paraId="496E24AA" w14:textId="2C74F903" w:rsidR="00FF0FC1" w:rsidRPr="00FF0FC1" w:rsidRDefault="00FF0FC1" w:rsidP="00FF0FC1">
            <w:pPr>
              <w:spacing w:after="0" w:line="240" w:lineRule="auto"/>
              <w:rPr>
                <w:rFonts w:ascii="Times New Roman" w:hAnsi="Times New Roman" w:cs="Times New Roman"/>
                <w:szCs w:val="24"/>
              </w:rPr>
            </w:pPr>
            <w:r w:rsidRPr="00D05F40">
              <w:rPr>
                <w:rFonts w:ascii="Times New Roman" w:hAnsi="Times New Roman" w:cs="Times New Roman"/>
              </w:rPr>
              <w:t>Е-mail</w:t>
            </w:r>
          </w:p>
        </w:tc>
        <w:tc>
          <w:tcPr>
            <w:tcW w:w="3299" w:type="pct"/>
            <w:vAlign w:val="center"/>
          </w:tcPr>
          <w:p w14:paraId="218159F6" w14:textId="755D4944" w:rsidR="00FF0FC1" w:rsidRPr="00E60883" w:rsidRDefault="00000000" w:rsidP="00FF0FC1">
            <w:pPr>
              <w:spacing w:after="0" w:line="240" w:lineRule="auto"/>
              <w:rPr>
                <w:rFonts w:ascii="Times New Roman" w:hAnsi="Times New Roman" w:cs="Times New Roman"/>
                <w:iCs/>
                <w:szCs w:val="24"/>
                <w:lang w:val="en-US"/>
              </w:rPr>
            </w:pPr>
            <w:hyperlink r:id="rId10" w:history="1">
              <w:r w:rsidR="00573F29">
                <w:rPr>
                  <w:rStyle w:val="a3"/>
                  <w:rFonts w:ascii="Verdana" w:hAnsi="Verdana"/>
                  <w:sz w:val="17"/>
                  <w:szCs w:val="17"/>
                  <w:shd w:val="clear" w:color="auto" w:fill="FFFFFF"/>
                </w:rPr>
                <w:t>http://sad112kursk.ru</w:t>
              </w:r>
            </w:hyperlink>
          </w:p>
        </w:tc>
      </w:tr>
      <w:tr w:rsidR="00FF0FC1" w:rsidRPr="00E60883" w14:paraId="6CF23452" w14:textId="77777777" w:rsidTr="00FF0FC1">
        <w:trPr>
          <w:trHeight w:val="281"/>
        </w:trPr>
        <w:tc>
          <w:tcPr>
            <w:tcW w:w="1701" w:type="pct"/>
            <w:vAlign w:val="center"/>
            <w:hideMark/>
          </w:tcPr>
          <w:p w14:paraId="100290E8" w14:textId="77777777" w:rsidR="00FF0FC1" w:rsidRPr="00E60883" w:rsidRDefault="00FF0FC1" w:rsidP="00FF0FC1">
            <w:pPr>
              <w:spacing w:after="0" w:line="240" w:lineRule="auto"/>
              <w:rPr>
                <w:rFonts w:ascii="Times New Roman" w:hAnsi="Times New Roman" w:cs="Times New Roman"/>
                <w:szCs w:val="24"/>
              </w:rPr>
            </w:pPr>
            <w:r w:rsidRPr="00E60883">
              <w:rPr>
                <w:rFonts w:ascii="Times New Roman" w:hAnsi="Times New Roman" w:cs="Times New Roman"/>
                <w:szCs w:val="24"/>
              </w:rPr>
              <w:t>Дата создания</w:t>
            </w:r>
          </w:p>
        </w:tc>
        <w:tc>
          <w:tcPr>
            <w:tcW w:w="3299" w:type="pct"/>
            <w:vAlign w:val="center"/>
            <w:hideMark/>
          </w:tcPr>
          <w:p w14:paraId="4D7DC4C2" w14:textId="77777777" w:rsidR="00FF0FC1" w:rsidRPr="00E60883" w:rsidRDefault="00FF0FC1"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rPr>
              <w:t>1985 год</w:t>
            </w:r>
          </w:p>
        </w:tc>
      </w:tr>
      <w:tr w:rsidR="00FF0FC1" w:rsidRPr="00E60883" w14:paraId="7F84AB30" w14:textId="77777777" w:rsidTr="00FF0FC1">
        <w:trPr>
          <w:trHeight w:val="281"/>
        </w:trPr>
        <w:tc>
          <w:tcPr>
            <w:tcW w:w="1701" w:type="pct"/>
            <w:vAlign w:val="center"/>
            <w:hideMark/>
          </w:tcPr>
          <w:p w14:paraId="22CE1292" w14:textId="77777777" w:rsidR="00FF0FC1" w:rsidRPr="00E60883" w:rsidRDefault="00FF0FC1" w:rsidP="00FF0FC1">
            <w:pPr>
              <w:spacing w:after="0" w:line="240" w:lineRule="auto"/>
              <w:rPr>
                <w:rFonts w:ascii="Times New Roman" w:hAnsi="Times New Roman" w:cs="Times New Roman"/>
                <w:szCs w:val="24"/>
              </w:rPr>
            </w:pPr>
            <w:r w:rsidRPr="00E60883">
              <w:rPr>
                <w:rFonts w:ascii="Times New Roman" w:hAnsi="Times New Roman" w:cs="Times New Roman"/>
                <w:szCs w:val="24"/>
              </w:rPr>
              <w:t>Лицензия</w:t>
            </w:r>
          </w:p>
        </w:tc>
        <w:tc>
          <w:tcPr>
            <w:tcW w:w="3299" w:type="pct"/>
            <w:vAlign w:val="center"/>
            <w:hideMark/>
          </w:tcPr>
          <w:p w14:paraId="56AB2A5A" w14:textId="77777777" w:rsidR="00FF0FC1" w:rsidRPr="00E60883" w:rsidRDefault="00FF0FC1" w:rsidP="00FF0FC1">
            <w:pPr>
              <w:spacing w:after="0" w:line="240" w:lineRule="auto"/>
              <w:rPr>
                <w:rFonts w:ascii="Times New Roman" w:hAnsi="Times New Roman" w:cs="Times New Roman"/>
                <w:iCs/>
                <w:szCs w:val="24"/>
              </w:rPr>
            </w:pPr>
            <w:r w:rsidRPr="00E60883">
              <w:rPr>
                <w:rFonts w:ascii="Times New Roman" w:hAnsi="Times New Roman" w:cs="Times New Roman"/>
                <w:iCs/>
                <w:szCs w:val="24"/>
              </w:rPr>
              <w:t>от 26 февраля 2016 г.  № 2124, серия 46 Л 01 № 0000283</w:t>
            </w:r>
          </w:p>
        </w:tc>
      </w:tr>
    </w:tbl>
    <w:p w14:paraId="1FA8513E" w14:textId="77777777" w:rsidR="001F4FA0" w:rsidRPr="00E60883" w:rsidRDefault="001F4FA0" w:rsidP="001F4FA0">
      <w:pPr>
        <w:spacing w:after="0" w:line="240" w:lineRule="auto"/>
        <w:rPr>
          <w:rFonts w:ascii="Times New Roman" w:hAnsi="Times New Roman" w:cs="Times New Roman"/>
          <w:szCs w:val="24"/>
        </w:rPr>
      </w:pPr>
    </w:p>
    <w:p w14:paraId="1741744B" w14:textId="14E3F179" w:rsidR="001F4FA0" w:rsidRPr="00E60883" w:rsidRDefault="001F4FA0" w:rsidP="00211B23">
      <w:pPr>
        <w:spacing w:after="0" w:line="240" w:lineRule="auto"/>
        <w:ind w:firstLine="708"/>
        <w:jc w:val="both"/>
        <w:rPr>
          <w:rFonts w:ascii="Times New Roman" w:hAnsi="Times New Roman" w:cs="Times New Roman"/>
          <w:szCs w:val="24"/>
          <w:vertAlign w:val="superscript"/>
        </w:rPr>
      </w:pPr>
      <w:r w:rsidRPr="00E60883">
        <w:rPr>
          <w:rFonts w:ascii="Times New Roman" w:hAnsi="Times New Roman" w:cs="Times New Roman"/>
          <w:szCs w:val="24"/>
        </w:rPr>
        <w:t>Муниципальное бюджетное дошкольное образовательное учреждение «Детский сад комбинированного в</w:t>
      </w:r>
      <w:r w:rsidR="0025560F">
        <w:rPr>
          <w:rFonts w:ascii="Times New Roman" w:hAnsi="Times New Roman" w:cs="Times New Roman"/>
          <w:szCs w:val="24"/>
        </w:rPr>
        <w:t xml:space="preserve">ида № 112» </w:t>
      </w:r>
      <w:r w:rsidRPr="00E60883">
        <w:rPr>
          <w:rFonts w:ascii="Times New Roman" w:hAnsi="Times New Roman" w:cs="Times New Roman"/>
          <w:szCs w:val="24"/>
        </w:rPr>
        <w:t>расположено в жилом районе города вдали от производящих предприятий и торговых мест. Здание Учреждения построено по типовому проекту. Проектная наполняемость на 240 мест. Общая площадь здания 2518 кв. м, из них площадь помещений, используемых непосредственно для нужд образовательного процесса, 2361 кв. м.</w:t>
      </w:r>
    </w:p>
    <w:p w14:paraId="451720A3" w14:textId="77777777" w:rsidR="001F4FA0" w:rsidRPr="00E60883" w:rsidRDefault="001F4FA0" w:rsidP="00211B23">
      <w:pPr>
        <w:spacing w:after="0" w:line="240" w:lineRule="auto"/>
        <w:ind w:firstLine="708"/>
        <w:jc w:val="both"/>
        <w:rPr>
          <w:rFonts w:ascii="Times New Roman" w:hAnsi="Times New Roman" w:cs="Times New Roman"/>
          <w:szCs w:val="24"/>
        </w:rPr>
      </w:pPr>
      <w:r w:rsidRPr="00E60883">
        <w:rPr>
          <w:rFonts w:ascii="Times New Roman" w:hAnsi="Times New Roman" w:cs="Times New Roman"/>
          <w:b/>
          <w:bCs/>
          <w:szCs w:val="24"/>
        </w:rPr>
        <w:t>Цель деятельности Учреждения</w:t>
      </w:r>
      <w:r w:rsidRPr="00E60883">
        <w:rPr>
          <w:rFonts w:ascii="Times New Roman" w:hAnsi="Times New Roman" w:cs="Times New Roman"/>
          <w:szCs w:val="24"/>
        </w:rPr>
        <w:t xml:space="preserve"> – осуществление образовательной деятельности по реализации образовательных программ дошкольного образования.</w:t>
      </w:r>
    </w:p>
    <w:p w14:paraId="234BDA51" w14:textId="77777777" w:rsidR="001F4FA0" w:rsidRPr="00E60883" w:rsidRDefault="001F4FA0" w:rsidP="00211B23">
      <w:pPr>
        <w:spacing w:after="0" w:line="240" w:lineRule="auto"/>
        <w:jc w:val="both"/>
        <w:rPr>
          <w:rFonts w:ascii="Times New Roman" w:hAnsi="Times New Roman" w:cs="Times New Roman"/>
          <w:szCs w:val="24"/>
        </w:rPr>
      </w:pPr>
      <w:r w:rsidRPr="00E60883">
        <w:rPr>
          <w:rFonts w:ascii="Times New Roman" w:hAnsi="Times New Roman" w:cs="Times New Roman"/>
          <w:szCs w:val="24"/>
        </w:rPr>
        <w:t>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0332116A" w14:textId="078C313C" w:rsidR="0011070F" w:rsidRDefault="001F4FA0" w:rsidP="0011070F">
      <w:pPr>
        <w:spacing w:after="0" w:line="240" w:lineRule="auto"/>
        <w:jc w:val="both"/>
        <w:rPr>
          <w:rFonts w:ascii="Times New Roman" w:hAnsi="Times New Roman" w:cs="Times New Roman"/>
        </w:rPr>
      </w:pPr>
      <w:r w:rsidRPr="00E60883">
        <w:rPr>
          <w:rFonts w:ascii="Times New Roman" w:hAnsi="Times New Roman" w:cs="Times New Roman"/>
          <w:b/>
          <w:bCs/>
          <w:szCs w:val="24"/>
        </w:rPr>
        <w:t xml:space="preserve">Режим </w:t>
      </w:r>
      <w:r w:rsidR="006729AE" w:rsidRPr="006729AE">
        <w:rPr>
          <w:rFonts w:ascii="Times New Roman" w:hAnsi="Times New Roman" w:cs="Times New Roman"/>
          <w:b/>
        </w:rPr>
        <w:t>функционирования</w:t>
      </w:r>
      <w:r w:rsidR="006729AE">
        <w:t xml:space="preserve"> </w:t>
      </w:r>
      <w:r w:rsidRPr="00E60883">
        <w:rPr>
          <w:rFonts w:ascii="Times New Roman" w:hAnsi="Times New Roman" w:cs="Times New Roman"/>
          <w:b/>
          <w:bCs/>
          <w:szCs w:val="24"/>
        </w:rPr>
        <w:t>Учреждения</w:t>
      </w:r>
      <w:r w:rsidR="006729AE">
        <w:rPr>
          <w:rFonts w:ascii="Times New Roman" w:hAnsi="Times New Roman" w:cs="Times New Roman"/>
          <w:b/>
          <w:bCs/>
          <w:szCs w:val="24"/>
        </w:rPr>
        <w:t>:</w:t>
      </w:r>
      <w:r w:rsidR="0011070F">
        <w:rPr>
          <w:rFonts w:ascii="Times New Roman" w:hAnsi="Times New Roman" w:cs="Times New Roman"/>
          <w:b/>
          <w:bCs/>
          <w:szCs w:val="24"/>
        </w:rPr>
        <w:t xml:space="preserve"> </w:t>
      </w:r>
      <w:r w:rsidR="0011070F" w:rsidRPr="0011070F">
        <w:rPr>
          <w:rFonts w:ascii="Times New Roman" w:hAnsi="Times New Roman" w:cs="Times New Roman"/>
        </w:rPr>
        <w:t xml:space="preserve">с 7.00 до 19.00. </w:t>
      </w:r>
      <w:r w:rsidR="0025560F">
        <w:rPr>
          <w:rFonts w:ascii="Times New Roman" w:hAnsi="Times New Roman" w:cs="Times New Roman"/>
        </w:rPr>
        <w:t xml:space="preserve">Учреждение </w:t>
      </w:r>
      <w:r w:rsidR="0011070F" w:rsidRPr="0011070F">
        <w:rPr>
          <w:rFonts w:ascii="Times New Roman" w:hAnsi="Times New Roman" w:cs="Times New Roman"/>
        </w:rPr>
        <w:t xml:space="preserve">работает по пятидневной рабочей неделе, выходные дни: суббота, воскресенье, праздничные дни по </w:t>
      </w:r>
      <w:r w:rsidR="0011070F">
        <w:rPr>
          <w:rFonts w:ascii="Times New Roman" w:hAnsi="Times New Roman" w:cs="Times New Roman"/>
        </w:rPr>
        <w:t xml:space="preserve">календарю. </w:t>
      </w:r>
      <w:r w:rsidR="0011070F" w:rsidRPr="000655B5">
        <w:rPr>
          <w:rFonts w:ascii="Times New Roman" w:hAnsi="Times New Roman" w:cs="Times New Roman"/>
          <w:szCs w:val="24"/>
        </w:rPr>
        <w:t>Длительность пребыван</w:t>
      </w:r>
      <w:r w:rsidR="0011070F">
        <w:rPr>
          <w:rFonts w:ascii="Times New Roman" w:hAnsi="Times New Roman" w:cs="Times New Roman"/>
          <w:szCs w:val="24"/>
        </w:rPr>
        <w:t xml:space="preserve">ия детей в группах – 12 часов. </w:t>
      </w:r>
      <w:r w:rsidR="0011070F" w:rsidRPr="0011070F">
        <w:rPr>
          <w:rFonts w:ascii="Times New Roman" w:hAnsi="Times New Roman" w:cs="Times New Roman"/>
        </w:rPr>
        <w:t>В Учреждение принимаются д</w:t>
      </w:r>
      <w:r w:rsidR="0011070F">
        <w:rPr>
          <w:rFonts w:ascii="Times New Roman" w:hAnsi="Times New Roman" w:cs="Times New Roman"/>
        </w:rPr>
        <w:t xml:space="preserve">ети в возрасте от 2 месяцев до 8 лет. </w:t>
      </w:r>
      <w:r w:rsidR="0011070F" w:rsidRPr="0011070F">
        <w:rPr>
          <w:rFonts w:ascii="Times New Roman" w:hAnsi="Times New Roman" w:cs="Times New Roman"/>
        </w:rPr>
        <w:t xml:space="preserve">Прием детей осуществляется на основании заявления и документов, удостоверяющих личность одного из родителей (законных представителей). Дети с ограниченными возможностями здоровья, дети – инвалиды принимаются в Учреждение с согласия родителей (законных представителей). При приеме детей с ограниченными возможностями здоровья, детей-инвалидов Учреждение обеспечивает необходимыми условиями для организации коррекционной работы. </w:t>
      </w:r>
    </w:p>
    <w:p w14:paraId="0EA35BC4" w14:textId="77777777" w:rsidR="0011070F" w:rsidRDefault="0011070F" w:rsidP="0011070F">
      <w:pPr>
        <w:spacing w:after="0" w:line="240" w:lineRule="auto"/>
        <w:ind w:firstLine="708"/>
        <w:jc w:val="both"/>
        <w:rPr>
          <w:rFonts w:ascii="Times New Roman" w:hAnsi="Times New Roman" w:cs="Times New Roman"/>
        </w:rPr>
      </w:pPr>
      <w:r w:rsidRPr="0011070F">
        <w:rPr>
          <w:rFonts w:ascii="Times New Roman" w:hAnsi="Times New Roman" w:cs="Times New Roman"/>
        </w:rPr>
        <w:t xml:space="preserve">Основной структурной единицей Учреждения является группа </w:t>
      </w:r>
      <w:r>
        <w:rPr>
          <w:rFonts w:ascii="Times New Roman" w:hAnsi="Times New Roman" w:cs="Times New Roman"/>
        </w:rPr>
        <w:t>детей дошкольного возраста. В ДОУ функционирует 13</w:t>
      </w:r>
      <w:r w:rsidRPr="0011070F">
        <w:rPr>
          <w:rFonts w:ascii="Times New Roman" w:hAnsi="Times New Roman" w:cs="Times New Roman"/>
        </w:rPr>
        <w:t xml:space="preserve"> групп, из них на 31.12.2022 г.: </w:t>
      </w:r>
    </w:p>
    <w:p w14:paraId="5232140D" w14:textId="444BBB65" w:rsidR="00E60883" w:rsidRPr="000655B5" w:rsidRDefault="00E60883" w:rsidP="000655B5">
      <w:pPr>
        <w:shd w:val="clear" w:color="auto" w:fill="FFFFFF"/>
        <w:spacing w:after="0" w:line="240" w:lineRule="auto"/>
        <w:jc w:val="both"/>
        <w:rPr>
          <w:rFonts w:ascii="Times New Roman" w:hAnsi="Times New Roman" w:cs="Times New Roman"/>
          <w:color w:val="000000"/>
          <w:szCs w:val="24"/>
          <w:lang w:eastAsia="ru-RU"/>
        </w:rPr>
      </w:pPr>
      <w:r w:rsidRPr="000655B5">
        <w:rPr>
          <w:rFonts w:ascii="Times New Roman" w:hAnsi="Times New Roman" w:cs="Times New Roman"/>
          <w:color w:val="000000"/>
          <w:szCs w:val="24"/>
          <w:lang w:eastAsia="ru-RU"/>
        </w:rPr>
        <w:t xml:space="preserve">- </w:t>
      </w:r>
      <w:r w:rsidRPr="00E60883">
        <w:rPr>
          <w:rFonts w:ascii="Times New Roman" w:hAnsi="Times New Roman" w:cs="Times New Roman"/>
          <w:color w:val="000000"/>
          <w:szCs w:val="24"/>
          <w:lang w:eastAsia="ru-RU"/>
        </w:rPr>
        <w:t>2 группы раннего возраста для</w:t>
      </w:r>
      <w:r w:rsidR="0087302F">
        <w:rPr>
          <w:rFonts w:ascii="Times New Roman" w:hAnsi="Times New Roman" w:cs="Times New Roman"/>
          <w:color w:val="000000"/>
          <w:szCs w:val="24"/>
          <w:lang w:eastAsia="ru-RU"/>
        </w:rPr>
        <w:t xml:space="preserve"> детей от 2 мес.</w:t>
      </w:r>
      <w:r w:rsidRPr="000655B5">
        <w:rPr>
          <w:rFonts w:ascii="Times New Roman" w:hAnsi="Times New Roman" w:cs="Times New Roman"/>
          <w:color w:val="000000"/>
          <w:szCs w:val="24"/>
          <w:lang w:eastAsia="ru-RU"/>
        </w:rPr>
        <w:t xml:space="preserve"> до 3-х лет;</w:t>
      </w:r>
    </w:p>
    <w:p w14:paraId="3DF03E75" w14:textId="77777777" w:rsidR="000655B5" w:rsidRPr="000655B5" w:rsidRDefault="000655B5" w:rsidP="000655B5">
      <w:pPr>
        <w:shd w:val="clear" w:color="auto" w:fill="FFFFFF"/>
        <w:spacing w:after="0" w:line="240" w:lineRule="auto"/>
        <w:jc w:val="both"/>
        <w:rPr>
          <w:rFonts w:ascii="Times New Roman" w:hAnsi="Times New Roman" w:cs="Times New Roman"/>
          <w:color w:val="000000"/>
          <w:szCs w:val="24"/>
          <w:lang w:eastAsia="ru-RU"/>
        </w:rPr>
      </w:pPr>
      <w:r w:rsidRPr="000655B5">
        <w:rPr>
          <w:rFonts w:ascii="Times New Roman" w:hAnsi="Times New Roman" w:cs="Times New Roman"/>
          <w:color w:val="000000"/>
          <w:szCs w:val="24"/>
          <w:lang w:eastAsia="ru-RU"/>
        </w:rPr>
        <w:t xml:space="preserve">- </w:t>
      </w:r>
      <w:r w:rsidR="00E60883" w:rsidRPr="00E60883">
        <w:rPr>
          <w:rFonts w:ascii="Times New Roman" w:hAnsi="Times New Roman" w:cs="Times New Roman"/>
          <w:color w:val="000000"/>
          <w:szCs w:val="24"/>
          <w:lang w:eastAsia="ru-RU"/>
        </w:rPr>
        <w:t>11 групп для детей дошк</w:t>
      </w:r>
      <w:r w:rsidRPr="000655B5">
        <w:rPr>
          <w:rFonts w:ascii="Times New Roman" w:hAnsi="Times New Roman" w:cs="Times New Roman"/>
          <w:color w:val="000000"/>
          <w:szCs w:val="24"/>
          <w:lang w:eastAsia="ru-RU"/>
        </w:rPr>
        <w:t xml:space="preserve">ольного возраста от 3 до 8 лет, из них 2 группы компенсирующей направленности для детей 5-6 и 6-7 лет с нарушениями речи. </w:t>
      </w:r>
    </w:p>
    <w:p w14:paraId="1C04A320" w14:textId="4498F66E" w:rsidR="000655B5" w:rsidRPr="000655B5" w:rsidRDefault="00E60883" w:rsidP="000655B5">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lastRenderedPageBreak/>
        <w:t>Количество и направленность групп</w:t>
      </w:r>
      <w:r w:rsidR="000655B5" w:rsidRPr="000655B5">
        <w:rPr>
          <w:rFonts w:ascii="Times New Roman" w:hAnsi="Times New Roman" w:cs="Times New Roman"/>
          <w:color w:val="000000"/>
          <w:szCs w:val="24"/>
          <w:lang w:eastAsia="ru-RU"/>
        </w:rPr>
        <w:t xml:space="preserve"> </w:t>
      </w:r>
      <w:r w:rsidRPr="00E60883">
        <w:rPr>
          <w:rFonts w:ascii="Times New Roman" w:hAnsi="Times New Roman" w:cs="Times New Roman"/>
          <w:color w:val="000000"/>
          <w:szCs w:val="24"/>
          <w:lang w:eastAsia="ru-RU"/>
        </w:rPr>
        <w:t>определяются Учредителем.</w:t>
      </w:r>
      <w:r w:rsidR="000655B5" w:rsidRPr="000655B5">
        <w:rPr>
          <w:rFonts w:ascii="Times New Roman" w:hAnsi="Times New Roman" w:cs="Times New Roman"/>
          <w:color w:val="000000"/>
          <w:szCs w:val="24"/>
        </w:rPr>
        <w:t xml:space="preserve"> </w:t>
      </w:r>
      <w:r w:rsidR="000655B5" w:rsidRPr="000655B5">
        <w:rPr>
          <w:rFonts w:ascii="Times New Roman" w:hAnsi="Times New Roman" w:cs="Times New Roman"/>
          <w:color w:val="000000"/>
          <w:szCs w:val="24"/>
          <w:lang w:eastAsia="ru-RU"/>
        </w:rPr>
        <w:t>Наполняемость групп устанавливается Учреждением в соответствии с санитарными правилами и</w:t>
      </w:r>
    </w:p>
    <w:p w14:paraId="16A1E2AF" w14:textId="26023677" w:rsidR="000655B5" w:rsidRPr="000655B5" w:rsidRDefault="000655B5" w:rsidP="000655B5">
      <w:pPr>
        <w:shd w:val="clear" w:color="auto" w:fill="FFFFFF"/>
        <w:spacing w:after="0" w:line="240" w:lineRule="auto"/>
        <w:jc w:val="both"/>
        <w:rPr>
          <w:rFonts w:ascii="Times New Roman" w:hAnsi="Times New Roman" w:cs="Times New Roman"/>
          <w:color w:val="000000"/>
          <w:szCs w:val="24"/>
          <w:lang w:eastAsia="ru-RU"/>
        </w:rPr>
      </w:pPr>
      <w:r w:rsidRPr="000655B5">
        <w:rPr>
          <w:rFonts w:ascii="Times New Roman" w:hAnsi="Times New Roman" w:cs="Times New Roman"/>
          <w:color w:val="000000"/>
          <w:szCs w:val="24"/>
          <w:lang w:eastAsia="ru-RU"/>
        </w:rPr>
        <w:t>нормативами СанПиН 1.2.3685-21 «Гигиенические нормативы и требования к обеспечению безопасности и (или) безвредности для человека факторов среды обитания».</w:t>
      </w:r>
    </w:p>
    <w:p w14:paraId="0D3E8A8E" w14:textId="5C590CAA" w:rsidR="0011070F" w:rsidRDefault="0011070F" w:rsidP="0011070F">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В 202</w:t>
      </w:r>
      <w:r>
        <w:rPr>
          <w:rFonts w:ascii="Times New Roman" w:hAnsi="Times New Roman" w:cs="Times New Roman"/>
          <w:szCs w:val="24"/>
        </w:rPr>
        <w:t>2</w:t>
      </w:r>
      <w:r w:rsidRPr="00E60883">
        <w:rPr>
          <w:rFonts w:ascii="Times New Roman" w:hAnsi="Times New Roman" w:cs="Times New Roman"/>
          <w:szCs w:val="24"/>
        </w:rPr>
        <w:t xml:space="preserve"> году Учреждение </w:t>
      </w:r>
      <w:r w:rsidRPr="00A24FB6">
        <w:rPr>
          <w:rFonts w:ascii="Times New Roman" w:hAnsi="Times New Roman" w:cs="Times New Roman"/>
          <w:szCs w:val="24"/>
        </w:rPr>
        <w:t>посещали 35</w:t>
      </w:r>
      <w:r w:rsidR="00A24FB6" w:rsidRPr="00A24FB6">
        <w:rPr>
          <w:rFonts w:ascii="Times New Roman" w:hAnsi="Times New Roman" w:cs="Times New Roman"/>
          <w:szCs w:val="24"/>
        </w:rPr>
        <w:t>2</w:t>
      </w:r>
      <w:r w:rsidRPr="00E60883">
        <w:rPr>
          <w:rFonts w:ascii="Times New Roman" w:hAnsi="Times New Roman" w:cs="Times New Roman"/>
          <w:szCs w:val="24"/>
        </w:rPr>
        <w:t xml:space="preserve"> воспитанников в возрасте от 1,5 до 8 лет.</w:t>
      </w:r>
    </w:p>
    <w:p w14:paraId="08E24948" w14:textId="77777777" w:rsidR="0011070F" w:rsidRDefault="0011070F" w:rsidP="0011070F">
      <w:pPr>
        <w:spacing w:after="0" w:line="240" w:lineRule="auto"/>
        <w:ind w:firstLine="708"/>
        <w:jc w:val="both"/>
        <w:rPr>
          <w:rFonts w:ascii="Times New Roman" w:hAnsi="Times New Roman" w:cs="Times New Roman"/>
          <w:szCs w:val="24"/>
        </w:rPr>
      </w:pPr>
    </w:p>
    <w:tbl>
      <w:tblPr>
        <w:tblStyle w:val="a7"/>
        <w:tblW w:w="0" w:type="auto"/>
        <w:tblLook w:val="04A0" w:firstRow="1" w:lastRow="0" w:firstColumn="1" w:lastColumn="0" w:noHBand="0" w:noVBand="1"/>
      </w:tblPr>
      <w:tblGrid>
        <w:gridCol w:w="846"/>
        <w:gridCol w:w="3685"/>
        <w:gridCol w:w="2477"/>
        <w:gridCol w:w="2337"/>
      </w:tblGrid>
      <w:tr w:rsidR="00FF0FC1" w14:paraId="4298A68A" w14:textId="77777777" w:rsidTr="00240BF1">
        <w:tc>
          <w:tcPr>
            <w:tcW w:w="846" w:type="dxa"/>
          </w:tcPr>
          <w:p w14:paraId="6303835A" w14:textId="733FC53A" w:rsidR="00FF0FC1" w:rsidRDefault="00FF0FC1" w:rsidP="0011070F">
            <w:pPr>
              <w:spacing w:after="0" w:line="240" w:lineRule="auto"/>
              <w:jc w:val="both"/>
              <w:rPr>
                <w:rFonts w:ascii="Times New Roman" w:hAnsi="Times New Roman" w:cs="Times New Roman"/>
                <w:szCs w:val="24"/>
              </w:rPr>
            </w:pPr>
            <w:r>
              <w:rPr>
                <w:rFonts w:ascii="Times New Roman" w:hAnsi="Times New Roman" w:cs="Times New Roman"/>
                <w:szCs w:val="24"/>
              </w:rPr>
              <w:t>№ п/п</w:t>
            </w:r>
          </w:p>
        </w:tc>
        <w:tc>
          <w:tcPr>
            <w:tcW w:w="3685" w:type="dxa"/>
          </w:tcPr>
          <w:p w14:paraId="18D2ED3D" w14:textId="4003F303" w:rsidR="00FF0FC1" w:rsidRDefault="00240BF1" w:rsidP="00FC2214">
            <w:pPr>
              <w:spacing w:after="0" w:line="240" w:lineRule="auto"/>
              <w:jc w:val="center"/>
              <w:rPr>
                <w:rFonts w:ascii="Times New Roman" w:hAnsi="Times New Roman" w:cs="Times New Roman"/>
                <w:szCs w:val="24"/>
              </w:rPr>
            </w:pPr>
            <w:r>
              <w:rPr>
                <w:rFonts w:ascii="Times New Roman" w:hAnsi="Times New Roman" w:cs="Times New Roman"/>
                <w:szCs w:val="24"/>
              </w:rPr>
              <w:t>Возрастная категория</w:t>
            </w:r>
          </w:p>
        </w:tc>
        <w:tc>
          <w:tcPr>
            <w:tcW w:w="2477" w:type="dxa"/>
          </w:tcPr>
          <w:p w14:paraId="6EE3F2F5" w14:textId="0D6E39C1" w:rsidR="00FF0FC1" w:rsidRPr="00FF0FC1" w:rsidRDefault="00FF0FC1" w:rsidP="0011070F">
            <w:pPr>
              <w:spacing w:after="0" w:line="240" w:lineRule="auto"/>
              <w:jc w:val="both"/>
              <w:rPr>
                <w:rFonts w:ascii="Times New Roman" w:hAnsi="Times New Roman" w:cs="Times New Roman"/>
                <w:szCs w:val="24"/>
              </w:rPr>
            </w:pPr>
            <w:r w:rsidRPr="00FF0FC1">
              <w:rPr>
                <w:rFonts w:ascii="Times New Roman" w:hAnsi="Times New Roman" w:cs="Times New Roman"/>
              </w:rPr>
              <w:t>Направленность</w:t>
            </w:r>
          </w:p>
        </w:tc>
        <w:tc>
          <w:tcPr>
            <w:tcW w:w="2337" w:type="dxa"/>
          </w:tcPr>
          <w:p w14:paraId="39EC8AE1" w14:textId="707E2439" w:rsidR="00FF0FC1" w:rsidRDefault="00FF0FC1" w:rsidP="0011070F">
            <w:pPr>
              <w:spacing w:after="0" w:line="240" w:lineRule="auto"/>
              <w:jc w:val="both"/>
              <w:rPr>
                <w:rFonts w:ascii="Times New Roman" w:hAnsi="Times New Roman" w:cs="Times New Roman"/>
                <w:szCs w:val="24"/>
              </w:rPr>
            </w:pPr>
            <w:r>
              <w:rPr>
                <w:rFonts w:ascii="Times New Roman" w:hAnsi="Times New Roman" w:cs="Times New Roman"/>
                <w:szCs w:val="24"/>
              </w:rPr>
              <w:t>Количество детей</w:t>
            </w:r>
          </w:p>
        </w:tc>
      </w:tr>
      <w:tr w:rsidR="00FF0FC1" w14:paraId="03F7D532" w14:textId="77777777" w:rsidTr="00240BF1">
        <w:tc>
          <w:tcPr>
            <w:tcW w:w="846" w:type="dxa"/>
          </w:tcPr>
          <w:p w14:paraId="7539DCF0" w14:textId="5CA88F2B" w:rsidR="00FF0FC1" w:rsidRDefault="00FF0FC1" w:rsidP="00FF0FC1">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685" w:type="dxa"/>
          </w:tcPr>
          <w:p w14:paraId="47DDD71A" w14:textId="49CC6D56" w:rsidR="00FF0FC1" w:rsidRDefault="00456D45" w:rsidP="00456D45">
            <w:pPr>
              <w:spacing w:after="0" w:line="240" w:lineRule="auto"/>
              <w:jc w:val="center"/>
              <w:rPr>
                <w:rFonts w:ascii="Times New Roman" w:hAnsi="Times New Roman" w:cs="Times New Roman"/>
                <w:szCs w:val="24"/>
              </w:rPr>
            </w:pPr>
            <w:r>
              <w:rPr>
                <w:rFonts w:ascii="Times New Roman" w:hAnsi="Times New Roman" w:cs="Times New Roman"/>
                <w:szCs w:val="24"/>
              </w:rPr>
              <w:t>Дети 6 – 7 лет</w:t>
            </w:r>
          </w:p>
        </w:tc>
        <w:tc>
          <w:tcPr>
            <w:tcW w:w="2477" w:type="dxa"/>
          </w:tcPr>
          <w:p w14:paraId="2491DA49" w14:textId="3374D47C" w:rsidR="00FF0FC1" w:rsidRDefault="00FC2214" w:rsidP="0011070F">
            <w:pPr>
              <w:spacing w:after="0" w:line="240" w:lineRule="auto"/>
              <w:jc w:val="both"/>
              <w:rPr>
                <w:rFonts w:ascii="Times New Roman" w:hAnsi="Times New Roman" w:cs="Times New Roman"/>
                <w:szCs w:val="24"/>
              </w:rPr>
            </w:pPr>
            <w:r>
              <w:rPr>
                <w:rFonts w:ascii="Times New Roman" w:hAnsi="Times New Roman" w:cs="Times New Roman"/>
                <w:szCs w:val="24"/>
              </w:rPr>
              <w:t>компенсирующая</w:t>
            </w:r>
          </w:p>
        </w:tc>
        <w:tc>
          <w:tcPr>
            <w:tcW w:w="2337" w:type="dxa"/>
          </w:tcPr>
          <w:p w14:paraId="0A6FF432" w14:textId="7B923D61" w:rsidR="00FF0FC1"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16</w:t>
            </w:r>
          </w:p>
        </w:tc>
      </w:tr>
      <w:tr w:rsidR="00FF0FC1" w14:paraId="31C95C23" w14:textId="77777777" w:rsidTr="00240BF1">
        <w:tc>
          <w:tcPr>
            <w:tcW w:w="846" w:type="dxa"/>
          </w:tcPr>
          <w:p w14:paraId="55BA8706" w14:textId="37A7B149" w:rsidR="00FF0FC1" w:rsidRDefault="00FF0FC1" w:rsidP="00FF0FC1">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685" w:type="dxa"/>
          </w:tcPr>
          <w:p w14:paraId="6FDAE34B" w14:textId="64309962" w:rsidR="00FF0FC1" w:rsidRDefault="00456D45" w:rsidP="00456D45">
            <w:pPr>
              <w:spacing w:after="0" w:line="240" w:lineRule="auto"/>
              <w:jc w:val="center"/>
              <w:rPr>
                <w:rFonts w:ascii="Times New Roman" w:hAnsi="Times New Roman" w:cs="Times New Roman"/>
                <w:szCs w:val="24"/>
              </w:rPr>
            </w:pPr>
            <w:r>
              <w:rPr>
                <w:rFonts w:ascii="Times New Roman" w:hAnsi="Times New Roman" w:cs="Times New Roman"/>
                <w:szCs w:val="24"/>
              </w:rPr>
              <w:t>Ранний возраст от 2 мес. до 3 лет</w:t>
            </w:r>
          </w:p>
        </w:tc>
        <w:tc>
          <w:tcPr>
            <w:tcW w:w="2477" w:type="dxa"/>
          </w:tcPr>
          <w:p w14:paraId="3B4EA696" w14:textId="2050953A" w:rsidR="00FF0FC1" w:rsidRDefault="00FC2214" w:rsidP="00FF0FC1">
            <w:pPr>
              <w:spacing w:after="0" w:line="240" w:lineRule="auto"/>
              <w:jc w:val="both"/>
              <w:rPr>
                <w:rFonts w:ascii="Times New Roman" w:hAnsi="Times New Roman" w:cs="Times New Roman"/>
                <w:szCs w:val="24"/>
              </w:rPr>
            </w:pPr>
            <w:r>
              <w:rPr>
                <w:rFonts w:ascii="Times New Roman" w:hAnsi="Times New Roman" w:cs="Times New Roman"/>
                <w:szCs w:val="24"/>
              </w:rPr>
              <w:t>общеразвивающая</w:t>
            </w:r>
          </w:p>
        </w:tc>
        <w:tc>
          <w:tcPr>
            <w:tcW w:w="2337" w:type="dxa"/>
          </w:tcPr>
          <w:p w14:paraId="5359A986" w14:textId="4E62C504" w:rsidR="00FF0FC1"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31</w:t>
            </w:r>
          </w:p>
        </w:tc>
      </w:tr>
      <w:tr w:rsidR="00FC2214" w14:paraId="5D6A1860" w14:textId="77777777" w:rsidTr="00240BF1">
        <w:tc>
          <w:tcPr>
            <w:tcW w:w="846" w:type="dxa"/>
          </w:tcPr>
          <w:p w14:paraId="14E0781E" w14:textId="37491A95" w:rsidR="00FC2214" w:rsidRDefault="00FC2214" w:rsidP="00FC2214">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3685" w:type="dxa"/>
          </w:tcPr>
          <w:p w14:paraId="026CE2BB" w14:textId="287FD610" w:rsidR="00FC2214" w:rsidRDefault="00456D45" w:rsidP="00456D45">
            <w:pPr>
              <w:spacing w:after="0" w:line="240" w:lineRule="auto"/>
              <w:jc w:val="center"/>
              <w:rPr>
                <w:rFonts w:ascii="Times New Roman" w:hAnsi="Times New Roman" w:cs="Times New Roman"/>
                <w:szCs w:val="24"/>
              </w:rPr>
            </w:pPr>
            <w:r>
              <w:rPr>
                <w:rFonts w:ascii="Times New Roman" w:hAnsi="Times New Roman" w:cs="Times New Roman"/>
                <w:szCs w:val="24"/>
              </w:rPr>
              <w:t>Ранний возраст от 2 мес. до 3 лет</w:t>
            </w:r>
          </w:p>
        </w:tc>
        <w:tc>
          <w:tcPr>
            <w:tcW w:w="2477" w:type="dxa"/>
          </w:tcPr>
          <w:p w14:paraId="2642CC85" w14:textId="1A146DA6" w:rsidR="00FC2214" w:rsidRDefault="00FC2214" w:rsidP="00FC2214">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6BACC0B7" w14:textId="61E7AD73" w:rsidR="00FC2214"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31</w:t>
            </w:r>
          </w:p>
        </w:tc>
      </w:tr>
      <w:tr w:rsidR="00FC2214" w14:paraId="7B29035E" w14:textId="77777777" w:rsidTr="00240BF1">
        <w:tc>
          <w:tcPr>
            <w:tcW w:w="846" w:type="dxa"/>
          </w:tcPr>
          <w:p w14:paraId="4A360A4B" w14:textId="0A8D9089" w:rsidR="00FC2214" w:rsidRDefault="00FC2214" w:rsidP="00FC2214">
            <w:pPr>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3685" w:type="dxa"/>
          </w:tcPr>
          <w:p w14:paraId="1635BCE9" w14:textId="49BA1664" w:rsidR="00FC2214" w:rsidRDefault="00F8013C" w:rsidP="00456D45">
            <w:pPr>
              <w:spacing w:after="0" w:line="240" w:lineRule="auto"/>
              <w:jc w:val="center"/>
              <w:rPr>
                <w:rFonts w:ascii="Times New Roman" w:hAnsi="Times New Roman" w:cs="Times New Roman"/>
                <w:szCs w:val="24"/>
              </w:rPr>
            </w:pPr>
            <w:r>
              <w:rPr>
                <w:rFonts w:ascii="Times New Roman" w:hAnsi="Times New Roman" w:cs="Times New Roman"/>
                <w:szCs w:val="24"/>
              </w:rPr>
              <w:t>Дети 5 - 6 лет</w:t>
            </w:r>
          </w:p>
        </w:tc>
        <w:tc>
          <w:tcPr>
            <w:tcW w:w="2477" w:type="dxa"/>
          </w:tcPr>
          <w:p w14:paraId="269CEC12" w14:textId="1CBF35B3" w:rsidR="00FC2214" w:rsidRDefault="00FC2214" w:rsidP="00FC2214">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6D193592" w14:textId="69B5EAB9" w:rsidR="00FC2214"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28</w:t>
            </w:r>
          </w:p>
        </w:tc>
      </w:tr>
      <w:tr w:rsidR="00FC2214" w14:paraId="0F5A146A" w14:textId="77777777" w:rsidTr="00240BF1">
        <w:tc>
          <w:tcPr>
            <w:tcW w:w="846" w:type="dxa"/>
          </w:tcPr>
          <w:p w14:paraId="6F732B8D" w14:textId="73EE9967" w:rsidR="00FC2214" w:rsidRDefault="00FC2214" w:rsidP="00FC2214">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3685" w:type="dxa"/>
          </w:tcPr>
          <w:p w14:paraId="305AAA8C" w14:textId="02F9C8DB" w:rsidR="00FC2214" w:rsidRDefault="00F8013C" w:rsidP="00456D45">
            <w:pPr>
              <w:spacing w:after="0" w:line="240" w:lineRule="auto"/>
              <w:jc w:val="center"/>
              <w:rPr>
                <w:rFonts w:ascii="Times New Roman" w:hAnsi="Times New Roman" w:cs="Times New Roman"/>
                <w:szCs w:val="24"/>
              </w:rPr>
            </w:pPr>
            <w:r>
              <w:rPr>
                <w:rFonts w:ascii="Times New Roman" w:hAnsi="Times New Roman" w:cs="Times New Roman"/>
                <w:szCs w:val="24"/>
              </w:rPr>
              <w:t>Дети 5 - 6 лет</w:t>
            </w:r>
          </w:p>
        </w:tc>
        <w:tc>
          <w:tcPr>
            <w:tcW w:w="2477" w:type="dxa"/>
          </w:tcPr>
          <w:p w14:paraId="214D8D1C" w14:textId="6E7BD6F0" w:rsidR="00FC2214" w:rsidRDefault="00FC2214" w:rsidP="00FC2214">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372B3341" w14:textId="647964E8" w:rsidR="00FC2214"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27</w:t>
            </w:r>
          </w:p>
        </w:tc>
      </w:tr>
      <w:tr w:rsidR="00F8013C" w14:paraId="037850F0" w14:textId="77777777" w:rsidTr="00240BF1">
        <w:tc>
          <w:tcPr>
            <w:tcW w:w="846" w:type="dxa"/>
          </w:tcPr>
          <w:p w14:paraId="0DCDEB25" w14:textId="2380091E" w:rsidR="00F8013C"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7</w:t>
            </w:r>
          </w:p>
        </w:tc>
        <w:tc>
          <w:tcPr>
            <w:tcW w:w="3685" w:type="dxa"/>
          </w:tcPr>
          <w:p w14:paraId="2FC2AC9B" w14:textId="439B3AD2" w:rsidR="00F8013C" w:rsidRDefault="00F8013C" w:rsidP="00F8013C">
            <w:pPr>
              <w:spacing w:after="0" w:line="240" w:lineRule="auto"/>
              <w:jc w:val="center"/>
              <w:rPr>
                <w:rFonts w:ascii="Times New Roman" w:hAnsi="Times New Roman" w:cs="Times New Roman"/>
                <w:szCs w:val="24"/>
              </w:rPr>
            </w:pPr>
            <w:r w:rsidRPr="007A41D4">
              <w:rPr>
                <w:rFonts w:ascii="Times New Roman" w:hAnsi="Times New Roman" w:cs="Times New Roman"/>
                <w:szCs w:val="24"/>
              </w:rPr>
              <w:t xml:space="preserve">Дети </w:t>
            </w:r>
            <w:r>
              <w:rPr>
                <w:rFonts w:ascii="Times New Roman" w:hAnsi="Times New Roman" w:cs="Times New Roman"/>
                <w:szCs w:val="24"/>
              </w:rPr>
              <w:t>3 - 4</w:t>
            </w:r>
            <w:r w:rsidRPr="007A41D4">
              <w:rPr>
                <w:rFonts w:ascii="Times New Roman" w:hAnsi="Times New Roman" w:cs="Times New Roman"/>
                <w:szCs w:val="24"/>
              </w:rPr>
              <w:t xml:space="preserve"> лет</w:t>
            </w:r>
          </w:p>
        </w:tc>
        <w:tc>
          <w:tcPr>
            <w:tcW w:w="2477" w:type="dxa"/>
          </w:tcPr>
          <w:p w14:paraId="5A6478B2" w14:textId="1FF196E5" w:rsidR="00F8013C" w:rsidRDefault="00F8013C" w:rsidP="00F8013C">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5B771BF4" w14:textId="2C9EE4CC" w:rsidR="00F8013C"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32</w:t>
            </w:r>
          </w:p>
        </w:tc>
      </w:tr>
      <w:tr w:rsidR="00F8013C" w14:paraId="2F842D77" w14:textId="77777777" w:rsidTr="00240BF1">
        <w:tc>
          <w:tcPr>
            <w:tcW w:w="846" w:type="dxa"/>
          </w:tcPr>
          <w:p w14:paraId="39C5ACE1" w14:textId="01EA91C1" w:rsidR="00F8013C"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3685" w:type="dxa"/>
          </w:tcPr>
          <w:p w14:paraId="6F85F539" w14:textId="352C6C26" w:rsidR="00F8013C" w:rsidRDefault="00F8013C" w:rsidP="00F8013C">
            <w:pPr>
              <w:spacing w:after="0" w:line="240" w:lineRule="auto"/>
              <w:jc w:val="center"/>
              <w:rPr>
                <w:rFonts w:ascii="Times New Roman" w:hAnsi="Times New Roman" w:cs="Times New Roman"/>
                <w:szCs w:val="24"/>
              </w:rPr>
            </w:pPr>
            <w:r w:rsidRPr="007A41D4">
              <w:rPr>
                <w:rFonts w:ascii="Times New Roman" w:hAnsi="Times New Roman" w:cs="Times New Roman"/>
                <w:szCs w:val="24"/>
              </w:rPr>
              <w:t xml:space="preserve">Дети </w:t>
            </w:r>
            <w:r>
              <w:rPr>
                <w:rFonts w:ascii="Times New Roman" w:hAnsi="Times New Roman" w:cs="Times New Roman"/>
                <w:szCs w:val="24"/>
              </w:rPr>
              <w:t>4 - 5</w:t>
            </w:r>
            <w:r w:rsidRPr="007A41D4">
              <w:rPr>
                <w:rFonts w:ascii="Times New Roman" w:hAnsi="Times New Roman" w:cs="Times New Roman"/>
                <w:szCs w:val="24"/>
              </w:rPr>
              <w:t xml:space="preserve"> лет</w:t>
            </w:r>
          </w:p>
        </w:tc>
        <w:tc>
          <w:tcPr>
            <w:tcW w:w="2477" w:type="dxa"/>
          </w:tcPr>
          <w:p w14:paraId="011D8279" w14:textId="1236A3A4" w:rsidR="00F8013C" w:rsidRDefault="00F8013C" w:rsidP="00F8013C">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64230BAF" w14:textId="0BBDD424" w:rsidR="00F8013C"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31</w:t>
            </w:r>
          </w:p>
        </w:tc>
      </w:tr>
      <w:tr w:rsidR="00F8013C" w14:paraId="42D13395" w14:textId="77777777" w:rsidTr="00240BF1">
        <w:tc>
          <w:tcPr>
            <w:tcW w:w="846" w:type="dxa"/>
          </w:tcPr>
          <w:p w14:paraId="7CD0FAF4" w14:textId="1EE64207" w:rsidR="00F8013C"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9</w:t>
            </w:r>
          </w:p>
        </w:tc>
        <w:tc>
          <w:tcPr>
            <w:tcW w:w="3685" w:type="dxa"/>
          </w:tcPr>
          <w:p w14:paraId="783862D7" w14:textId="043DC0D4" w:rsidR="00F8013C" w:rsidRDefault="00F8013C" w:rsidP="00F8013C">
            <w:pPr>
              <w:spacing w:after="0" w:line="240" w:lineRule="auto"/>
              <w:jc w:val="center"/>
              <w:rPr>
                <w:rFonts w:ascii="Times New Roman" w:hAnsi="Times New Roman" w:cs="Times New Roman"/>
                <w:szCs w:val="24"/>
              </w:rPr>
            </w:pPr>
            <w:r w:rsidRPr="007A41D4">
              <w:rPr>
                <w:rFonts w:ascii="Times New Roman" w:hAnsi="Times New Roman" w:cs="Times New Roman"/>
                <w:szCs w:val="24"/>
              </w:rPr>
              <w:t xml:space="preserve">Дети </w:t>
            </w:r>
            <w:r>
              <w:rPr>
                <w:rFonts w:ascii="Times New Roman" w:hAnsi="Times New Roman" w:cs="Times New Roman"/>
                <w:szCs w:val="24"/>
              </w:rPr>
              <w:t>4 - 5</w:t>
            </w:r>
            <w:r w:rsidRPr="007A41D4">
              <w:rPr>
                <w:rFonts w:ascii="Times New Roman" w:hAnsi="Times New Roman" w:cs="Times New Roman"/>
                <w:szCs w:val="24"/>
              </w:rPr>
              <w:t xml:space="preserve"> лет</w:t>
            </w:r>
          </w:p>
        </w:tc>
        <w:tc>
          <w:tcPr>
            <w:tcW w:w="2477" w:type="dxa"/>
          </w:tcPr>
          <w:p w14:paraId="2634CA38" w14:textId="553072E3" w:rsidR="00F8013C" w:rsidRDefault="00F8013C" w:rsidP="00F8013C">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523E806A" w14:textId="31F369D1" w:rsidR="00F8013C"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27</w:t>
            </w:r>
          </w:p>
        </w:tc>
      </w:tr>
      <w:tr w:rsidR="00FC2214" w14:paraId="68239B59" w14:textId="77777777" w:rsidTr="00240BF1">
        <w:tc>
          <w:tcPr>
            <w:tcW w:w="846" w:type="dxa"/>
          </w:tcPr>
          <w:p w14:paraId="6EB4A322" w14:textId="027FC0C5" w:rsidR="00FC2214" w:rsidRDefault="00FC2214" w:rsidP="00FC2214">
            <w:pPr>
              <w:spacing w:after="0" w:line="240" w:lineRule="auto"/>
              <w:jc w:val="center"/>
              <w:rPr>
                <w:rFonts w:ascii="Times New Roman" w:hAnsi="Times New Roman" w:cs="Times New Roman"/>
                <w:szCs w:val="24"/>
              </w:rPr>
            </w:pPr>
            <w:r>
              <w:rPr>
                <w:rFonts w:ascii="Times New Roman" w:hAnsi="Times New Roman" w:cs="Times New Roman"/>
                <w:szCs w:val="24"/>
              </w:rPr>
              <w:t>10</w:t>
            </w:r>
          </w:p>
        </w:tc>
        <w:tc>
          <w:tcPr>
            <w:tcW w:w="3685" w:type="dxa"/>
          </w:tcPr>
          <w:p w14:paraId="22E33E8C" w14:textId="65C9A9F7" w:rsidR="00FC2214" w:rsidRDefault="00F8013C" w:rsidP="00456D45">
            <w:pPr>
              <w:spacing w:after="0" w:line="240" w:lineRule="auto"/>
              <w:jc w:val="center"/>
              <w:rPr>
                <w:rFonts w:ascii="Times New Roman" w:hAnsi="Times New Roman" w:cs="Times New Roman"/>
                <w:szCs w:val="24"/>
              </w:rPr>
            </w:pPr>
            <w:r>
              <w:rPr>
                <w:rFonts w:ascii="Times New Roman" w:hAnsi="Times New Roman" w:cs="Times New Roman"/>
                <w:szCs w:val="24"/>
              </w:rPr>
              <w:t>Дети 6 – 7 лет</w:t>
            </w:r>
          </w:p>
        </w:tc>
        <w:tc>
          <w:tcPr>
            <w:tcW w:w="2477" w:type="dxa"/>
          </w:tcPr>
          <w:p w14:paraId="02E3499E" w14:textId="3EB46407" w:rsidR="00FC2214" w:rsidRDefault="00FC2214" w:rsidP="00FC2214">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648BF42F" w14:textId="52B018C9" w:rsidR="00FC2214"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26</w:t>
            </w:r>
          </w:p>
        </w:tc>
      </w:tr>
      <w:tr w:rsidR="00F8013C" w14:paraId="5D001EE7" w14:textId="77777777" w:rsidTr="00240BF1">
        <w:tc>
          <w:tcPr>
            <w:tcW w:w="846" w:type="dxa"/>
          </w:tcPr>
          <w:p w14:paraId="390B81DF" w14:textId="7A12EED9" w:rsidR="00F8013C"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11</w:t>
            </w:r>
          </w:p>
        </w:tc>
        <w:tc>
          <w:tcPr>
            <w:tcW w:w="3685" w:type="dxa"/>
          </w:tcPr>
          <w:p w14:paraId="09820801" w14:textId="501B4262" w:rsidR="00F8013C" w:rsidRDefault="00F8013C" w:rsidP="00F8013C">
            <w:pPr>
              <w:spacing w:after="0" w:line="240" w:lineRule="auto"/>
              <w:jc w:val="center"/>
              <w:rPr>
                <w:rFonts w:ascii="Times New Roman" w:hAnsi="Times New Roman" w:cs="Times New Roman"/>
                <w:szCs w:val="24"/>
              </w:rPr>
            </w:pPr>
            <w:r w:rsidRPr="005137DA">
              <w:rPr>
                <w:rFonts w:ascii="Times New Roman" w:hAnsi="Times New Roman" w:cs="Times New Roman"/>
                <w:szCs w:val="24"/>
              </w:rPr>
              <w:t>Дети 5 - 6 лет</w:t>
            </w:r>
          </w:p>
        </w:tc>
        <w:tc>
          <w:tcPr>
            <w:tcW w:w="2477" w:type="dxa"/>
          </w:tcPr>
          <w:p w14:paraId="5C79C67C" w14:textId="296E3A29" w:rsidR="00F8013C" w:rsidRDefault="00F8013C" w:rsidP="00F8013C">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46C05EC2" w14:textId="6D50CE8A" w:rsidR="00F8013C"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32</w:t>
            </w:r>
          </w:p>
        </w:tc>
      </w:tr>
      <w:tr w:rsidR="00F8013C" w14:paraId="0B0A4E47" w14:textId="77777777" w:rsidTr="00240BF1">
        <w:tc>
          <w:tcPr>
            <w:tcW w:w="846" w:type="dxa"/>
          </w:tcPr>
          <w:p w14:paraId="68AE695E" w14:textId="4361FE42" w:rsidR="00F8013C"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12</w:t>
            </w:r>
          </w:p>
        </w:tc>
        <w:tc>
          <w:tcPr>
            <w:tcW w:w="3685" w:type="dxa"/>
          </w:tcPr>
          <w:p w14:paraId="060D391B" w14:textId="40CE7A60" w:rsidR="00F8013C" w:rsidRDefault="00F8013C" w:rsidP="00F8013C">
            <w:pPr>
              <w:spacing w:after="0" w:line="240" w:lineRule="auto"/>
              <w:jc w:val="center"/>
              <w:rPr>
                <w:rFonts w:ascii="Times New Roman" w:hAnsi="Times New Roman" w:cs="Times New Roman"/>
                <w:szCs w:val="24"/>
              </w:rPr>
            </w:pPr>
            <w:r w:rsidRPr="005137DA">
              <w:rPr>
                <w:rFonts w:ascii="Times New Roman" w:hAnsi="Times New Roman" w:cs="Times New Roman"/>
                <w:szCs w:val="24"/>
              </w:rPr>
              <w:t xml:space="preserve">Дети </w:t>
            </w:r>
            <w:r>
              <w:rPr>
                <w:rFonts w:ascii="Times New Roman" w:hAnsi="Times New Roman" w:cs="Times New Roman"/>
                <w:szCs w:val="24"/>
              </w:rPr>
              <w:t>4 - 5</w:t>
            </w:r>
            <w:r w:rsidRPr="005137DA">
              <w:rPr>
                <w:rFonts w:ascii="Times New Roman" w:hAnsi="Times New Roman" w:cs="Times New Roman"/>
                <w:szCs w:val="24"/>
              </w:rPr>
              <w:t xml:space="preserve"> лет</w:t>
            </w:r>
          </w:p>
        </w:tc>
        <w:tc>
          <w:tcPr>
            <w:tcW w:w="2477" w:type="dxa"/>
          </w:tcPr>
          <w:p w14:paraId="4454813F" w14:textId="04B9F3AA" w:rsidR="00F8013C" w:rsidRDefault="00F8013C" w:rsidP="00F8013C">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78EF2FD1" w14:textId="24C8A7F5" w:rsidR="00F8013C"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26</w:t>
            </w:r>
          </w:p>
        </w:tc>
      </w:tr>
      <w:tr w:rsidR="00FF0FC1" w14:paraId="2119C8D5" w14:textId="77777777" w:rsidTr="00240BF1">
        <w:tc>
          <w:tcPr>
            <w:tcW w:w="846" w:type="dxa"/>
          </w:tcPr>
          <w:p w14:paraId="2569BC42" w14:textId="21640B76" w:rsidR="00FF0FC1" w:rsidRDefault="00FF0FC1" w:rsidP="00FF0FC1">
            <w:pPr>
              <w:spacing w:after="0" w:line="240" w:lineRule="auto"/>
              <w:jc w:val="center"/>
              <w:rPr>
                <w:rFonts w:ascii="Times New Roman" w:hAnsi="Times New Roman" w:cs="Times New Roman"/>
                <w:szCs w:val="24"/>
              </w:rPr>
            </w:pPr>
            <w:r>
              <w:rPr>
                <w:rFonts w:ascii="Times New Roman" w:hAnsi="Times New Roman" w:cs="Times New Roman"/>
                <w:szCs w:val="24"/>
              </w:rPr>
              <w:t>13</w:t>
            </w:r>
          </w:p>
        </w:tc>
        <w:tc>
          <w:tcPr>
            <w:tcW w:w="3685" w:type="dxa"/>
          </w:tcPr>
          <w:p w14:paraId="6467E7DF" w14:textId="4C39875F" w:rsidR="00FF0FC1" w:rsidRDefault="00F8013C" w:rsidP="00456D45">
            <w:pPr>
              <w:spacing w:after="0" w:line="240" w:lineRule="auto"/>
              <w:jc w:val="center"/>
              <w:rPr>
                <w:rFonts w:ascii="Times New Roman" w:hAnsi="Times New Roman" w:cs="Times New Roman"/>
                <w:szCs w:val="24"/>
              </w:rPr>
            </w:pPr>
            <w:r>
              <w:rPr>
                <w:rFonts w:ascii="Times New Roman" w:hAnsi="Times New Roman" w:cs="Times New Roman"/>
                <w:szCs w:val="24"/>
              </w:rPr>
              <w:t>Дети 5 - 6 лет</w:t>
            </w:r>
          </w:p>
        </w:tc>
        <w:tc>
          <w:tcPr>
            <w:tcW w:w="2477" w:type="dxa"/>
          </w:tcPr>
          <w:p w14:paraId="01374330" w14:textId="70B0FCB7" w:rsidR="00FF0FC1" w:rsidRDefault="00FC2214" w:rsidP="00FF0FC1">
            <w:pPr>
              <w:spacing w:after="0" w:line="240" w:lineRule="auto"/>
              <w:jc w:val="both"/>
              <w:rPr>
                <w:rFonts w:ascii="Times New Roman" w:hAnsi="Times New Roman" w:cs="Times New Roman"/>
                <w:szCs w:val="24"/>
              </w:rPr>
            </w:pPr>
            <w:r>
              <w:rPr>
                <w:rFonts w:ascii="Times New Roman" w:hAnsi="Times New Roman" w:cs="Times New Roman"/>
                <w:szCs w:val="24"/>
              </w:rPr>
              <w:t>компенсирующая</w:t>
            </w:r>
          </w:p>
        </w:tc>
        <w:tc>
          <w:tcPr>
            <w:tcW w:w="2337" w:type="dxa"/>
          </w:tcPr>
          <w:p w14:paraId="40192E80" w14:textId="34499DB0" w:rsidR="00FF0FC1" w:rsidRDefault="00F8013C" w:rsidP="00F8013C">
            <w:pPr>
              <w:spacing w:after="0" w:line="240" w:lineRule="auto"/>
              <w:jc w:val="center"/>
              <w:rPr>
                <w:rFonts w:ascii="Times New Roman" w:hAnsi="Times New Roman" w:cs="Times New Roman"/>
                <w:szCs w:val="24"/>
              </w:rPr>
            </w:pPr>
            <w:r>
              <w:rPr>
                <w:rFonts w:ascii="Times New Roman" w:hAnsi="Times New Roman" w:cs="Times New Roman"/>
                <w:szCs w:val="24"/>
              </w:rPr>
              <w:t>16</w:t>
            </w:r>
          </w:p>
        </w:tc>
      </w:tr>
      <w:tr w:rsidR="00FF0FC1" w14:paraId="4AB531B0" w14:textId="77777777" w:rsidTr="00240BF1">
        <w:tc>
          <w:tcPr>
            <w:tcW w:w="846" w:type="dxa"/>
          </w:tcPr>
          <w:p w14:paraId="753A5AA2" w14:textId="16186D69" w:rsidR="00FF0FC1" w:rsidRDefault="00FF0FC1" w:rsidP="00FF0FC1">
            <w:pPr>
              <w:spacing w:after="0" w:line="240" w:lineRule="auto"/>
              <w:jc w:val="center"/>
              <w:rPr>
                <w:rFonts w:ascii="Times New Roman" w:hAnsi="Times New Roman" w:cs="Times New Roman"/>
                <w:szCs w:val="24"/>
              </w:rPr>
            </w:pPr>
            <w:r>
              <w:rPr>
                <w:rFonts w:ascii="Times New Roman" w:hAnsi="Times New Roman" w:cs="Times New Roman"/>
                <w:szCs w:val="24"/>
              </w:rPr>
              <w:t>14</w:t>
            </w:r>
          </w:p>
        </w:tc>
        <w:tc>
          <w:tcPr>
            <w:tcW w:w="3685" w:type="dxa"/>
          </w:tcPr>
          <w:p w14:paraId="5AB3EF16" w14:textId="12F1EACE" w:rsidR="00FF0FC1" w:rsidRDefault="00F8013C" w:rsidP="00456D45">
            <w:pPr>
              <w:spacing w:after="0" w:line="240" w:lineRule="auto"/>
              <w:jc w:val="center"/>
              <w:rPr>
                <w:rFonts w:ascii="Times New Roman" w:hAnsi="Times New Roman" w:cs="Times New Roman"/>
                <w:szCs w:val="24"/>
              </w:rPr>
            </w:pPr>
            <w:r>
              <w:rPr>
                <w:rFonts w:ascii="Times New Roman" w:hAnsi="Times New Roman" w:cs="Times New Roman"/>
                <w:szCs w:val="24"/>
              </w:rPr>
              <w:t>Дети 6 – 7 лет</w:t>
            </w:r>
          </w:p>
        </w:tc>
        <w:tc>
          <w:tcPr>
            <w:tcW w:w="2477" w:type="dxa"/>
          </w:tcPr>
          <w:p w14:paraId="43E8111C" w14:textId="662CE0AC" w:rsidR="00FF0FC1" w:rsidRDefault="00FC2214" w:rsidP="00FF0FC1">
            <w:pPr>
              <w:spacing w:after="0" w:line="240" w:lineRule="auto"/>
              <w:jc w:val="both"/>
              <w:rPr>
                <w:rFonts w:ascii="Times New Roman" w:hAnsi="Times New Roman" w:cs="Times New Roman"/>
                <w:szCs w:val="24"/>
              </w:rPr>
            </w:pPr>
            <w:r w:rsidRPr="00027AB5">
              <w:rPr>
                <w:rFonts w:ascii="Times New Roman" w:hAnsi="Times New Roman" w:cs="Times New Roman"/>
                <w:szCs w:val="24"/>
              </w:rPr>
              <w:t>общеразвивающая</w:t>
            </w:r>
          </w:p>
        </w:tc>
        <w:tc>
          <w:tcPr>
            <w:tcW w:w="2337" w:type="dxa"/>
          </w:tcPr>
          <w:p w14:paraId="38E52B26" w14:textId="5B761A45" w:rsidR="00FF0FC1"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29</w:t>
            </w:r>
          </w:p>
        </w:tc>
      </w:tr>
      <w:tr w:rsidR="00F8013C" w14:paraId="09182D0B" w14:textId="77777777" w:rsidTr="0024658A">
        <w:tc>
          <w:tcPr>
            <w:tcW w:w="4531" w:type="dxa"/>
            <w:gridSpan w:val="2"/>
          </w:tcPr>
          <w:p w14:paraId="4684BB26" w14:textId="77777777" w:rsidR="00F8013C" w:rsidRDefault="00F8013C" w:rsidP="00FF0FC1">
            <w:pPr>
              <w:spacing w:after="0" w:line="240" w:lineRule="auto"/>
              <w:jc w:val="both"/>
              <w:rPr>
                <w:rFonts w:ascii="Times New Roman" w:hAnsi="Times New Roman" w:cs="Times New Roman"/>
                <w:szCs w:val="24"/>
              </w:rPr>
            </w:pPr>
          </w:p>
        </w:tc>
        <w:tc>
          <w:tcPr>
            <w:tcW w:w="2477" w:type="dxa"/>
          </w:tcPr>
          <w:p w14:paraId="6D0C6BE1" w14:textId="560B20D3" w:rsidR="00F8013C" w:rsidRDefault="00F8013C" w:rsidP="00FF0FC1">
            <w:pPr>
              <w:spacing w:after="0" w:line="240" w:lineRule="auto"/>
              <w:jc w:val="both"/>
              <w:rPr>
                <w:rFonts w:ascii="Times New Roman" w:hAnsi="Times New Roman" w:cs="Times New Roman"/>
                <w:szCs w:val="24"/>
              </w:rPr>
            </w:pPr>
            <w:r>
              <w:rPr>
                <w:rFonts w:ascii="Times New Roman" w:hAnsi="Times New Roman" w:cs="Times New Roman"/>
                <w:szCs w:val="24"/>
              </w:rPr>
              <w:t>Итого: 13</w:t>
            </w:r>
          </w:p>
        </w:tc>
        <w:tc>
          <w:tcPr>
            <w:tcW w:w="2337" w:type="dxa"/>
          </w:tcPr>
          <w:p w14:paraId="10939718" w14:textId="2121FE11" w:rsidR="00F8013C" w:rsidRDefault="00A24FB6" w:rsidP="00F8013C">
            <w:pPr>
              <w:spacing w:after="0" w:line="240" w:lineRule="auto"/>
              <w:jc w:val="center"/>
              <w:rPr>
                <w:rFonts w:ascii="Times New Roman" w:hAnsi="Times New Roman" w:cs="Times New Roman"/>
                <w:szCs w:val="24"/>
              </w:rPr>
            </w:pPr>
            <w:r>
              <w:rPr>
                <w:rFonts w:ascii="Times New Roman" w:hAnsi="Times New Roman" w:cs="Times New Roman"/>
                <w:szCs w:val="24"/>
              </w:rPr>
              <w:t>352</w:t>
            </w:r>
          </w:p>
        </w:tc>
      </w:tr>
    </w:tbl>
    <w:p w14:paraId="0B57FA8F" w14:textId="335617F8" w:rsidR="0011070F" w:rsidRPr="00E60883" w:rsidRDefault="0011070F" w:rsidP="0011070F">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 </w:t>
      </w:r>
    </w:p>
    <w:p w14:paraId="40765E5B" w14:textId="0EB3AF94" w:rsidR="001F4FA0" w:rsidRDefault="009E561D" w:rsidP="00293335">
      <w:pPr>
        <w:pStyle w:val="a6"/>
        <w:widowControl w:val="0"/>
        <w:numPr>
          <w:ilvl w:val="1"/>
          <w:numId w:val="21"/>
        </w:numPr>
        <w:spacing w:after="0" w:line="240" w:lineRule="auto"/>
        <w:jc w:val="center"/>
        <w:rPr>
          <w:rFonts w:ascii="Times New Roman" w:hAnsi="Times New Roman" w:cs="Times New Roman"/>
          <w:b/>
          <w:szCs w:val="24"/>
        </w:rPr>
      </w:pPr>
      <w:r>
        <w:rPr>
          <w:rFonts w:ascii="Times New Roman" w:hAnsi="Times New Roman" w:cs="Times New Roman"/>
          <w:b/>
          <w:szCs w:val="24"/>
        </w:rPr>
        <w:t>Система управления организацией</w:t>
      </w:r>
    </w:p>
    <w:p w14:paraId="305E0482" w14:textId="77777777" w:rsidR="00293335" w:rsidRPr="000655B5" w:rsidRDefault="00293335" w:rsidP="00293335">
      <w:pPr>
        <w:pStyle w:val="a6"/>
        <w:widowControl w:val="0"/>
        <w:spacing w:after="0" w:line="240" w:lineRule="auto"/>
        <w:ind w:left="1778"/>
        <w:rPr>
          <w:rFonts w:ascii="Times New Roman" w:hAnsi="Times New Roman" w:cs="Times New Roman"/>
          <w:b/>
          <w:szCs w:val="24"/>
        </w:rPr>
      </w:pPr>
    </w:p>
    <w:p w14:paraId="03E84A9A" w14:textId="37094DCE" w:rsidR="001F4FA0" w:rsidRPr="00E60883" w:rsidRDefault="001F4FA0" w:rsidP="000655B5">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Управление </w:t>
      </w:r>
      <w:r w:rsidR="009E561D">
        <w:rPr>
          <w:rFonts w:ascii="Times New Roman" w:hAnsi="Times New Roman" w:cs="Times New Roman"/>
          <w:szCs w:val="24"/>
        </w:rPr>
        <w:t xml:space="preserve">МБДОУ «Детский сад № 112» </w:t>
      </w:r>
      <w:r w:rsidRPr="00E60883">
        <w:rPr>
          <w:rFonts w:ascii="Times New Roman" w:hAnsi="Times New Roman" w:cs="Times New Roman"/>
          <w:szCs w:val="24"/>
        </w:rPr>
        <w:t xml:space="preserve">осуществляется в соответствии с действующим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w:t>
      </w:r>
    </w:p>
    <w:p w14:paraId="0182ADB2" w14:textId="77777777" w:rsidR="001F4FA0" w:rsidRPr="00E60883" w:rsidRDefault="001F4FA0" w:rsidP="001F4FA0">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Единоличным постоянно действующим исполнительным органом Учреждения является заведующий Учреждением, который осуществляет текущее руководство его деятельностью.</w:t>
      </w:r>
    </w:p>
    <w:p w14:paraId="0D4E3E8A" w14:textId="4353D42B" w:rsidR="001F4FA0" w:rsidRPr="00E60883" w:rsidRDefault="001F4FA0" w:rsidP="001F4FA0">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Коллегиальными органами управления Учреждением я</w:t>
      </w:r>
      <w:r w:rsidR="00346475" w:rsidRPr="00E60883">
        <w:rPr>
          <w:rFonts w:ascii="Times New Roman" w:hAnsi="Times New Roman" w:cs="Times New Roman"/>
          <w:szCs w:val="24"/>
        </w:rPr>
        <w:t>вляются: педагогический совет, О</w:t>
      </w:r>
      <w:r w:rsidRPr="00E60883">
        <w:rPr>
          <w:rFonts w:ascii="Times New Roman" w:hAnsi="Times New Roman" w:cs="Times New Roman"/>
          <w:szCs w:val="24"/>
        </w:rPr>
        <w:t xml:space="preserve">бщее собрание работников Учреждения. </w:t>
      </w:r>
    </w:p>
    <w:p w14:paraId="0DC1E271" w14:textId="77777777" w:rsidR="001F4FA0" w:rsidRPr="00E60883" w:rsidRDefault="001F4FA0" w:rsidP="001F4FA0">
      <w:pPr>
        <w:shd w:val="clear" w:color="auto" w:fill="FFFFFF"/>
        <w:spacing w:after="0" w:line="240" w:lineRule="auto"/>
        <w:jc w:val="center"/>
        <w:rPr>
          <w:rFonts w:ascii="Times New Roman" w:hAnsi="Times New Roman" w:cs="Times New Roman"/>
          <w:bCs/>
          <w:szCs w:val="24"/>
          <w:lang w:eastAsia="ru-RU"/>
        </w:rPr>
      </w:pPr>
    </w:p>
    <w:p w14:paraId="6218D1C4" w14:textId="77777777" w:rsidR="001F4FA0" w:rsidRPr="00E60883" w:rsidRDefault="001F4FA0" w:rsidP="001F4FA0">
      <w:pPr>
        <w:shd w:val="clear" w:color="auto" w:fill="FFFFFF"/>
        <w:spacing w:after="0" w:line="240" w:lineRule="auto"/>
        <w:jc w:val="center"/>
        <w:rPr>
          <w:rFonts w:ascii="Times New Roman" w:hAnsi="Times New Roman" w:cs="Times New Roman"/>
          <w:b/>
          <w:szCs w:val="24"/>
          <w:lang w:eastAsia="ru-RU"/>
        </w:rPr>
      </w:pPr>
      <w:r w:rsidRPr="00E60883">
        <w:rPr>
          <w:rFonts w:ascii="Times New Roman" w:hAnsi="Times New Roman" w:cs="Times New Roman"/>
          <w:b/>
          <w:szCs w:val="24"/>
          <w:lang w:eastAsia="ru-RU"/>
        </w:rPr>
        <w:t>Органы управления, действующие в Учреждении</w:t>
      </w:r>
    </w:p>
    <w:tbl>
      <w:tblPr>
        <w:tblW w:w="5000" w:type="pct"/>
        <w:jc w:val="center"/>
        <w:tblCellMar>
          <w:left w:w="0" w:type="dxa"/>
          <w:right w:w="0" w:type="dxa"/>
        </w:tblCellMar>
        <w:tblLook w:val="04A0" w:firstRow="1" w:lastRow="0" w:firstColumn="1" w:lastColumn="0" w:noHBand="0" w:noVBand="1"/>
      </w:tblPr>
      <w:tblGrid>
        <w:gridCol w:w="1975"/>
        <w:gridCol w:w="7360"/>
      </w:tblGrid>
      <w:tr w:rsidR="001F4FA0" w:rsidRPr="00E60883" w14:paraId="3238C3C9" w14:textId="77777777" w:rsidTr="00E64CC8">
        <w:trPr>
          <w:jc w:val="center"/>
        </w:trPr>
        <w:tc>
          <w:tcPr>
            <w:tcW w:w="105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14:paraId="6D34440C" w14:textId="77777777" w:rsidR="001F4FA0" w:rsidRPr="00E60883" w:rsidRDefault="001F4FA0" w:rsidP="003860CC">
            <w:pPr>
              <w:spacing w:after="0" w:line="240" w:lineRule="auto"/>
              <w:jc w:val="center"/>
              <w:rPr>
                <w:rFonts w:ascii="Times New Roman" w:hAnsi="Times New Roman" w:cs="Times New Roman"/>
                <w:b/>
                <w:bCs/>
                <w:szCs w:val="24"/>
                <w:lang w:eastAsia="ru-RU"/>
              </w:rPr>
            </w:pPr>
            <w:r w:rsidRPr="00E60883">
              <w:rPr>
                <w:rFonts w:ascii="Times New Roman" w:hAnsi="Times New Roman" w:cs="Times New Roman"/>
                <w:b/>
                <w:bCs/>
                <w:szCs w:val="24"/>
                <w:lang w:eastAsia="ru-RU"/>
              </w:rPr>
              <w:t>Наименование органа</w:t>
            </w:r>
          </w:p>
        </w:tc>
        <w:tc>
          <w:tcPr>
            <w:tcW w:w="394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092381D7" w14:textId="77777777" w:rsidR="001F4FA0" w:rsidRPr="00E60883" w:rsidRDefault="001F4FA0" w:rsidP="003860CC">
            <w:pPr>
              <w:spacing w:after="0" w:line="240" w:lineRule="auto"/>
              <w:jc w:val="center"/>
              <w:rPr>
                <w:rFonts w:ascii="Times New Roman" w:hAnsi="Times New Roman" w:cs="Times New Roman"/>
                <w:b/>
                <w:bCs/>
                <w:szCs w:val="24"/>
                <w:lang w:eastAsia="ru-RU"/>
              </w:rPr>
            </w:pPr>
            <w:r w:rsidRPr="00E60883">
              <w:rPr>
                <w:rFonts w:ascii="Times New Roman" w:hAnsi="Times New Roman" w:cs="Times New Roman"/>
                <w:b/>
                <w:bCs/>
                <w:szCs w:val="24"/>
                <w:lang w:eastAsia="ru-RU"/>
              </w:rPr>
              <w:t>Функции</w:t>
            </w:r>
          </w:p>
        </w:tc>
      </w:tr>
      <w:tr w:rsidR="00E60883" w:rsidRPr="00E60883" w14:paraId="7F827C32" w14:textId="77777777" w:rsidTr="00E64CC8">
        <w:trPr>
          <w:jc w:val="center"/>
        </w:trPr>
        <w:tc>
          <w:tcPr>
            <w:tcW w:w="105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tcPr>
          <w:p w14:paraId="186E6FA2" w14:textId="77777777" w:rsidR="00E60883" w:rsidRPr="00E60883" w:rsidRDefault="00E60883" w:rsidP="003860CC">
            <w:pPr>
              <w:spacing w:after="0" w:line="240" w:lineRule="auto"/>
              <w:jc w:val="both"/>
              <w:rPr>
                <w:rFonts w:ascii="Times New Roman" w:hAnsi="Times New Roman" w:cs="Times New Roman"/>
                <w:szCs w:val="24"/>
                <w:lang w:eastAsia="ru-RU"/>
              </w:rPr>
            </w:pPr>
          </w:p>
        </w:tc>
        <w:tc>
          <w:tcPr>
            <w:tcW w:w="394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14:paraId="5FBD62C1" w14:textId="77777777" w:rsidR="00E60883" w:rsidRPr="00E60883" w:rsidRDefault="00E60883" w:rsidP="003860CC">
            <w:pPr>
              <w:spacing w:after="0" w:line="240" w:lineRule="auto"/>
              <w:jc w:val="both"/>
              <w:rPr>
                <w:rFonts w:ascii="Times New Roman" w:hAnsi="Times New Roman" w:cs="Times New Roman"/>
                <w:szCs w:val="24"/>
                <w:lang w:eastAsia="ru-RU"/>
              </w:rPr>
            </w:pPr>
          </w:p>
        </w:tc>
      </w:tr>
      <w:tr w:rsidR="001F4FA0" w:rsidRPr="00E60883" w14:paraId="29B88189" w14:textId="77777777" w:rsidTr="00E64CC8">
        <w:trPr>
          <w:jc w:val="center"/>
        </w:trPr>
        <w:tc>
          <w:tcPr>
            <w:tcW w:w="105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14:paraId="46BBD614"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Заведующий</w:t>
            </w:r>
          </w:p>
        </w:tc>
        <w:tc>
          <w:tcPr>
            <w:tcW w:w="394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2F1091DC"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Учреждением</w:t>
            </w:r>
          </w:p>
        </w:tc>
      </w:tr>
      <w:tr w:rsidR="001F4FA0" w:rsidRPr="00E60883" w14:paraId="723D6F45" w14:textId="77777777" w:rsidTr="00E64CC8">
        <w:trPr>
          <w:jc w:val="center"/>
        </w:trPr>
        <w:tc>
          <w:tcPr>
            <w:tcW w:w="1058"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14:paraId="264E2BBB"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Педагогический совет</w:t>
            </w:r>
          </w:p>
        </w:tc>
        <w:tc>
          <w:tcPr>
            <w:tcW w:w="3942"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1FF058F0"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Осуществляет текущее руководство образовательной деятельностью Детского сада, в том числе рассматривает вопросы:</w:t>
            </w:r>
          </w:p>
          <w:p w14:paraId="6290A4E9"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развития образовательных услуг;</w:t>
            </w:r>
          </w:p>
          <w:p w14:paraId="6213618C"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регламентации образовательных отношений;</w:t>
            </w:r>
          </w:p>
          <w:p w14:paraId="1C922F13"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разработки образовательных программ;</w:t>
            </w:r>
          </w:p>
          <w:p w14:paraId="2F249F01"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выбора учебников, учебных пособий, средств обучения и воспитания;</w:t>
            </w:r>
          </w:p>
          <w:p w14:paraId="2AF4BE8F"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материально-технического обеспечения образовательного процесса;</w:t>
            </w:r>
          </w:p>
          <w:p w14:paraId="0A3F3B96"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аттестации, повышении квалификации педагогических работников;</w:t>
            </w:r>
          </w:p>
          <w:p w14:paraId="36DD8F7B" w14:textId="77777777" w:rsidR="001F4FA0" w:rsidRPr="00E60883" w:rsidRDefault="001F4FA0" w:rsidP="003860CC">
            <w:pPr>
              <w:spacing w:after="0" w:line="240" w:lineRule="auto"/>
              <w:rPr>
                <w:rFonts w:ascii="Times New Roman" w:hAnsi="Times New Roman" w:cs="Times New Roman"/>
                <w:szCs w:val="24"/>
                <w:lang w:eastAsia="ru-RU"/>
              </w:rPr>
            </w:pPr>
            <w:r w:rsidRPr="00E60883">
              <w:rPr>
                <w:rFonts w:ascii="Times New Roman" w:hAnsi="Times New Roman" w:cs="Times New Roman"/>
                <w:szCs w:val="24"/>
                <w:lang w:eastAsia="ru-RU"/>
              </w:rPr>
              <w:t>− координации деятельности методических объединений</w:t>
            </w:r>
          </w:p>
          <w:p w14:paraId="03801CB3" w14:textId="32B73DF8" w:rsidR="001F4FA0" w:rsidRDefault="0033426C" w:rsidP="003860CC">
            <w:pPr>
              <w:spacing w:after="0" w:line="240" w:lineRule="auto"/>
              <w:jc w:val="both"/>
              <w:rPr>
                <w:rFonts w:ascii="Times New Roman" w:hAnsi="Times New Roman" w:cs="Times New Roman"/>
                <w:szCs w:val="24"/>
              </w:rPr>
            </w:pPr>
            <w:r>
              <w:rPr>
                <w:rFonts w:ascii="Times New Roman" w:hAnsi="Times New Roman" w:cs="Times New Roman"/>
                <w:szCs w:val="24"/>
              </w:rPr>
              <w:lastRenderedPageBreak/>
              <w:t xml:space="preserve">В </w:t>
            </w:r>
            <w:r w:rsidRPr="00F9345B">
              <w:rPr>
                <w:rFonts w:ascii="Times New Roman" w:hAnsi="Times New Roman" w:cs="Times New Roman"/>
                <w:szCs w:val="24"/>
              </w:rPr>
              <w:t>2022 году было проведено</w:t>
            </w:r>
            <w:r>
              <w:rPr>
                <w:rFonts w:ascii="Times New Roman" w:hAnsi="Times New Roman" w:cs="Times New Roman"/>
                <w:szCs w:val="24"/>
              </w:rPr>
              <w:t xml:space="preserve"> 4</w:t>
            </w:r>
            <w:r w:rsidR="001F4FA0" w:rsidRPr="00E60883">
              <w:rPr>
                <w:rFonts w:ascii="Times New Roman" w:hAnsi="Times New Roman" w:cs="Times New Roman"/>
                <w:szCs w:val="24"/>
              </w:rPr>
              <w:t xml:space="preserve"> заседания педагогическ</w:t>
            </w:r>
            <w:r w:rsidR="00E64CC8">
              <w:rPr>
                <w:rFonts w:ascii="Times New Roman" w:hAnsi="Times New Roman" w:cs="Times New Roman"/>
                <w:szCs w:val="24"/>
              </w:rPr>
              <w:t>ого совета, оформлены протоколы</w:t>
            </w:r>
          </w:p>
          <w:p w14:paraId="6CD63F0B" w14:textId="65CCF92D" w:rsidR="00E64CC8" w:rsidRPr="00E60883" w:rsidRDefault="00E64CC8" w:rsidP="003860CC">
            <w:pPr>
              <w:spacing w:after="0" w:line="240" w:lineRule="auto"/>
              <w:jc w:val="both"/>
              <w:rPr>
                <w:rFonts w:ascii="Times New Roman" w:hAnsi="Times New Roman" w:cs="Times New Roman"/>
                <w:szCs w:val="24"/>
              </w:rPr>
            </w:pPr>
          </w:p>
        </w:tc>
      </w:tr>
      <w:tr w:rsidR="001F4FA0" w:rsidRPr="00E60883" w14:paraId="6AD1EC86" w14:textId="77777777" w:rsidTr="00E64CC8">
        <w:trPr>
          <w:jc w:val="center"/>
        </w:trPr>
        <w:tc>
          <w:tcPr>
            <w:tcW w:w="1058"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14:paraId="39E2A806" w14:textId="64D9C156"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lastRenderedPageBreak/>
              <w:t>Общее собрание работников</w:t>
            </w:r>
          </w:p>
        </w:tc>
        <w:tc>
          <w:tcPr>
            <w:tcW w:w="3942"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4754AEB1"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14:paraId="16BEA534"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14:paraId="2AD47AC2"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3476272A"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14:paraId="33C9430F" w14:textId="77777777" w:rsidR="001F4FA0" w:rsidRPr="00E60883" w:rsidRDefault="001F4FA0" w:rsidP="003860CC">
            <w:pPr>
              <w:spacing w:after="0" w:line="240" w:lineRule="auto"/>
              <w:jc w:val="both"/>
              <w:rPr>
                <w:rFonts w:ascii="Times New Roman" w:hAnsi="Times New Roman" w:cs="Times New Roman"/>
                <w:szCs w:val="24"/>
                <w:lang w:eastAsia="ru-RU"/>
              </w:rPr>
            </w:pPr>
            <w:r w:rsidRPr="00E60883">
              <w:rPr>
                <w:rFonts w:ascii="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p w14:paraId="4B1E7742" w14:textId="3462EA45" w:rsidR="001F4FA0" w:rsidRPr="00E60883" w:rsidRDefault="001F4FA0" w:rsidP="0033426C">
            <w:pPr>
              <w:spacing w:after="0" w:line="240" w:lineRule="auto"/>
              <w:jc w:val="both"/>
              <w:rPr>
                <w:rFonts w:ascii="Times New Roman" w:hAnsi="Times New Roman" w:cs="Times New Roman"/>
                <w:szCs w:val="24"/>
              </w:rPr>
            </w:pPr>
            <w:r w:rsidRPr="00E60883">
              <w:rPr>
                <w:rFonts w:ascii="Times New Roman" w:hAnsi="Times New Roman" w:cs="Times New Roman"/>
                <w:szCs w:val="24"/>
              </w:rPr>
              <w:t>На заседаниях Общего собрания работников</w:t>
            </w:r>
            <w:r w:rsidR="0033426C">
              <w:rPr>
                <w:rFonts w:ascii="Times New Roman" w:hAnsi="Times New Roman" w:cs="Times New Roman"/>
                <w:szCs w:val="24"/>
              </w:rPr>
              <w:t xml:space="preserve"> в течение 2022</w:t>
            </w:r>
            <w:r w:rsidRPr="00E60883">
              <w:rPr>
                <w:rFonts w:ascii="Times New Roman" w:hAnsi="Times New Roman" w:cs="Times New Roman"/>
                <w:szCs w:val="24"/>
              </w:rPr>
              <w:t xml:space="preserve"> года рассматривались вопросы трудовой дисциплины, обсуждались профилактические мероприятия по предупреждению заболеваемости гриппом и ОРВИ, выдвигались и утверждались кандидатуры педагогов на награждение. В</w:t>
            </w:r>
            <w:r w:rsidR="0033426C">
              <w:rPr>
                <w:rFonts w:ascii="Times New Roman" w:hAnsi="Times New Roman" w:cs="Times New Roman"/>
                <w:szCs w:val="24"/>
              </w:rPr>
              <w:t xml:space="preserve"> течение 2022</w:t>
            </w:r>
            <w:r w:rsidRPr="00E60883">
              <w:rPr>
                <w:rFonts w:ascii="Times New Roman" w:hAnsi="Times New Roman" w:cs="Times New Roman"/>
                <w:szCs w:val="24"/>
              </w:rPr>
              <w:t xml:space="preserve"> года проведено 3 заседания Общего собрания работников, оформлены протоколы</w:t>
            </w:r>
          </w:p>
        </w:tc>
      </w:tr>
    </w:tbl>
    <w:p w14:paraId="60F09A44" w14:textId="77777777" w:rsidR="00211B23" w:rsidRPr="00E60883" w:rsidRDefault="00211B23" w:rsidP="001F4FA0">
      <w:pPr>
        <w:spacing w:after="0" w:line="240" w:lineRule="auto"/>
        <w:jc w:val="both"/>
        <w:rPr>
          <w:rFonts w:ascii="Times New Roman" w:hAnsi="Times New Roman" w:cs="Times New Roman"/>
          <w:szCs w:val="24"/>
        </w:rPr>
      </w:pPr>
    </w:p>
    <w:p w14:paraId="126BD0CF" w14:textId="20A47A32" w:rsidR="001F4FA0" w:rsidRPr="00E60883" w:rsidRDefault="001F4FA0" w:rsidP="001F4FA0">
      <w:pPr>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Основные вопросы по управлению Учреждением решались на оперативных совещаниях, которые проводятся ежемесячно. Текущие проблемы решались на еженедельных «педагогических часах». </w:t>
      </w:r>
    </w:p>
    <w:p w14:paraId="3A0FBE2C" w14:textId="202816FA" w:rsidR="001F4FA0" w:rsidRPr="00E60883" w:rsidRDefault="001F4FA0" w:rsidP="00346475">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 xml:space="preserve">В целях учета мнения родителей (законных представителей) </w:t>
      </w:r>
      <w:r w:rsidR="00346475" w:rsidRPr="00E60883">
        <w:rPr>
          <w:rFonts w:ascii="Times New Roman" w:hAnsi="Times New Roman" w:cs="Times New Roman"/>
          <w:color w:val="000000"/>
          <w:szCs w:val="24"/>
          <w:lang w:eastAsia="ru-RU"/>
        </w:rPr>
        <w:t xml:space="preserve">воспитанников </w:t>
      </w:r>
      <w:r w:rsidRPr="00E60883">
        <w:rPr>
          <w:rFonts w:ascii="Times New Roman" w:hAnsi="Times New Roman" w:cs="Times New Roman"/>
          <w:color w:val="000000"/>
          <w:szCs w:val="24"/>
          <w:lang w:eastAsia="ru-RU"/>
        </w:rPr>
        <w:t>по вопросам управления Учреждением и при принятии Учреждением локальных нормативных актов, затрагивающих их права и законные интересы, права и законные интересы их детей, по инициативе роди</w:t>
      </w:r>
      <w:r w:rsidR="00346475" w:rsidRPr="00E60883">
        <w:rPr>
          <w:rFonts w:ascii="Times New Roman" w:hAnsi="Times New Roman" w:cs="Times New Roman"/>
          <w:color w:val="000000"/>
          <w:szCs w:val="24"/>
          <w:lang w:eastAsia="ru-RU"/>
        </w:rPr>
        <w:t xml:space="preserve">телей (законных представителей) </w:t>
      </w:r>
      <w:r w:rsidRPr="00E60883">
        <w:rPr>
          <w:rFonts w:ascii="Times New Roman" w:hAnsi="Times New Roman" w:cs="Times New Roman"/>
          <w:color w:val="000000"/>
          <w:szCs w:val="24"/>
          <w:lang w:eastAsia="ru-RU"/>
        </w:rPr>
        <w:t>создан и действует родительский комитет Учреждения. В 202</w:t>
      </w:r>
      <w:r w:rsidR="0033426C">
        <w:rPr>
          <w:rFonts w:ascii="Times New Roman" w:hAnsi="Times New Roman" w:cs="Times New Roman"/>
          <w:color w:val="000000"/>
          <w:szCs w:val="24"/>
          <w:lang w:eastAsia="ru-RU"/>
        </w:rPr>
        <w:t>2</w:t>
      </w:r>
      <w:r w:rsidRPr="00E60883">
        <w:rPr>
          <w:rFonts w:ascii="Times New Roman" w:hAnsi="Times New Roman" w:cs="Times New Roman"/>
          <w:color w:val="000000"/>
          <w:szCs w:val="24"/>
          <w:lang w:eastAsia="ru-RU"/>
        </w:rPr>
        <w:t xml:space="preserve"> году состоялось 3 заседания родительского комитета.</w:t>
      </w:r>
    </w:p>
    <w:p w14:paraId="0B732776" w14:textId="3D062C7E" w:rsidR="00FB2623" w:rsidRPr="00E60883" w:rsidRDefault="00FB2623" w:rsidP="00FB2623">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szCs w:val="24"/>
        </w:rPr>
        <w:t>Структура, порядок формирования, срок полномочий и компетенция органов управления ДОУ, принятие ими решени</w:t>
      </w:r>
      <w:r w:rsidR="00346475" w:rsidRPr="00E60883">
        <w:rPr>
          <w:rFonts w:ascii="Times New Roman" w:hAnsi="Times New Roman" w:cs="Times New Roman"/>
          <w:szCs w:val="24"/>
        </w:rPr>
        <w:t xml:space="preserve">й устанавливаются на заседании </w:t>
      </w:r>
      <w:r w:rsidRPr="00E60883">
        <w:rPr>
          <w:rFonts w:ascii="Times New Roman" w:hAnsi="Times New Roman" w:cs="Times New Roman"/>
          <w:szCs w:val="24"/>
        </w:rPr>
        <w:t xml:space="preserve">Педагогического совета и Общем собрании работников в соответствии с законодательством Российской Федерации. В </w:t>
      </w:r>
      <w:r w:rsidR="00346475" w:rsidRPr="00E60883">
        <w:rPr>
          <w:rFonts w:ascii="Times New Roman" w:hAnsi="Times New Roman" w:cs="Times New Roman"/>
          <w:szCs w:val="24"/>
        </w:rPr>
        <w:t xml:space="preserve">Учреждении </w:t>
      </w:r>
      <w:r w:rsidRPr="00E60883">
        <w:rPr>
          <w:rFonts w:ascii="Times New Roman" w:hAnsi="Times New Roman" w:cs="Times New Roman"/>
          <w:szCs w:val="24"/>
        </w:rPr>
        <w:t xml:space="preserve">соблюдаются социальные гарантии участников образовательного процесса. </w:t>
      </w:r>
      <w:r w:rsidR="00346475" w:rsidRPr="00E60883">
        <w:rPr>
          <w:rFonts w:ascii="Times New Roman" w:hAnsi="Times New Roman" w:cs="Times New Roman"/>
          <w:szCs w:val="24"/>
        </w:rPr>
        <w:t>Система управления в Учреждении обеспечивает оптимальное сочетание традиционных и современных тенденций: программирование деятельности Учреждения в режиме развития, обеспечение инновационного процесса, комплексное сопровождение развития участников образовательной деятельности, что позволяет эффективно организовать образовательное пространство дошкольного Учреждения.</w:t>
      </w:r>
    </w:p>
    <w:p w14:paraId="08FF6399" w14:textId="7785766B" w:rsidR="001F4FA0" w:rsidRPr="00E60883" w:rsidRDefault="001F4FA0" w:rsidP="001F4FA0">
      <w:pPr>
        <w:spacing w:after="0" w:line="240" w:lineRule="auto"/>
        <w:jc w:val="both"/>
        <w:rPr>
          <w:rFonts w:ascii="Times New Roman" w:hAnsi="Times New Roman" w:cs="Times New Roman"/>
          <w:szCs w:val="24"/>
        </w:rPr>
      </w:pPr>
      <w:r w:rsidRPr="00E60883">
        <w:rPr>
          <w:rFonts w:ascii="Times New Roman" w:hAnsi="Times New Roman" w:cs="Times New Roman"/>
          <w:b/>
          <w:szCs w:val="24"/>
        </w:rPr>
        <w:t>Вывод:</w:t>
      </w:r>
      <w:r w:rsidRPr="00E60883">
        <w:rPr>
          <w:rFonts w:ascii="Times New Roman" w:hAnsi="Times New Roman" w:cs="Times New Roman"/>
          <w:szCs w:val="24"/>
        </w:rPr>
        <w:t xml:space="preserve"> Структура и механизм управления соответствуют специфике деятельности </w:t>
      </w:r>
      <w:r w:rsidR="00346475" w:rsidRPr="00E60883">
        <w:rPr>
          <w:rFonts w:ascii="Times New Roman" w:hAnsi="Times New Roman" w:cs="Times New Roman"/>
          <w:szCs w:val="24"/>
        </w:rPr>
        <w:t>Учреждения</w:t>
      </w:r>
      <w:r w:rsidRPr="00E60883">
        <w:rPr>
          <w:rFonts w:ascii="Times New Roman" w:hAnsi="Times New Roman" w:cs="Times New Roman"/>
          <w:szCs w:val="24"/>
        </w:rPr>
        <w:t xml:space="preserve">, определяют </w:t>
      </w:r>
      <w:r w:rsidR="00346475" w:rsidRPr="00E60883">
        <w:rPr>
          <w:rFonts w:ascii="Times New Roman" w:hAnsi="Times New Roman" w:cs="Times New Roman"/>
          <w:szCs w:val="24"/>
        </w:rPr>
        <w:t xml:space="preserve">его </w:t>
      </w:r>
      <w:r w:rsidRPr="00E60883">
        <w:rPr>
          <w:rFonts w:ascii="Times New Roman" w:hAnsi="Times New Roman" w:cs="Times New Roman"/>
          <w:szCs w:val="24"/>
        </w:rPr>
        <w:t>стабильно</w:t>
      </w:r>
      <w:r w:rsidR="00346475" w:rsidRPr="00E60883">
        <w:rPr>
          <w:rFonts w:ascii="Times New Roman" w:hAnsi="Times New Roman" w:cs="Times New Roman"/>
          <w:szCs w:val="24"/>
        </w:rPr>
        <w:t>е функционирование и развитие</w:t>
      </w:r>
      <w:r w:rsidRPr="00E60883">
        <w:rPr>
          <w:rFonts w:ascii="Times New Roman" w:hAnsi="Times New Roman" w:cs="Times New Roman"/>
          <w:szCs w:val="24"/>
        </w:rPr>
        <w:t>. Система управления ведется в соответствии с существующей нормативно-правовой базой, позволяет оптимизировать управление, включить в пространство управленческой деятельности значительно</w:t>
      </w:r>
      <w:r w:rsidR="00346475" w:rsidRPr="00E60883">
        <w:rPr>
          <w:rFonts w:ascii="Times New Roman" w:hAnsi="Times New Roman" w:cs="Times New Roman"/>
          <w:szCs w:val="24"/>
        </w:rPr>
        <w:t xml:space="preserve">е число педагогов, работников </w:t>
      </w:r>
      <w:r w:rsidRPr="00E60883">
        <w:rPr>
          <w:rFonts w:ascii="Times New Roman" w:hAnsi="Times New Roman" w:cs="Times New Roman"/>
          <w:szCs w:val="24"/>
        </w:rPr>
        <w:t>У</w:t>
      </w:r>
      <w:r w:rsidR="00346475" w:rsidRPr="00E60883">
        <w:rPr>
          <w:rFonts w:ascii="Times New Roman" w:hAnsi="Times New Roman" w:cs="Times New Roman"/>
          <w:szCs w:val="24"/>
        </w:rPr>
        <w:t>чреждения</w:t>
      </w:r>
      <w:r w:rsidRPr="00E60883">
        <w:rPr>
          <w:rFonts w:ascii="Times New Roman" w:hAnsi="Times New Roman" w:cs="Times New Roman"/>
          <w:szCs w:val="24"/>
        </w:rPr>
        <w:t xml:space="preserve"> и родителей. </w:t>
      </w:r>
      <w:r w:rsidR="0033426C">
        <w:rPr>
          <w:rFonts w:ascii="Times New Roman" w:hAnsi="Times New Roman" w:cs="Times New Roman"/>
          <w:szCs w:val="24"/>
        </w:rPr>
        <w:t>По итогам 2022</w:t>
      </w:r>
      <w:r w:rsidR="00346475" w:rsidRPr="00E60883">
        <w:rPr>
          <w:rFonts w:ascii="Times New Roman" w:hAnsi="Times New Roman" w:cs="Times New Roman"/>
          <w:szCs w:val="24"/>
        </w:rPr>
        <w:t xml:space="preserve"> года система управления Учреждения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489C8E3E" w14:textId="77777777" w:rsidR="001F4FA0" w:rsidRPr="00E60883" w:rsidRDefault="001F4FA0" w:rsidP="001F4FA0">
      <w:pPr>
        <w:spacing w:after="0" w:line="240" w:lineRule="auto"/>
        <w:ind w:left="1440"/>
        <w:rPr>
          <w:rFonts w:ascii="Times New Roman" w:hAnsi="Times New Roman" w:cs="Times New Roman"/>
          <w:szCs w:val="24"/>
        </w:rPr>
      </w:pPr>
    </w:p>
    <w:p w14:paraId="4533D3F9" w14:textId="284971C3" w:rsidR="001F4FA0" w:rsidRPr="00E60883" w:rsidRDefault="0025560F" w:rsidP="00293335">
      <w:pPr>
        <w:pStyle w:val="a6"/>
        <w:numPr>
          <w:ilvl w:val="1"/>
          <w:numId w:val="21"/>
        </w:numPr>
        <w:spacing w:after="0" w:line="240" w:lineRule="auto"/>
        <w:jc w:val="center"/>
        <w:rPr>
          <w:rFonts w:ascii="Times New Roman" w:hAnsi="Times New Roman" w:cs="Times New Roman"/>
          <w:szCs w:val="24"/>
        </w:rPr>
      </w:pPr>
      <w:r>
        <w:rPr>
          <w:rFonts w:ascii="Times New Roman" w:hAnsi="Times New Roman" w:cs="Times New Roman"/>
          <w:b/>
          <w:bCs/>
          <w:szCs w:val="24"/>
        </w:rPr>
        <w:t xml:space="preserve">  </w:t>
      </w:r>
      <w:r w:rsidR="001F4FA0" w:rsidRPr="00E60883">
        <w:rPr>
          <w:rFonts w:ascii="Times New Roman" w:hAnsi="Times New Roman" w:cs="Times New Roman"/>
          <w:b/>
          <w:bCs/>
          <w:szCs w:val="24"/>
        </w:rPr>
        <w:t>Оценка образовательной деятельности</w:t>
      </w:r>
    </w:p>
    <w:p w14:paraId="13CCA0CB" w14:textId="77777777" w:rsidR="0096483E" w:rsidRDefault="0096483E" w:rsidP="00F024E8">
      <w:pPr>
        <w:spacing w:after="0" w:line="240" w:lineRule="auto"/>
        <w:jc w:val="both"/>
        <w:rPr>
          <w:rFonts w:ascii="Times New Roman" w:hAnsi="Times New Roman" w:cs="Times New Roman"/>
        </w:rPr>
      </w:pPr>
    </w:p>
    <w:p w14:paraId="0709917A" w14:textId="16DB6FC7" w:rsidR="001A04D6" w:rsidRDefault="0096483E" w:rsidP="00F024E8">
      <w:pPr>
        <w:spacing w:after="0" w:line="240" w:lineRule="auto"/>
        <w:ind w:firstLine="708"/>
        <w:jc w:val="both"/>
        <w:rPr>
          <w:rFonts w:ascii="Times New Roman" w:hAnsi="Times New Roman" w:cs="Times New Roman"/>
        </w:rPr>
      </w:pPr>
      <w:r w:rsidRPr="0096483E">
        <w:rPr>
          <w:rFonts w:ascii="Times New Roman" w:hAnsi="Times New Roman" w:cs="Times New Roman"/>
        </w:rPr>
        <w:t xml:space="preserve">Образовательная деятельность в </w:t>
      </w:r>
      <w:r w:rsidR="001A04D6">
        <w:rPr>
          <w:rFonts w:ascii="Times New Roman" w:hAnsi="Times New Roman" w:cs="Times New Roman"/>
        </w:rPr>
        <w:t xml:space="preserve">Учреждении </w:t>
      </w:r>
      <w:r w:rsidRPr="0096483E">
        <w:rPr>
          <w:rFonts w:ascii="Times New Roman" w:hAnsi="Times New Roman" w:cs="Times New Roman"/>
        </w:rPr>
        <w:t xml:space="preserve">организована в соответствии с </w:t>
      </w:r>
      <w:r w:rsidR="001A04D6">
        <w:rPr>
          <w:rFonts w:ascii="Times New Roman" w:hAnsi="Times New Roman" w:cs="Times New Roman"/>
        </w:rPr>
        <w:t>нормативными документами:</w:t>
      </w:r>
    </w:p>
    <w:p w14:paraId="3EC738DF" w14:textId="5DF3C282"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sym w:font="Symbol" w:char="F0B7"/>
      </w:r>
      <w:r w:rsidRPr="001A04D6">
        <w:rPr>
          <w:rFonts w:ascii="Times New Roman" w:hAnsi="Times New Roman" w:cs="Times New Roman"/>
          <w:color w:val="1A1A1A"/>
          <w:szCs w:val="24"/>
          <w:lang w:eastAsia="ru-RU"/>
        </w:rPr>
        <w:t xml:space="preserve">  Федеральный закон «Об образовании в Российской Федерации» от 29.12.2012 № 273-</w:t>
      </w:r>
    </w:p>
    <w:p w14:paraId="7BDDA072" w14:textId="77777777"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t>ФЗ;</w:t>
      </w:r>
    </w:p>
    <w:p w14:paraId="297B80F1" w14:textId="3D2BB847"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sym w:font="Symbol" w:char="F0B7"/>
      </w:r>
      <w:r w:rsidRPr="001A04D6">
        <w:rPr>
          <w:rFonts w:ascii="Times New Roman" w:hAnsi="Times New Roman" w:cs="Times New Roman"/>
          <w:color w:val="1A1A1A"/>
          <w:szCs w:val="24"/>
          <w:lang w:eastAsia="ru-RU"/>
        </w:rPr>
        <w:t xml:space="preserve"> Приказ Минобрнауки РФ от 17 октября 2013 г. № 1155 «Об утверждении федерального</w:t>
      </w:r>
    </w:p>
    <w:p w14:paraId="5ACF55E9" w14:textId="138D0D07"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lastRenderedPageBreak/>
        <w:t>государственного образовательного ста</w:t>
      </w:r>
      <w:r w:rsidR="000D1207">
        <w:rPr>
          <w:rFonts w:ascii="Times New Roman" w:hAnsi="Times New Roman" w:cs="Times New Roman"/>
          <w:color w:val="1A1A1A"/>
          <w:szCs w:val="24"/>
          <w:lang w:eastAsia="ru-RU"/>
        </w:rPr>
        <w:t xml:space="preserve">ндарта дошкольного образования» </w:t>
      </w:r>
      <w:r w:rsidRPr="001A04D6">
        <w:rPr>
          <w:rFonts w:ascii="Times New Roman" w:hAnsi="Times New Roman" w:cs="Times New Roman"/>
          <w:color w:val="1A1A1A"/>
          <w:szCs w:val="24"/>
          <w:lang w:eastAsia="ru-RU"/>
        </w:rPr>
        <w:t>(в ред. приказов Минпросвещения Р</w:t>
      </w:r>
      <w:r w:rsidR="000D1207">
        <w:rPr>
          <w:rFonts w:ascii="Times New Roman" w:hAnsi="Times New Roman" w:cs="Times New Roman"/>
          <w:color w:val="1A1A1A"/>
          <w:szCs w:val="24"/>
          <w:lang w:eastAsia="ru-RU"/>
        </w:rPr>
        <w:t xml:space="preserve">оссии от 21 января 2019 г № 31, </w:t>
      </w:r>
      <w:r w:rsidRPr="001A04D6">
        <w:rPr>
          <w:rFonts w:ascii="Times New Roman" w:hAnsi="Times New Roman" w:cs="Times New Roman"/>
          <w:color w:val="1A1A1A"/>
          <w:szCs w:val="24"/>
          <w:lang w:eastAsia="ru-RU"/>
        </w:rPr>
        <w:t>от 8 ноября 2022 г. № 955);</w:t>
      </w:r>
    </w:p>
    <w:p w14:paraId="54C12CED" w14:textId="0423705D"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sym w:font="Symbol" w:char="F0B7"/>
      </w:r>
      <w:r w:rsidRPr="001A04D6">
        <w:rPr>
          <w:rFonts w:ascii="Times New Roman" w:hAnsi="Times New Roman" w:cs="Times New Roman"/>
          <w:color w:val="1A1A1A"/>
          <w:szCs w:val="24"/>
          <w:lang w:eastAsia="ru-RU"/>
        </w:rPr>
        <w:t xml:space="preserve"> Постановление Главного государственного санитарного врача РФ от 28.09.2020 N 28</w:t>
      </w:r>
    </w:p>
    <w:p w14:paraId="283F0C46" w14:textId="444F072B"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t>"Об утверждении санитарных правил СП 2.4.3648-20 "Санитарно-эпидемиологические</w:t>
      </w:r>
    </w:p>
    <w:p w14:paraId="7F4618DC" w14:textId="26D2DAE2"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t>требования к организациям воспитания и обучения, отдыха и оздоровления детей и</w:t>
      </w:r>
    </w:p>
    <w:p w14:paraId="3F34B5D2" w14:textId="77777777" w:rsid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t>молодежи") (Зарегистрировано в Минюсте России 18.12.2020 N 61573)</w:t>
      </w:r>
    </w:p>
    <w:p w14:paraId="21AC5D95" w14:textId="0FAAC9A2" w:rsidR="003E5D7D" w:rsidRPr="001A04D6" w:rsidRDefault="003E5D7D"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sym w:font="Symbol" w:char="F0B7"/>
      </w:r>
      <w:r w:rsidRPr="003E5D7D">
        <w:rPr>
          <w:rFonts w:ascii="Times New Roman" w:hAnsi="Times New Roman" w:cs="Times New Roman"/>
          <w:color w:val="1A1A1A"/>
          <w:szCs w:val="24"/>
          <w:lang w:eastAsia="ru-RU"/>
        </w:rPr>
        <w:t xml:space="preserve"> </w:t>
      </w:r>
      <w:r w:rsidRPr="00034433">
        <w:rPr>
          <w:rFonts w:ascii="Times New Roman" w:hAnsi="Times New Roman" w:cs="Times New Roman"/>
          <w:color w:val="1A1A1A"/>
          <w:szCs w:val="24"/>
          <w:lang w:eastAsia="ru-RU"/>
        </w:rPr>
        <w:t>Постановление Главного государственного санитарного врача РФ от</w:t>
      </w:r>
      <w:r>
        <w:rPr>
          <w:rFonts w:ascii="Times New Roman" w:hAnsi="Times New Roman" w:cs="Times New Roman"/>
          <w:color w:val="1A1A1A"/>
          <w:szCs w:val="24"/>
          <w:lang w:eastAsia="ru-RU"/>
        </w:rPr>
        <w:t xml:space="preserve"> </w:t>
      </w:r>
      <w:r w:rsidRPr="001A04D6">
        <w:rPr>
          <w:rFonts w:ascii="Times New Roman" w:hAnsi="Times New Roman" w:cs="Times New Roman"/>
          <w:color w:val="1A1A1A"/>
          <w:szCs w:val="24"/>
          <w:lang w:eastAsia="ru-RU"/>
        </w:rPr>
        <w:t>"Об утверждении санитарных правил</w:t>
      </w:r>
      <w:r>
        <w:rPr>
          <w:rFonts w:ascii="Times New Roman" w:hAnsi="Times New Roman" w:cs="Times New Roman"/>
          <w:color w:val="1A1A1A"/>
          <w:szCs w:val="24"/>
          <w:lang w:eastAsia="ru-RU"/>
        </w:rPr>
        <w:t xml:space="preserve"> </w:t>
      </w:r>
      <w:r w:rsidRPr="0096483E">
        <w:rPr>
          <w:rFonts w:ascii="Times New Roman" w:hAnsi="Times New Roman" w:cs="Times New Roman"/>
        </w:rPr>
        <w:t>СанПиН 1.2.3685-</w:t>
      </w:r>
      <w:r>
        <w:rPr>
          <w:rFonts w:ascii="Times New Roman" w:hAnsi="Times New Roman" w:cs="Times New Roman"/>
        </w:rPr>
        <w:t xml:space="preserve">21 </w:t>
      </w:r>
      <w:r w:rsidRPr="0096483E">
        <w:rPr>
          <w:rFonts w:ascii="Times New Roman" w:hAnsi="Times New Roman" w:cs="Times New Roman"/>
        </w:rPr>
        <w:t>«Гигиенические нормативы и требования к обеспечению безопасности и (или) безвредности для человека факторов среды обитания».</w:t>
      </w:r>
    </w:p>
    <w:p w14:paraId="2104C590" w14:textId="0C4F4422" w:rsidR="001A04D6" w:rsidRP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sym w:font="Symbol" w:char="F0B7"/>
      </w:r>
      <w:r w:rsidRPr="001A04D6">
        <w:rPr>
          <w:rFonts w:ascii="Times New Roman" w:hAnsi="Times New Roman" w:cs="Times New Roman"/>
          <w:color w:val="1A1A1A"/>
          <w:szCs w:val="24"/>
          <w:lang w:eastAsia="ru-RU"/>
        </w:rPr>
        <w:t xml:space="preserve"> Приказ Минобрнауки РФ от 30 августа 2013 года N 1014 «Об утверждении порядка</w:t>
      </w:r>
    </w:p>
    <w:p w14:paraId="7EBBB25D" w14:textId="543B91ED" w:rsidR="001A04D6" w:rsidRDefault="001A04D6"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t>организации и осуществления образовательной деятельности по общеобразовательным программам – образов</w:t>
      </w:r>
      <w:r w:rsidR="000D1207">
        <w:rPr>
          <w:rFonts w:ascii="Times New Roman" w:hAnsi="Times New Roman" w:cs="Times New Roman"/>
          <w:color w:val="1A1A1A"/>
          <w:szCs w:val="24"/>
          <w:lang w:eastAsia="ru-RU"/>
        </w:rPr>
        <w:t>ательным программам дошкольного образования»;</w:t>
      </w:r>
    </w:p>
    <w:p w14:paraId="28FB8575" w14:textId="2350D181" w:rsidR="000D1207" w:rsidRPr="001A04D6" w:rsidRDefault="000D1207" w:rsidP="00F024E8">
      <w:pPr>
        <w:shd w:val="clear" w:color="auto" w:fill="FFFFFF"/>
        <w:spacing w:after="0" w:line="240" w:lineRule="auto"/>
        <w:jc w:val="both"/>
        <w:rPr>
          <w:rFonts w:ascii="Times New Roman" w:hAnsi="Times New Roman" w:cs="Times New Roman"/>
          <w:color w:val="1A1A1A"/>
          <w:szCs w:val="24"/>
          <w:lang w:eastAsia="ru-RU"/>
        </w:rPr>
      </w:pPr>
      <w:r w:rsidRPr="001A04D6">
        <w:rPr>
          <w:rFonts w:ascii="Times New Roman" w:hAnsi="Times New Roman" w:cs="Times New Roman"/>
          <w:color w:val="1A1A1A"/>
          <w:szCs w:val="24"/>
          <w:lang w:eastAsia="ru-RU"/>
        </w:rPr>
        <w:sym w:font="Symbol" w:char="F0B7"/>
      </w:r>
      <w:r>
        <w:rPr>
          <w:rFonts w:ascii="Times New Roman" w:hAnsi="Times New Roman" w:cs="Times New Roman"/>
          <w:color w:val="1A1A1A"/>
          <w:szCs w:val="24"/>
          <w:lang w:eastAsia="ru-RU"/>
        </w:rPr>
        <w:t xml:space="preserve"> Уставом МБДОУ «Детский сад № 112»</w:t>
      </w:r>
    </w:p>
    <w:p w14:paraId="2A230361" w14:textId="612612BB" w:rsidR="003E5D7D" w:rsidRPr="003E5D7D" w:rsidRDefault="003E5D7D" w:rsidP="00F024E8">
      <w:pPr>
        <w:spacing w:after="0" w:line="240" w:lineRule="auto"/>
        <w:ind w:firstLine="708"/>
        <w:jc w:val="both"/>
        <w:rPr>
          <w:rFonts w:ascii="Times New Roman" w:hAnsi="Times New Roman" w:cs="Times New Roman"/>
        </w:rPr>
      </w:pPr>
      <w:r w:rsidRPr="003E5D7D">
        <w:rPr>
          <w:rFonts w:ascii="Times New Roman" w:hAnsi="Times New Roman" w:cs="Times New Roman"/>
        </w:rPr>
        <w:t xml:space="preserve">Образовательная деятельность ведётся на русском языке, в очной форме, нормативный </w:t>
      </w:r>
      <w:r>
        <w:rPr>
          <w:rFonts w:ascii="Times New Roman" w:hAnsi="Times New Roman" w:cs="Times New Roman"/>
        </w:rPr>
        <w:t>срок обучения 5</w:t>
      </w:r>
      <w:r w:rsidRPr="003E5D7D">
        <w:rPr>
          <w:rFonts w:ascii="Times New Roman" w:hAnsi="Times New Roman" w:cs="Times New Roman"/>
        </w:rPr>
        <w:t xml:space="preserve"> лет, уровень образования - </w:t>
      </w:r>
      <w:r w:rsidRPr="00F9345B">
        <w:rPr>
          <w:rFonts w:ascii="Times New Roman" w:hAnsi="Times New Roman" w:cs="Times New Roman"/>
        </w:rPr>
        <w:t>дошкольное образование</w:t>
      </w:r>
      <w:r w:rsidRPr="003E5D7D">
        <w:rPr>
          <w:rFonts w:ascii="Times New Roman" w:hAnsi="Times New Roman" w:cs="Times New Roman"/>
        </w:rPr>
        <w:t xml:space="preserve">. </w:t>
      </w:r>
    </w:p>
    <w:p w14:paraId="748B89DD" w14:textId="635357ED" w:rsidR="00CE715E" w:rsidRPr="00922F61" w:rsidRDefault="00015B51" w:rsidP="00CE715E">
      <w:pPr>
        <w:spacing w:after="0" w:line="240" w:lineRule="auto"/>
        <w:ind w:firstLine="708"/>
        <w:jc w:val="both"/>
        <w:rPr>
          <w:rFonts w:ascii="Times New Roman" w:hAnsi="Times New Roman" w:cs="Times New Roman"/>
        </w:rPr>
      </w:pPr>
      <w:r w:rsidRPr="00015B51">
        <w:rPr>
          <w:rFonts w:ascii="Times New Roman" w:hAnsi="Times New Roman" w:cs="Times New Roman"/>
        </w:rPr>
        <w:t>Целостность педагоги</w:t>
      </w:r>
      <w:r w:rsidR="00AE6440">
        <w:rPr>
          <w:rFonts w:ascii="Times New Roman" w:hAnsi="Times New Roman" w:cs="Times New Roman"/>
        </w:rPr>
        <w:t xml:space="preserve">ческого процесса обеспечивается </w:t>
      </w:r>
      <w:r w:rsidRPr="00015B51">
        <w:rPr>
          <w:rFonts w:ascii="Times New Roman" w:hAnsi="Times New Roman" w:cs="Times New Roman"/>
        </w:rPr>
        <w:t xml:space="preserve">основной образовательной программой дошкольного образования </w:t>
      </w:r>
      <w:r>
        <w:rPr>
          <w:rFonts w:ascii="Times New Roman" w:hAnsi="Times New Roman" w:cs="Times New Roman"/>
        </w:rPr>
        <w:t xml:space="preserve">(далее по тексту – ООП ДО) </w:t>
      </w:r>
      <w:r w:rsidRPr="00015B51">
        <w:rPr>
          <w:rFonts w:ascii="Times New Roman" w:hAnsi="Times New Roman" w:cs="Times New Roman"/>
        </w:rPr>
        <w:t>М</w:t>
      </w:r>
      <w:r>
        <w:rPr>
          <w:rFonts w:ascii="Times New Roman" w:hAnsi="Times New Roman" w:cs="Times New Roman"/>
        </w:rPr>
        <w:t xml:space="preserve">БДОУ «Детский сад </w:t>
      </w:r>
      <w:r w:rsidR="00AE6440">
        <w:rPr>
          <w:rFonts w:ascii="Times New Roman" w:hAnsi="Times New Roman" w:cs="Times New Roman"/>
        </w:rPr>
        <w:t xml:space="preserve">№ 112», которая </w:t>
      </w:r>
      <w:r w:rsidRPr="00015B51">
        <w:rPr>
          <w:rFonts w:ascii="Times New Roman" w:hAnsi="Times New Roman" w:cs="Times New Roman"/>
        </w:rPr>
        <w:t>разработана в соответствии с федеральным государственным образовательным стандартом дошкольного образования</w:t>
      </w:r>
      <w:r>
        <w:rPr>
          <w:rFonts w:ascii="Times New Roman" w:hAnsi="Times New Roman" w:cs="Times New Roman"/>
        </w:rPr>
        <w:t xml:space="preserve"> (далее по тексту – ФГОС ДО)</w:t>
      </w:r>
      <w:r w:rsidRPr="00015B51">
        <w:rPr>
          <w:rFonts w:ascii="Times New Roman" w:hAnsi="Times New Roman" w:cs="Times New Roman"/>
        </w:rPr>
        <w:t>, на основе основной образовательной программы дошкольного образования «От рождения до школы» Н.Е. Вераксы, Т.С. Ко</w:t>
      </w:r>
      <w:r>
        <w:rPr>
          <w:rFonts w:ascii="Times New Roman" w:hAnsi="Times New Roman" w:cs="Times New Roman"/>
        </w:rPr>
        <w:t>маровой, М.А. Васильевой.</w:t>
      </w:r>
      <w:r w:rsidR="00CE715E">
        <w:rPr>
          <w:rFonts w:ascii="Times New Roman" w:hAnsi="Times New Roman" w:cs="Times New Roman"/>
        </w:rPr>
        <w:t xml:space="preserve"> </w:t>
      </w:r>
      <w:r w:rsidR="00CE715E" w:rsidRPr="000D1207">
        <w:rPr>
          <w:rFonts w:ascii="Times New Roman" w:hAnsi="Times New Roman" w:cs="Times New Roman"/>
        </w:rPr>
        <w:t xml:space="preserve">Реализация образовательной программы строится на основе партнерского взаимодействия всех участников образовательного процесса, поддержки детской инициативы и самостоятельности, активного вовлечения родителей в образовательный процесс. </w:t>
      </w:r>
      <w:r w:rsidR="00A63260">
        <w:rPr>
          <w:rFonts w:ascii="Times New Roman" w:hAnsi="Times New Roman" w:cs="Times New Roman"/>
        </w:rPr>
        <w:t xml:space="preserve">ООП ДО </w:t>
      </w:r>
      <w:r w:rsidR="00CE715E" w:rsidRPr="000D1207">
        <w:rPr>
          <w:rFonts w:ascii="Times New Roman" w:hAnsi="Times New Roman" w:cs="Times New Roman"/>
        </w:rPr>
        <w:t>предусматривает решение программных образовательных задач в</w:t>
      </w:r>
      <w:r w:rsidR="00CE715E">
        <w:rPr>
          <w:rFonts w:ascii="Times New Roman" w:hAnsi="Times New Roman" w:cs="Times New Roman"/>
        </w:rPr>
        <w:t xml:space="preserve"> </w:t>
      </w:r>
      <w:r w:rsidR="00CE715E" w:rsidRPr="00922F61">
        <w:rPr>
          <w:rFonts w:ascii="Times New Roman" w:hAnsi="Times New Roman" w:cs="Times New Roman"/>
        </w:rPr>
        <w:t>совместной деятельности взрослого и детей,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14:paraId="637AF26A" w14:textId="11C72F82"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Pr>
          <w:rFonts w:ascii="Times New Roman" w:hAnsi="Times New Roman" w:cs="Times New Roman"/>
        </w:rPr>
        <w:tab/>
      </w:r>
      <w:r w:rsidRPr="00922F61">
        <w:rPr>
          <w:rFonts w:ascii="Times New Roman" w:hAnsi="Times New Roman" w:cs="Times New Roman"/>
        </w:rPr>
        <w:t>Для осуществления образовательной деятельности с детьми, имеющими статус «Ребенок с ограниченными возм</w:t>
      </w:r>
      <w:r>
        <w:rPr>
          <w:rFonts w:ascii="Times New Roman" w:hAnsi="Times New Roman" w:cs="Times New Roman"/>
        </w:rPr>
        <w:t xml:space="preserve">ожностями здоровья», разработана и утверждена </w:t>
      </w:r>
      <w:r w:rsidRPr="00922F61">
        <w:rPr>
          <w:rFonts w:ascii="Times New Roman" w:hAnsi="Times New Roman" w:cs="Times New Roman"/>
        </w:rPr>
        <w:t xml:space="preserve">«Адаптированная </w:t>
      </w:r>
      <w:r>
        <w:rPr>
          <w:rFonts w:ascii="Times New Roman" w:hAnsi="Times New Roman" w:cs="Times New Roman"/>
        </w:rPr>
        <w:t xml:space="preserve">основная </w:t>
      </w:r>
      <w:r w:rsidRPr="00922F61">
        <w:rPr>
          <w:rFonts w:ascii="Times New Roman" w:hAnsi="Times New Roman" w:cs="Times New Roman"/>
        </w:rPr>
        <w:t xml:space="preserve">образовательная программа дошкольного образования </w:t>
      </w:r>
      <w:r>
        <w:rPr>
          <w:rFonts w:ascii="Times New Roman" w:hAnsi="Times New Roman" w:cs="Times New Roman"/>
        </w:rPr>
        <w:t xml:space="preserve">(далее по </w:t>
      </w:r>
      <w:r w:rsidRPr="00F9345B">
        <w:rPr>
          <w:rFonts w:ascii="Times New Roman" w:hAnsi="Times New Roman" w:cs="Times New Roman"/>
        </w:rPr>
        <w:t>тексту – АООП ДО</w:t>
      </w:r>
      <w:r>
        <w:rPr>
          <w:rFonts w:ascii="Times New Roman" w:hAnsi="Times New Roman" w:cs="Times New Roman"/>
        </w:rPr>
        <w:t xml:space="preserve">) </w:t>
      </w:r>
      <w:r w:rsidRPr="00922F61">
        <w:rPr>
          <w:rFonts w:ascii="Times New Roman" w:hAnsi="Times New Roman" w:cs="Times New Roman"/>
        </w:rPr>
        <w:t>для детей с тяжелым нарушением речи</w:t>
      </w:r>
      <w:r>
        <w:rPr>
          <w:rFonts w:ascii="Times New Roman" w:hAnsi="Times New Roman" w:cs="Times New Roman"/>
        </w:rPr>
        <w:t xml:space="preserve">». </w:t>
      </w:r>
      <w:r w:rsidR="0024658A">
        <w:rPr>
          <w:rFonts w:ascii="Times New Roman" w:hAnsi="Times New Roman" w:cs="Times New Roman"/>
        </w:rPr>
        <w:t xml:space="preserve">АООП ДО разработана на основе </w:t>
      </w:r>
      <w:r w:rsidR="0024658A" w:rsidRPr="00E60883">
        <w:rPr>
          <w:rFonts w:ascii="Times New Roman" w:hAnsi="Times New Roman" w:cs="Times New Roman"/>
          <w:szCs w:val="24"/>
        </w:rPr>
        <w:t>«</w:t>
      </w:r>
      <w:r w:rsidR="0024658A" w:rsidRPr="00E60883">
        <w:rPr>
          <w:rFonts w:ascii="Times New Roman" w:hAnsi="Times New Roman" w:cs="Times New Roman"/>
          <w:color w:val="000000"/>
          <w:szCs w:val="24"/>
          <w:shd w:val="clear" w:color="auto" w:fill="FFFFFF"/>
        </w:rPr>
        <w:t>Программы логопедической работы по преодолению фонетико-фонематического недоразвития речи у детей 5-7 лет». Авторы: Т. Б. Филичева, Г. В. Чиркина.</w:t>
      </w:r>
    </w:p>
    <w:p w14:paraId="1A8CFAC0" w14:textId="73157DBD"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Pr>
          <w:rFonts w:ascii="Times New Roman" w:hAnsi="Times New Roman" w:cs="Times New Roman"/>
        </w:rPr>
        <w:tab/>
        <w:t>В У</w:t>
      </w:r>
      <w:r w:rsidRPr="00A63260">
        <w:rPr>
          <w:rFonts w:ascii="Times New Roman" w:hAnsi="Times New Roman" w:cs="Times New Roman"/>
        </w:rPr>
        <w:t>чреждении созданы специальные образовательные условия для детей с тяжелым нарушением речи</w:t>
      </w:r>
      <w:r>
        <w:rPr>
          <w:rFonts w:ascii="Times New Roman" w:hAnsi="Times New Roman" w:cs="Times New Roman"/>
        </w:rPr>
        <w:t xml:space="preserve"> в группах компенсирующей направленности </w:t>
      </w:r>
      <w:r w:rsidRPr="00A63260">
        <w:rPr>
          <w:rFonts w:ascii="Times New Roman" w:hAnsi="Times New Roman" w:cs="Times New Roman"/>
        </w:rPr>
        <w:t xml:space="preserve">через: </w:t>
      </w:r>
    </w:p>
    <w:p w14:paraId="299C65BE" w14:textId="77777777"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sym w:font="Symbol" w:char="F0B7"/>
      </w:r>
      <w:r w:rsidRPr="00A63260">
        <w:rPr>
          <w:rFonts w:ascii="Times New Roman" w:hAnsi="Times New Roman" w:cs="Times New Roman"/>
        </w:rPr>
        <w:t xml:space="preserve"> получение обязательной систематической логопедической помощи в соответствии с выявленными нар</w:t>
      </w:r>
      <w:r>
        <w:rPr>
          <w:rFonts w:ascii="Times New Roman" w:hAnsi="Times New Roman" w:cs="Times New Roman"/>
        </w:rPr>
        <w:t>ушениями в дошкольном возрасте;</w:t>
      </w:r>
    </w:p>
    <w:p w14:paraId="7092FBC8" w14:textId="77777777"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sym w:font="Symbol" w:char="F0B7"/>
      </w:r>
      <w:r w:rsidRPr="00A63260">
        <w:rPr>
          <w:rFonts w:ascii="Times New Roman" w:hAnsi="Times New Roman" w:cs="Times New Roman"/>
        </w:rPr>
        <w:t xml:space="preserve"> взаимодействие и координация педагогических, психологических и медицинских средств воздействия при тесном сотрудничестве воспитателя, учителя-логопеда, музыкального руководителя, инс</w:t>
      </w:r>
      <w:r>
        <w:rPr>
          <w:rFonts w:ascii="Times New Roman" w:hAnsi="Times New Roman" w:cs="Times New Roman"/>
        </w:rPr>
        <w:t>труктора по физической культуре</w:t>
      </w:r>
      <w:r w:rsidRPr="00A63260">
        <w:rPr>
          <w:rFonts w:ascii="Times New Roman" w:hAnsi="Times New Roman" w:cs="Times New Roman"/>
        </w:rPr>
        <w:t>;</w:t>
      </w:r>
    </w:p>
    <w:p w14:paraId="067552EB" w14:textId="12E9D177"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sym w:font="Symbol" w:char="F0B7"/>
      </w:r>
      <w:r w:rsidRPr="00A63260">
        <w:rPr>
          <w:rFonts w:ascii="Times New Roman" w:hAnsi="Times New Roman" w:cs="Times New Roman"/>
        </w:rPr>
        <w:t xml:space="preserve"> выбор индивидуального темпа обучения, с возможным изменением сроков продвижения в образовательном пространстве; </w:t>
      </w:r>
    </w:p>
    <w:p w14:paraId="739FF588" w14:textId="77777777"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sym w:font="Symbol" w:char="F0B7"/>
      </w:r>
      <w:r w:rsidRPr="00A63260">
        <w:rPr>
          <w:rFonts w:ascii="Times New Roman" w:hAnsi="Times New Roman" w:cs="Times New Roman"/>
        </w:rPr>
        <w:t xml:space="preserve"> психолого-педагогическое сопровождение семьи с целью ее активного вовлечения в коррекционно-развивающую работу с ребенком; </w:t>
      </w:r>
    </w:p>
    <w:p w14:paraId="2F156EBD" w14:textId="77777777" w:rsidR="00A63260"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sym w:font="Symbol" w:char="F0B7"/>
      </w:r>
      <w:r w:rsidRPr="00A63260">
        <w:rPr>
          <w:rFonts w:ascii="Times New Roman" w:hAnsi="Times New Roman" w:cs="Times New Roman"/>
        </w:rPr>
        <w:t xml:space="preserve"> необходимость концентрического подхода к изучению учебного материала, для неоднократного повторения изученного материала; </w:t>
      </w:r>
    </w:p>
    <w:p w14:paraId="27370F69" w14:textId="4F543272" w:rsidR="00A63260" w:rsidRPr="00922F61" w:rsidRDefault="00A63260" w:rsidP="00A63260">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sym w:font="Symbol" w:char="F0B7"/>
      </w:r>
      <w:r w:rsidRPr="00A63260">
        <w:rPr>
          <w:rFonts w:ascii="Times New Roman" w:hAnsi="Times New Roman" w:cs="Times New Roman"/>
        </w:rPr>
        <w:t xml:space="preserve"> интеграция обу</w:t>
      </w:r>
      <w:r>
        <w:rPr>
          <w:rFonts w:ascii="Times New Roman" w:hAnsi="Times New Roman" w:cs="Times New Roman"/>
        </w:rPr>
        <w:t>чающихся компенсирующих и общеразвивающих</w:t>
      </w:r>
      <w:r w:rsidRPr="00A63260">
        <w:rPr>
          <w:rFonts w:ascii="Times New Roman" w:hAnsi="Times New Roman" w:cs="Times New Roman"/>
        </w:rPr>
        <w:t xml:space="preserve"> групп в единое образовательное пространство детского сада</w:t>
      </w:r>
      <w:r>
        <w:t>.</w:t>
      </w:r>
    </w:p>
    <w:p w14:paraId="455C7835" w14:textId="6FFDBEBF" w:rsidR="00015B51" w:rsidRDefault="00015B51" w:rsidP="00AE6440">
      <w:pPr>
        <w:pStyle w:val="af5"/>
        <w:tabs>
          <w:tab w:val="left" w:pos="9923"/>
        </w:tabs>
        <w:spacing w:after="0" w:line="240" w:lineRule="auto"/>
        <w:ind w:right="-50"/>
        <w:jc w:val="both"/>
        <w:rPr>
          <w:rFonts w:ascii="Times New Roman" w:hAnsi="Times New Roman" w:cs="Times New Roman"/>
        </w:rPr>
      </w:pPr>
    </w:p>
    <w:p w14:paraId="64E8B212" w14:textId="3DDAC0C5" w:rsidR="00015B51" w:rsidRPr="00015B51" w:rsidRDefault="00015B51" w:rsidP="00015B51">
      <w:pPr>
        <w:pStyle w:val="af5"/>
        <w:tabs>
          <w:tab w:val="left" w:pos="9923"/>
        </w:tabs>
        <w:spacing w:after="0" w:line="240" w:lineRule="auto"/>
        <w:ind w:right="-50" w:firstLine="708"/>
        <w:jc w:val="both"/>
        <w:rPr>
          <w:rFonts w:ascii="Times New Roman" w:hAnsi="Times New Roman" w:cs="Times New Roman"/>
        </w:rPr>
      </w:pPr>
      <w:r w:rsidRPr="00015B51">
        <w:rPr>
          <w:rFonts w:ascii="Times New Roman" w:hAnsi="Times New Roman" w:cs="Times New Roman"/>
        </w:rPr>
        <w:t>Часть, формируемая участниками образовательных отношений</w:t>
      </w:r>
      <w:r>
        <w:rPr>
          <w:rFonts w:ascii="Times New Roman" w:hAnsi="Times New Roman" w:cs="Times New Roman"/>
        </w:rPr>
        <w:t>,</w:t>
      </w:r>
      <w:r w:rsidRPr="00015B51">
        <w:rPr>
          <w:rFonts w:ascii="Times New Roman" w:hAnsi="Times New Roman" w:cs="Times New Roman"/>
        </w:rPr>
        <w:t xml:space="preserve"> представлена парциальны</w:t>
      </w:r>
      <w:r>
        <w:rPr>
          <w:rFonts w:ascii="Times New Roman" w:hAnsi="Times New Roman" w:cs="Times New Roman"/>
        </w:rPr>
        <w:t>ми программами, реализуемыми в У</w:t>
      </w:r>
      <w:r w:rsidRPr="00015B51">
        <w:rPr>
          <w:rFonts w:ascii="Times New Roman" w:hAnsi="Times New Roman" w:cs="Times New Roman"/>
        </w:rPr>
        <w:t>чреждении:</w:t>
      </w:r>
    </w:p>
    <w:p w14:paraId="4E044AD5" w14:textId="1953D6C7" w:rsidR="00015B51" w:rsidRPr="00015B51" w:rsidRDefault="00015B51" w:rsidP="00015B51">
      <w:pPr>
        <w:widowControl w:val="0"/>
        <w:tabs>
          <w:tab w:val="left" w:pos="993"/>
          <w:tab w:val="left" w:pos="9923"/>
        </w:tabs>
        <w:autoSpaceDE w:val="0"/>
        <w:autoSpaceDN w:val="0"/>
        <w:spacing w:after="0" w:line="240" w:lineRule="auto"/>
        <w:ind w:right="-50"/>
        <w:jc w:val="both"/>
        <w:rPr>
          <w:rFonts w:ascii="Times New Roman" w:hAnsi="Times New Roman" w:cs="Times New Roman"/>
          <w:color w:val="0D0D0D"/>
        </w:rPr>
      </w:pPr>
      <w:r>
        <w:rPr>
          <w:rFonts w:ascii="Times New Roman" w:hAnsi="Times New Roman" w:cs="Times New Roman"/>
        </w:rPr>
        <w:t xml:space="preserve">- </w:t>
      </w:r>
      <w:r w:rsidRPr="00015B51">
        <w:rPr>
          <w:rFonts w:ascii="Times New Roman" w:hAnsi="Times New Roman" w:cs="Times New Roman"/>
        </w:rPr>
        <w:t>Программа</w:t>
      </w:r>
      <w:r w:rsidRPr="00015B51">
        <w:rPr>
          <w:rFonts w:ascii="Times New Roman" w:hAnsi="Times New Roman" w:cs="Times New Roman"/>
          <w:spacing w:val="40"/>
        </w:rPr>
        <w:t xml:space="preserve"> </w:t>
      </w:r>
      <w:r w:rsidRPr="00015B51">
        <w:rPr>
          <w:rFonts w:ascii="Times New Roman" w:hAnsi="Times New Roman" w:cs="Times New Roman"/>
        </w:rPr>
        <w:t>Авдеевой</w:t>
      </w:r>
      <w:r w:rsidRPr="00015B51">
        <w:rPr>
          <w:rFonts w:ascii="Times New Roman" w:hAnsi="Times New Roman" w:cs="Times New Roman"/>
          <w:spacing w:val="40"/>
        </w:rPr>
        <w:t xml:space="preserve"> </w:t>
      </w:r>
      <w:r w:rsidRPr="00015B51">
        <w:rPr>
          <w:rFonts w:ascii="Times New Roman" w:hAnsi="Times New Roman" w:cs="Times New Roman"/>
        </w:rPr>
        <w:t>Н.Н.,</w:t>
      </w:r>
      <w:r w:rsidRPr="00015B51">
        <w:rPr>
          <w:rFonts w:ascii="Times New Roman" w:hAnsi="Times New Roman" w:cs="Times New Roman"/>
          <w:spacing w:val="40"/>
        </w:rPr>
        <w:t xml:space="preserve"> </w:t>
      </w:r>
      <w:r w:rsidRPr="00015B51">
        <w:rPr>
          <w:rFonts w:ascii="Times New Roman" w:hAnsi="Times New Roman" w:cs="Times New Roman"/>
        </w:rPr>
        <w:t>Князевой</w:t>
      </w:r>
      <w:r w:rsidRPr="00015B51">
        <w:rPr>
          <w:rFonts w:ascii="Times New Roman" w:hAnsi="Times New Roman" w:cs="Times New Roman"/>
          <w:spacing w:val="40"/>
        </w:rPr>
        <w:t xml:space="preserve"> </w:t>
      </w:r>
      <w:r w:rsidRPr="00015B51">
        <w:rPr>
          <w:rFonts w:ascii="Times New Roman" w:hAnsi="Times New Roman" w:cs="Times New Roman"/>
        </w:rPr>
        <w:t>Н.Л.,</w:t>
      </w:r>
      <w:r w:rsidRPr="00015B51">
        <w:rPr>
          <w:rFonts w:ascii="Times New Roman" w:hAnsi="Times New Roman" w:cs="Times New Roman"/>
          <w:spacing w:val="38"/>
        </w:rPr>
        <w:t xml:space="preserve"> </w:t>
      </w:r>
      <w:r w:rsidRPr="00015B51">
        <w:rPr>
          <w:rFonts w:ascii="Times New Roman" w:hAnsi="Times New Roman" w:cs="Times New Roman"/>
        </w:rPr>
        <w:t>Стеркиной</w:t>
      </w:r>
      <w:r w:rsidRPr="00015B51">
        <w:rPr>
          <w:rFonts w:ascii="Times New Roman" w:hAnsi="Times New Roman" w:cs="Times New Roman"/>
          <w:spacing w:val="40"/>
        </w:rPr>
        <w:t xml:space="preserve"> </w:t>
      </w:r>
      <w:r w:rsidRPr="00015B51">
        <w:rPr>
          <w:rFonts w:ascii="Times New Roman" w:hAnsi="Times New Roman" w:cs="Times New Roman"/>
        </w:rPr>
        <w:t>Р.Б.</w:t>
      </w:r>
      <w:r w:rsidRPr="00015B51">
        <w:rPr>
          <w:rFonts w:ascii="Times New Roman" w:hAnsi="Times New Roman" w:cs="Times New Roman"/>
          <w:spacing w:val="40"/>
        </w:rPr>
        <w:t xml:space="preserve"> </w:t>
      </w:r>
      <w:r w:rsidRPr="00015B51">
        <w:rPr>
          <w:rFonts w:ascii="Times New Roman" w:hAnsi="Times New Roman" w:cs="Times New Roman"/>
        </w:rPr>
        <w:t>«Основы</w:t>
      </w:r>
      <w:r w:rsidRPr="00015B51">
        <w:rPr>
          <w:rFonts w:ascii="Times New Roman" w:hAnsi="Times New Roman" w:cs="Times New Roman"/>
          <w:spacing w:val="40"/>
        </w:rPr>
        <w:t xml:space="preserve"> </w:t>
      </w:r>
      <w:r w:rsidRPr="00015B51">
        <w:rPr>
          <w:rFonts w:ascii="Times New Roman" w:hAnsi="Times New Roman" w:cs="Times New Roman"/>
        </w:rPr>
        <w:t>безопасности</w:t>
      </w:r>
      <w:r w:rsidRPr="00015B51">
        <w:rPr>
          <w:rFonts w:ascii="Times New Roman" w:hAnsi="Times New Roman" w:cs="Times New Roman"/>
          <w:spacing w:val="40"/>
        </w:rPr>
        <w:t xml:space="preserve"> </w:t>
      </w:r>
      <w:r w:rsidRPr="00015B51">
        <w:rPr>
          <w:rFonts w:ascii="Times New Roman" w:hAnsi="Times New Roman" w:cs="Times New Roman"/>
        </w:rPr>
        <w:t>детей дошкольного возраста»</w:t>
      </w:r>
      <w:r>
        <w:rPr>
          <w:rFonts w:ascii="Times New Roman" w:hAnsi="Times New Roman" w:cs="Times New Roman"/>
        </w:rPr>
        <w:t>;</w:t>
      </w:r>
    </w:p>
    <w:p w14:paraId="15B7B59B" w14:textId="1BBD3A93" w:rsidR="00015B51" w:rsidRPr="00015B51" w:rsidRDefault="00015B51" w:rsidP="00015B51">
      <w:pPr>
        <w:widowControl w:val="0"/>
        <w:tabs>
          <w:tab w:val="left" w:pos="939"/>
          <w:tab w:val="left" w:pos="993"/>
          <w:tab w:val="left" w:pos="9923"/>
        </w:tabs>
        <w:autoSpaceDE w:val="0"/>
        <w:autoSpaceDN w:val="0"/>
        <w:spacing w:after="0" w:line="240" w:lineRule="auto"/>
        <w:ind w:right="-50"/>
        <w:jc w:val="both"/>
        <w:rPr>
          <w:rFonts w:ascii="Times New Roman" w:hAnsi="Times New Roman" w:cs="Times New Roman"/>
          <w:color w:val="0D0D0D"/>
        </w:rPr>
      </w:pPr>
      <w:r>
        <w:rPr>
          <w:rFonts w:ascii="Times New Roman" w:hAnsi="Times New Roman" w:cs="Times New Roman"/>
          <w:color w:val="0D0D0D"/>
        </w:rPr>
        <w:t xml:space="preserve">- </w:t>
      </w:r>
      <w:r w:rsidRPr="00015B51">
        <w:rPr>
          <w:rFonts w:ascii="Times New Roman" w:hAnsi="Times New Roman" w:cs="Times New Roman"/>
          <w:color w:val="0D0D0D"/>
        </w:rPr>
        <w:t>Программа</w:t>
      </w:r>
      <w:r w:rsidRPr="00015B51">
        <w:rPr>
          <w:rFonts w:ascii="Times New Roman" w:hAnsi="Times New Roman" w:cs="Times New Roman"/>
          <w:color w:val="0D0D0D"/>
          <w:spacing w:val="-14"/>
        </w:rPr>
        <w:t xml:space="preserve"> </w:t>
      </w:r>
      <w:r w:rsidRPr="00015B51">
        <w:rPr>
          <w:rFonts w:ascii="Times New Roman" w:hAnsi="Times New Roman" w:cs="Times New Roman"/>
          <w:color w:val="0D0D0D"/>
        </w:rPr>
        <w:t>Ушаковой</w:t>
      </w:r>
      <w:r w:rsidRPr="00015B51">
        <w:rPr>
          <w:rFonts w:ascii="Times New Roman" w:hAnsi="Times New Roman" w:cs="Times New Roman"/>
          <w:color w:val="0D0D0D"/>
          <w:spacing w:val="-13"/>
        </w:rPr>
        <w:t xml:space="preserve"> </w:t>
      </w:r>
      <w:r w:rsidRPr="00015B51">
        <w:rPr>
          <w:rFonts w:ascii="Times New Roman" w:hAnsi="Times New Roman" w:cs="Times New Roman"/>
          <w:color w:val="0D0D0D"/>
        </w:rPr>
        <w:t>О.С,</w:t>
      </w:r>
      <w:r w:rsidRPr="00015B51">
        <w:rPr>
          <w:rFonts w:ascii="Times New Roman" w:hAnsi="Times New Roman" w:cs="Times New Roman"/>
          <w:color w:val="0D0D0D"/>
          <w:spacing w:val="-13"/>
        </w:rPr>
        <w:t xml:space="preserve"> </w:t>
      </w:r>
      <w:r w:rsidRPr="00015B51">
        <w:rPr>
          <w:rFonts w:ascii="Times New Roman" w:hAnsi="Times New Roman" w:cs="Times New Roman"/>
          <w:color w:val="0D0D0D"/>
        </w:rPr>
        <w:t>Струниной</w:t>
      </w:r>
      <w:r w:rsidRPr="00015B51">
        <w:rPr>
          <w:rFonts w:ascii="Times New Roman" w:hAnsi="Times New Roman" w:cs="Times New Roman"/>
          <w:color w:val="0D0D0D"/>
          <w:spacing w:val="-13"/>
        </w:rPr>
        <w:t xml:space="preserve"> </w:t>
      </w:r>
      <w:r w:rsidRPr="00015B51">
        <w:rPr>
          <w:rFonts w:ascii="Times New Roman" w:hAnsi="Times New Roman" w:cs="Times New Roman"/>
          <w:color w:val="0D0D0D"/>
        </w:rPr>
        <w:t>Е.М.</w:t>
      </w:r>
      <w:r w:rsidRPr="00015B51">
        <w:rPr>
          <w:rFonts w:ascii="Times New Roman" w:hAnsi="Times New Roman" w:cs="Times New Roman"/>
          <w:color w:val="0D0D0D"/>
          <w:spacing w:val="-11"/>
        </w:rPr>
        <w:t xml:space="preserve"> </w:t>
      </w:r>
      <w:r w:rsidRPr="00015B51">
        <w:rPr>
          <w:rFonts w:ascii="Times New Roman" w:hAnsi="Times New Roman" w:cs="Times New Roman"/>
          <w:color w:val="0D0D0D"/>
        </w:rPr>
        <w:t>«Развития</w:t>
      </w:r>
      <w:r w:rsidRPr="00015B51">
        <w:rPr>
          <w:rFonts w:ascii="Times New Roman" w:hAnsi="Times New Roman" w:cs="Times New Roman"/>
          <w:color w:val="0D0D0D"/>
          <w:spacing w:val="-12"/>
        </w:rPr>
        <w:t xml:space="preserve"> </w:t>
      </w:r>
      <w:r w:rsidRPr="00015B51">
        <w:rPr>
          <w:rFonts w:ascii="Times New Roman" w:hAnsi="Times New Roman" w:cs="Times New Roman"/>
          <w:color w:val="0D0D0D"/>
        </w:rPr>
        <w:t>речи</w:t>
      </w:r>
      <w:r w:rsidRPr="00015B51">
        <w:rPr>
          <w:rFonts w:ascii="Times New Roman" w:hAnsi="Times New Roman" w:cs="Times New Roman"/>
          <w:color w:val="0D0D0D"/>
          <w:spacing w:val="-13"/>
        </w:rPr>
        <w:t xml:space="preserve"> </w:t>
      </w:r>
      <w:r w:rsidRPr="00015B51">
        <w:rPr>
          <w:rFonts w:ascii="Times New Roman" w:hAnsi="Times New Roman" w:cs="Times New Roman"/>
          <w:color w:val="0D0D0D"/>
        </w:rPr>
        <w:t>детей</w:t>
      </w:r>
      <w:r w:rsidRPr="00015B51">
        <w:rPr>
          <w:rFonts w:ascii="Times New Roman" w:hAnsi="Times New Roman" w:cs="Times New Roman"/>
          <w:color w:val="0D0D0D"/>
          <w:spacing w:val="-13"/>
        </w:rPr>
        <w:t xml:space="preserve"> </w:t>
      </w:r>
      <w:r w:rsidRPr="00015B51">
        <w:rPr>
          <w:rFonts w:ascii="Times New Roman" w:hAnsi="Times New Roman" w:cs="Times New Roman"/>
          <w:color w:val="0D0D0D"/>
        </w:rPr>
        <w:t>дошкольного</w:t>
      </w:r>
      <w:r w:rsidRPr="00015B51">
        <w:rPr>
          <w:rFonts w:ascii="Times New Roman" w:hAnsi="Times New Roman" w:cs="Times New Roman"/>
          <w:color w:val="0D0D0D"/>
          <w:spacing w:val="-12"/>
        </w:rPr>
        <w:t xml:space="preserve"> </w:t>
      </w:r>
      <w:r w:rsidRPr="00015B51">
        <w:rPr>
          <w:rFonts w:ascii="Times New Roman" w:hAnsi="Times New Roman" w:cs="Times New Roman"/>
          <w:color w:val="0D0D0D"/>
          <w:spacing w:val="-2"/>
        </w:rPr>
        <w:t>возраста»</w:t>
      </w:r>
    </w:p>
    <w:p w14:paraId="43BEC82F" w14:textId="69BFD90C" w:rsidR="00015B51" w:rsidRDefault="00015B51" w:rsidP="00015B51">
      <w:pPr>
        <w:widowControl w:val="0"/>
        <w:tabs>
          <w:tab w:val="left" w:pos="939"/>
          <w:tab w:val="left" w:pos="993"/>
          <w:tab w:val="left" w:pos="9923"/>
        </w:tabs>
        <w:autoSpaceDE w:val="0"/>
        <w:autoSpaceDN w:val="0"/>
        <w:spacing w:after="0" w:line="240" w:lineRule="auto"/>
        <w:ind w:right="-50"/>
        <w:jc w:val="both"/>
        <w:rPr>
          <w:rFonts w:ascii="Times New Roman" w:hAnsi="Times New Roman" w:cs="Times New Roman"/>
          <w:spacing w:val="-2"/>
        </w:rPr>
      </w:pPr>
      <w:r w:rsidRPr="00F8013C">
        <w:rPr>
          <w:rFonts w:ascii="Times New Roman" w:hAnsi="Times New Roman" w:cs="Times New Roman"/>
          <w:spacing w:val="-2"/>
        </w:rPr>
        <w:lastRenderedPageBreak/>
        <w:t>- Программа</w:t>
      </w:r>
      <w:r w:rsidRPr="00F8013C">
        <w:rPr>
          <w:rFonts w:ascii="Times New Roman" w:hAnsi="Times New Roman" w:cs="Times New Roman"/>
        </w:rPr>
        <w:t xml:space="preserve"> </w:t>
      </w:r>
      <w:r w:rsidR="00F8013C" w:rsidRPr="00F8013C">
        <w:rPr>
          <w:rFonts w:ascii="Times New Roman" w:hAnsi="Times New Roman" w:cs="Times New Roman"/>
        </w:rPr>
        <w:t>по музыкальному воспитанию</w:t>
      </w:r>
      <w:r w:rsidR="00F8013C">
        <w:t xml:space="preserve"> </w:t>
      </w:r>
      <w:r w:rsidRPr="00F8013C">
        <w:rPr>
          <w:rFonts w:ascii="Times New Roman" w:hAnsi="Times New Roman" w:cs="Times New Roman"/>
          <w:spacing w:val="-2"/>
        </w:rPr>
        <w:t>Каплуновой</w:t>
      </w:r>
      <w:r w:rsidRPr="00015B51">
        <w:rPr>
          <w:rFonts w:ascii="Times New Roman" w:hAnsi="Times New Roman" w:cs="Times New Roman"/>
          <w:spacing w:val="-2"/>
        </w:rPr>
        <w:t xml:space="preserve"> </w:t>
      </w:r>
      <w:r w:rsidR="00AE6440">
        <w:rPr>
          <w:rFonts w:ascii="Times New Roman" w:hAnsi="Times New Roman" w:cs="Times New Roman"/>
          <w:spacing w:val="-2"/>
        </w:rPr>
        <w:t xml:space="preserve">И.М., Новоскольцевой И.А. </w:t>
      </w:r>
      <w:r w:rsidRPr="00015B51">
        <w:rPr>
          <w:rFonts w:ascii="Times New Roman" w:hAnsi="Times New Roman" w:cs="Times New Roman"/>
          <w:spacing w:val="-2"/>
        </w:rPr>
        <w:t>«Ладушки»</w:t>
      </w:r>
    </w:p>
    <w:p w14:paraId="61E383B3" w14:textId="5E00E7B2" w:rsidR="004674EF" w:rsidRPr="00015B51" w:rsidRDefault="004674EF" w:rsidP="00D7720E">
      <w:pPr>
        <w:widowControl w:val="0"/>
        <w:tabs>
          <w:tab w:val="left" w:pos="939"/>
          <w:tab w:val="left" w:pos="993"/>
          <w:tab w:val="left" w:pos="9923"/>
        </w:tabs>
        <w:autoSpaceDE w:val="0"/>
        <w:autoSpaceDN w:val="0"/>
        <w:spacing w:after="0" w:line="240" w:lineRule="auto"/>
        <w:ind w:right="-50"/>
        <w:jc w:val="both"/>
        <w:rPr>
          <w:rFonts w:ascii="Times New Roman" w:hAnsi="Times New Roman" w:cs="Times New Roman"/>
        </w:rPr>
      </w:pPr>
      <w:r>
        <w:rPr>
          <w:rFonts w:ascii="Times New Roman" w:hAnsi="Times New Roman" w:cs="Times New Roman"/>
          <w:spacing w:val="-2"/>
        </w:rPr>
        <w:t xml:space="preserve">- </w:t>
      </w:r>
      <w:r>
        <w:rPr>
          <w:rFonts w:ascii="Times New Roman" w:hAnsi="Times New Roman" w:cs="Times New Roman"/>
        </w:rPr>
        <w:t>П</w:t>
      </w:r>
      <w:r w:rsidRPr="0096483E">
        <w:rPr>
          <w:rFonts w:ascii="Times New Roman" w:hAnsi="Times New Roman" w:cs="Times New Roman"/>
        </w:rPr>
        <w:t xml:space="preserve">рограмма </w:t>
      </w:r>
      <w:r w:rsidR="00D7720E" w:rsidRPr="00D7720E">
        <w:rPr>
          <w:rFonts w:ascii="Times New Roman" w:hAnsi="Times New Roman" w:cs="Times New Roman"/>
        </w:rPr>
        <w:t>художественного воспитания, обучения и развития детей 2-7 лет</w:t>
      </w:r>
      <w:r w:rsidR="00D7720E" w:rsidRPr="0096483E">
        <w:rPr>
          <w:rFonts w:ascii="Times New Roman" w:hAnsi="Times New Roman" w:cs="Times New Roman"/>
        </w:rPr>
        <w:t xml:space="preserve"> </w:t>
      </w:r>
      <w:r w:rsidRPr="0096483E">
        <w:rPr>
          <w:rFonts w:ascii="Times New Roman" w:hAnsi="Times New Roman" w:cs="Times New Roman"/>
        </w:rPr>
        <w:t>«Цветные ладошки» И. А. Лыковой</w:t>
      </w:r>
      <w:r w:rsidR="00D7720E">
        <w:rPr>
          <w:rFonts w:ascii="Times New Roman" w:hAnsi="Times New Roman" w:cs="Times New Roman"/>
        </w:rPr>
        <w:t>;</w:t>
      </w:r>
    </w:p>
    <w:p w14:paraId="03F111E4" w14:textId="4778D333" w:rsidR="00015B51" w:rsidRDefault="004674EF" w:rsidP="004674EF">
      <w:pPr>
        <w:tabs>
          <w:tab w:val="left" w:pos="993"/>
          <w:tab w:val="left" w:pos="9923"/>
        </w:tabs>
        <w:spacing w:after="0" w:line="240" w:lineRule="auto"/>
        <w:ind w:right="804"/>
        <w:jc w:val="both"/>
        <w:rPr>
          <w:rFonts w:ascii="Times New Roman" w:hAnsi="Times New Roman" w:cs="Times New Roman"/>
          <w:szCs w:val="24"/>
        </w:rPr>
      </w:pPr>
      <w:r>
        <w:rPr>
          <w:rFonts w:ascii="Times New Roman" w:hAnsi="Times New Roman" w:cs="Times New Roman"/>
          <w:bCs/>
          <w:szCs w:val="24"/>
        </w:rPr>
        <w:t xml:space="preserve">- Программа </w:t>
      </w:r>
      <w:r w:rsidRPr="00015B51">
        <w:rPr>
          <w:rFonts w:ascii="Times New Roman" w:hAnsi="Times New Roman" w:cs="Times New Roman"/>
          <w:bCs/>
          <w:szCs w:val="24"/>
        </w:rPr>
        <w:t xml:space="preserve"> </w:t>
      </w:r>
      <w:r w:rsidR="00015B51" w:rsidRPr="00015B51">
        <w:rPr>
          <w:rFonts w:ascii="Times New Roman" w:hAnsi="Times New Roman" w:cs="Times New Roman"/>
          <w:bCs/>
          <w:szCs w:val="24"/>
        </w:rPr>
        <w:t>«Юный  эколог»</w:t>
      </w:r>
      <w:r>
        <w:rPr>
          <w:rFonts w:ascii="Times New Roman" w:hAnsi="Times New Roman" w:cs="Times New Roman"/>
          <w:szCs w:val="24"/>
        </w:rPr>
        <w:t xml:space="preserve"> С.Н. Николаевой;</w:t>
      </w:r>
      <w:r w:rsidR="00015B51" w:rsidRPr="00015B51">
        <w:rPr>
          <w:rFonts w:ascii="Times New Roman" w:hAnsi="Times New Roman" w:cs="Times New Roman"/>
          <w:szCs w:val="24"/>
        </w:rPr>
        <w:t xml:space="preserve"> </w:t>
      </w:r>
    </w:p>
    <w:p w14:paraId="6CD61B74" w14:textId="718EB9B3" w:rsidR="004674EF" w:rsidRPr="00015B51" w:rsidRDefault="004674EF" w:rsidP="004674EF">
      <w:pPr>
        <w:tabs>
          <w:tab w:val="left" w:pos="993"/>
          <w:tab w:val="left" w:pos="9923"/>
        </w:tabs>
        <w:spacing w:after="0" w:line="240" w:lineRule="auto"/>
        <w:ind w:right="804"/>
        <w:jc w:val="both"/>
        <w:rPr>
          <w:rFonts w:ascii="Times New Roman" w:hAnsi="Times New Roman" w:cs="Times New Roman"/>
          <w:szCs w:val="24"/>
        </w:rPr>
      </w:pPr>
      <w:r>
        <w:rPr>
          <w:rFonts w:ascii="Times New Roman" w:hAnsi="Times New Roman" w:cs="Times New Roman"/>
          <w:szCs w:val="24"/>
        </w:rPr>
        <w:t>- Программа О.Л. Князевой, М.Д Маханевой</w:t>
      </w:r>
      <w:r w:rsidRPr="00015B51">
        <w:rPr>
          <w:rFonts w:ascii="Times New Roman" w:hAnsi="Times New Roman" w:cs="Times New Roman"/>
          <w:szCs w:val="24"/>
        </w:rPr>
        <w:t xml:space="preserve"> «Приобщение детей к истокам русской народной</w:t>
      </w:r>
      <w:r w:rsidRPr="00015B51">
        <w:rPr>
          <w:rFonts w:ascii="Times New Roman" w:hAnsi="Times New Roman" w:cs="Times New Roman"/>
          <w:spacing w:val="-2"/>
          <w:szCs w:val="24"/>
        </w:rPr>
        <w:t xml:space="preserve"> </w:t>
      </w:r>
      <w:r w:rsidRPr="00015B51">
        <w:rPr>
          <w:rFonts w:ascii="Times New Roman" w:hAnsi="Times New Roman" w:cs="Times New Roman"/>
          <w:szCs w:val="24"/>
        </w:rPr>
        <w:t>культуры»:</w:t>
      </w:r>
    </w:p>
    <w:p w14:paraId="5247FA85" w14:textId="4262B5DC" w:rsidR="00015B51" w:rsidRPr="00015B51" w:rsidRDefault="004674EF" w:rsidP="004674EF">
      <w:pPr>
        <w:tabs>
          <w:tab w:val="left" w:pos="993"/>
          <w:tab w:val="left" w:pos="9923"/>
        </w:tabs>
        <w:spacing w:after="0" w:line="240" w:lineRule="auto"/>
        <w:ind w:right="804"/>
        <w:jc w:val="both"/>
        <w:rPr>
          <w:rFonts w:ascii="Times New Roman" w:hAnsi="Times New Roman" w:cs="Times New Roman"/>
          <w:szCs w:val="24"/>
        </w:rPr>
      </w:pPr>
      <w:r>
        <w:rPr>
          <w:rFonts w:ascii="Times New Roman" w:hAnsi="Times New Roman" w:cs="Times New Roman"/>
          <w:bCs/>
          <w:szCs w:val="24"/>
        </w:rPr>
        <w:t xml:space="preserve">- </w:t>
      </w:r>
      <w:r w:rsidR="00015B51" w:rsidRPr="00015B51">
        <w:rPr>
          <w:rFonts w:ascii="Times New Roman" w:hAnsi="Times New Roman" w:cs="Times New Roman"/>
          <w:bCs/>
          <w:szCs w:val="24"/>
        </w:rPr>
        <w:t xml:space="preserve">«Физическая культура в детском саду» </w:t>
      </w:r>
      <w:r>
        <w:rPr>
          <w:rFonts w:ascii="Times New Roman" w:hAnsi="Times New Roman" w:cs="Times New Roman"/>
          <w:szCs w:val="24"/>
        </w:rPr>
        <w:t>Л.И. Пензулаевой</w:t>
      </w:r>
    </w:p>
    <w:p w14:paraId="5185CC2A" w14:textId="77777777" w:rsidR="004674EF" w:rsidRDefault="004674EF" w:rsidP="004674EF">
      <w:pPr>
        <w:tabs>
          <w:tab w:val="left" w:pos="993"/>
          <w:tab w:val="left" w:pos="9923"/>
        </w:tabs>
        <w:spacing w:after="0" w:line="240" w:lineRule="auto"/>
        <w:ind w:right="804"/>
        <w:jc w:val="both"/>
        <w:rPr>
          <w:rFonts w:ascii="Times New Roman" w:hAnsi="Times New Roman" w:cs="Times New Roman"/>
          <w:szCs w:val="24"/>
        </w:rPr>
      </w:pPr>
      <w:r>
        <w:rPr>
          <w:rFonts w:ascii="Times New Roman" w:hAnsi="Times New Roman" w:cs="Times New Roman"/>
          <w:bCs/>
          <w:szCs w:val="24"/>
        </w:rPr>
        <w:t xml:space="preserve">- </w:t>
      </w:r>
      <w:r w:rsidRPr="00015B51">
        <w:rPr>
          <w:rFonts w:ascii="Times New Roman" w:hAnsi="Times New Roman" w:cs="Times New Roman"/>
          <w:bCs/>
          <w:szCs w:val="24"/>
        </w:rPr>
        <w:t xml:space="preserve"> </w:t>
      </w:r>
      <w:r w:rsidR="00015B51" w:rsidRPr="00015B51">
        <w:rPr>
          <w:rFonts w:ascii="Times New Roman" w:hAnsi="Times New Roman" w:cs="Times New Roman"/>
          <w:bCs/>
          <w:szCs w:val="24"/>
        </w:rPr>
        <w:t>«Ознакомление дошкольников с предметным миром»</w:t>
      </w:r>
      <w:r>
        <w:rPr>
          <w:rFonts w:ascii="Times New Roman" w:hAnsi="Times New Roman" w:cs="Times New Roman"/>
          <w:szCs w:val="24"/>
        </w:rPr>
        <w:t xml:space="preserve"> О.В. Дыбиной</w:t>
      </w:r>
    </w:p>
    <w:p w14:paraId="4DCA2BD4" w14:textId="6F30CDFA" w:rsidR="004133B9" w:rsidRDefault="004133B9" w:rsidP="004674EF">
      <w:pPr>
        <w:widowControl w:val="0"/>
        <w:tabs>
          <w:tab w:val="left" w:pos="709"/>
        </w:tabs>
        <w:autoSpaceDE w:val="0"/>
        <w:autoSpaceDN w:val="0"/>
        <w:spacing w:after="0" w:line="240" w:lineRule="auto"/>
        <w:ind w:right="-50"/>
        <w:jc w:val="both"/>
        <w:rPr>
          <w:rFonts w:ascii="Times New Roman" w:hAnsi="Times New Roman" w:cs="Times New Roman"/>
        </w:rPr>
      </w:pPr>
      <w:r w:rsidRPr="00D05F40">
        <w:rPr>
          <w:rFonts w:ascii="Times New Roman" w:hAnsi="Times New Roman" w:cs="Times New Roman"/>
        </w:rPr>
        <w:t xml:space="preserve">В 2022 году </w:t>
      </w:r>
      <w:r w:rsidR="00D05F40" w:rsidRPr="00D05F40">
        <w:rPr>
          <w:rFonts w:ascii="Times New Roman" w:hAnsi="Times New Roman" w:cs="Times New Roman"/>
        </w:rPr>
        <w:t xml:space="preserve">В МБДОУ «Детский сад № 112» </w:t>
      </w:r>
      <w:r w:rsidR="00A63260" w:rsidRPr="00D05F40">
        <w:rPr>
          <w:rFonts w:ascii="Times New Roman" w:hAnsi="Times New Roman" w:cs="Times New Roman"/>
        </w:rPr>
        <w:t>реали</w:t>
      </w:r>
      <w:r w:rsidRPr="00D05F40">
        <w:rPr>
          <w:rFonts w:ascii="Times New Roman" w:hAnsi="Times New Roman" w:cs="Times New Roman"/>
        </w:rPr>
        <w:t>зовывались</w:t>
      </w:r>
      <w:r w:rsidR="00A63260" w:rsidRPr="00A63260">
        <w:rPr>
          <w:rFonts w:ascii="Times New Roman" w:hAnsi="Times New Roman" w:cs="Times New Roman"/>
        </w:rPr>
        <w:t xml:space="preserve"> дополнительные образовательные программы</w:t>
      </w:r>
      <w:r>
        <w:rPr>
          <w:rFonts w:ascii="Times New Roman" w:hAnsi="Times New Roman" w:cs="Times New Roman"/>
        </w:rPr>
        <w:t>:</w:t>
      </w:r>
    </w:p>
    <w:p w14:paraId="7A7B8C72" w14:textId="77777777" w:rsidR="00D05F40" w:rsidRPr="00E60883" w:rsidRDefault="00D05F40" w:rsidP="00D05F40">
      <w:pPr>
        <w:spacing w:after="0" w:line="240" w:lineRule="auto"/>
        <w:jc w:val="both"/>
        <w:rPr>
          <w:rFonts w:ascii="Times New Roman" w:hAnsi="Times New Roman" w:cs="Times New Roman"/>
          <w:b/>
          <w:szCs w:val="24"/>
        </w:rPr>
      </w:pPr>
      <w:r w:rsidRPr="00E60883">
        <w:rPr>
          <w:rFonts w:ascii="Times New Roman" w:hAnsi="Times New Roman" w:cs="Times New Roman"/>
          <w:szCs w:val="24"/>
        </w:rPr>
        <w:t xml:space="preserve">1) художественное: «Истоки родины моей (дополнительная </w:t>
      </w:r>
      <w:r w:rsidRPr="00E60883">
        <w:rPr>
          <w:rFonts w:ascii="Times New Roman" w:hAnsi="Times New Roman" w:cs="Times New Roman"/>
          <w:color w:val="000000"/>
          <w:szCs w:val="24"/>
          <w:shd w:val="clear" w:color="auto" w:fill="FFFFFF"/>
        </w:rPr>
        <w:t xml:space="preserve">общеразвивающая общеобразовательная </w:t>
      </w:r>
      <w:r w:rsidRPr="00E60883">
        <w:rPr>
          <w:rFonts w:ascii="Times New Roman" w:hAnsi="Times New Roman" w:cs="Times New Roman"/>
          <w:szCs w:val="24"/>
        </w:rPr>
        <w:t>программа по народной культуре);</w:t>
      </w:r>
    </w:p>
    <w:p w14:paraId="70C7F8CF" w14:textId="77777777" w:rsidR="00D05F40" w:rsidRPr="00E60883" w:rsidRDefault="00D05F40" w:rsidP="00D05F40">
      <w:pPr>
        <w:widowControl w:val="0"/>
        <w:suppressAutoHyphens/>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2) художественное: «Голосок» (дополнительная </w:t>
      </w:r>
      <w:r w:rsidRPr="00E60883">
        <w:rPr>
          <w:rFonts w:ascii="Times New Roman" w:hAnsi="Times New Roman" w:cs="Times New Roman"/>
          <w:color w:val="000000"/>
          <w:szCs w:val="24"/>
          <w:shd w:val="clear" w:color="auto" w:fill="FFFFFF"/>
        </w:rPr>
        <w:t xml:space="preserve">общеразвивающая общеобразовательная </w:t>
      </w:r>
      <w:r w:rsidRPr="00E60883">
        <w:rPr>
          <w:rFonts w:ascii="Times New Roman" w:hAnsi="Times New Roman" w:cs="Times New Roman"/>
          <w:szCs w:val="24"/>
        </w:rPr>
        <w:t>программа по вокалу);</w:t>
      </w:r>
    </w:p>
    <w:p w14:paraId="42A0FFBB" w14:textId="77777777" w:rsidR="00D05F40" w:rsidRPr="00E60883" w:rsidRDefault="00D05F40" w:rsidP="00D05F40">
      <w:pPr>
        <w:widowControl w:val="0"/>
        <w:suppressAutoHyphens/>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3) социально-педагогическое: «Мир – прекрасное творение» (программа </w:t>
      </w:r>
      <w:r w:rsidRPr="00E60883">
        <w:rPr>
          <w:rFonts w:ascii="Times New Roman" w:hAnsi="Times New Roman" w:cs="Times New Roman"/>
          <w:color w:val="000000"/>
          <w:szCs w:val="24"/>
          <w:shd w:val="clear" w:color="auto" w:fill="FFFFFF"/>
        </w:rPr>
        <w:t xml:space="preserve">дополнительного образования </w:t>
      </w:r>
      <w:r w:rsidRPr="00E60883">
        <w:rPr>
          <w:rFonts w:ascii="Times New Roman" w:hAnsi="Times New Roman" w:cs="Times New Roman"/>
          <w:szCs w:val="24"/>
        </w:rPr>
        <w:t>по духовно-нравственному воспитанию дошкольников)</w:t>
      </w:r>
    </w:p>
    <w:p w14:paraId="0D5DF2EA" w14:textId="7D76B351" w:rsidR="00922F61" w:rsidRPr="00A63260" w:rsidRDefault="00922F61" w:rsidP="004674EF">
      <w:pPr>
        <w:widowControl w:val="0"/>
        <w:tabs>
          <w:tab w:val="left" w:pos="709"/>
        </w:tabs>
        <w:autoSpaceDE w:val="0"/>
        <w:autoSpaceDN w:val="0"/>
        <w:spacing w:after="0" w:line="240" w:lineRule="auto"/>
        <w:ind w:right="-50"/>
        <w:jc w:val="both"/>
        <w:rPr>
          <w:rFonts w:ascii="Times New Roman" w:hAnsi="Times New Roman" w:cs="Times New Roman"/>
        </w:rPr>
      </w:pPr>
      <w:r w:rsidRPr="00A63260">
        <w:rPr>
          <w:rFonts w:ascii="Times New Roman" w:hAnsi="Times New Roman" w:cs="Times New Roman"/>
        </w:rPr>
        <w:tab/>
      </w:r>
      <w:r w:rsidR="00CE715E" w:rsidRPr="00A63260">
        <w:rPr>
          <w:rFonts w:ascii="Times New Roman" w:hAnsi="Times New Roman" w:cs="Times New Roman"/>
        </w:rPr>
        <w:t xml:space="preserve"> </w:t>
      </w:r>
    </w:p>
    <w:p w14:paraId="3BFBB08E" w14:textId="25899311" w:rsidR="004674EF" w:rsidRPr="00E60883" w:rsidRDefault="004674EF" w:rsidP="00931ECB">
      <w:pPr>
        <w:shd w:val="clear" w:color="auto" w:fill="FFFFFF"/>
        <w:spacing w:after="0" w:line="240" w:lineRule="auto"/>
        <w:ind w:firstLine="708"/>
        <w:jc w:val="both"/>
        <w:rPr>
          <w:rFonts w:ascii="Times New Roman" w:hAnsi="Times New Roman" w:cs="Times New Roman"/>
          <w:szCs w:val="24"/>
        </w:rPr>
      </w:pPr>
      <w:r>
        <w:rPr>
          <w:rFonts w:ascii="Times New Roman" w:hAnsi="Times New Roman" w:cs="Times New Roman"/>
          <w:szCs w:val="24"/>
        </w:rPr>
        <w:t>В 2022</w:t>
      </w:r>
      <w:r w:rsidRPr="00E60883">
        <w:rPr>
          <w:rFonts w:ascii="Times New Roman" w:hAnsi="Times New Roman" w:cs="Times New Roman"/>
          <w:szCs w:val="24"/>
        </w:rPr>
        <w:t xml:space="preserve"> году </w:t>
      </w:r>
      <w:r>
        <w:rPr>
          <w:rFonts w:ascii="Times New Roman" w:hAnsi="Times New Roman" w:cs="Times New Roman"/>
          <w:szCs w:val="24"/>
        </w:rPr>
        <w:t xml:space="preserve">продолжалась работа </w:t>
      </w:r>
      <w:r w:rsidRPr="00E60883">
        <w:rPr>
          <w:rFonts w:ascii="Times New Roman" w:hAnsi="Times New Roman" w:cs="Times New Roman"/>
          <w:szCs w:val="24"/>
        </w:rPr>
        <w:t>с детьми раннего дошкольного возраста</w:t>
      </w:r>
      <w:r>
        <w:rPr>
          <w:rFonts w:ascii="Times New Roman" w:hAnsi="Times New Roman" w:cs="Times New Roman"/>
          <w:szCs w:val="24"/>
        </w:rPr>
        <w:t xml:space="preserve"> </w:t>
      </w:r>
      <w:r w:rsidRPr="00E60883">
        <w:rPr>
          <w:rFonts w:ascii="Times New Roman" w:hAnsi="Times New Roman" w:cs="Times New Roman"/>
          <w:szCs w:val="24"/>
        </w:rPr>
        <w:t>по компл</w:t>
      </w:r>
      <w:r w:rsidR="00931ECB">
        <w:rPr>
          <w:rFonts w:ascii="Times New Roman" w:hAnsi="Times New Roman" w:cs="Times New Roman"/>
          <w:szCs w:val="24"/>
        </w:rPr>
        <w:t>ексной образовательной программе</w:t>
      </w:r>
      <w:r w:rsidRPr="00E60883">
        <w:rPr>
          <w:rFonts w:ascii="Times New Roman" w:hAnsi="Times New Roman" w:cs="Times New Roman"/>
          <w:szCs w:val="24"/>
        </w:rPr>
        <w:t xml:space="preserve"> «Первые шаги» Смирновой Е.О., Гал</w:t>
      </w:r>
      <w:r w:rsidR="00931ECB">
        <w:rPr>
          <w:rFonts w:ascii="Times New Roman" w:hAnsi="Times New Roman" w:cs="Times New Roman"/>
          <w:szCs w:val="24"/>
        </w:rPr>
        <w:t>игузовой Л.Н., Мещеряковой С.Ю.</w:t>
      </w:r>
      <w:r w:rsidRPr="00E60883">
        <w:rPr>
          <w:rFonts w:ascii="Times New Roman" w:hAnsi="Times New Roman" w:cs="Times New Roman"/>
          <w:szCs w:val="24"/>
        </w:rPr>
        <w:t xml:space="preserve">, так как Учреждение является апробационной площадкой </w:t>
      </w:r>
      <w:r w:rsidR="00931ECB" w:rsidRPr="00E60883">
        <w:rPr>
          <w:rFonts w:ascii="Times New Roman" w:hAnsi="Times New Roman" w:cs="Times New Roman"/>
          <w:szCs w:val="24"/>
        </w:rPr>
        <w:t xml:space="preserve">по реализации </w:t>
      </w:r>
      <w:r w:rsidR="00931ECB">
        <w:rPr>
          <w:rFonts w:ascii="Times New Roman" w:hAnsi="Times New Roman" w:cs="Times New Roman"/>
          <w:szCs w:val="24"/>
        </w:rPr>
        <w:t xml:space="preserve">данной </w:t>
      </w:r>
      <w:r w:rsidR="00931ECB" w:rsidRPr="00E60883">
        <w:rPr>
          <w:rFonts w:ascii="Times New Roman" w:hAnsi="Times New Roman" w:cs="Times New Roman"/>
          <w:szCs w:val="24"/>
        </w:rPr>
        <w:t>программы</w:t>
      </w:r>
      <w:r w:rsidR="00931ECB">
        <w:rPr>
          <w:rFonts w:ascii="Times New Roman" w:hAnsi="Times New Roman" w:cs="Times New Roman"/>
          <w:szCs w:val="24"/>
        </w:rPr>
        <w:t>.</w:t>
      </w:r>
    </w:p>
    <w:p w14:paraId="41B0F939" w14:textId="27B019AA" w:rsidR="004674EF" w:rsidRPr="00E60883" w:rsidRDefault="004674EF" w:rsidP="004674EF">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В течение года дети раннего дошкольного возраста прошли период адаптации, в процессе которого велось наблюдение за вновь прибывшими воспитанника</w:t>
      </w:r>
      <w:r w:rsidR="00931ECB">
        <w:rPr>
          <w:rFonts w:ascii="Times New Roman" w:hAnsi="Times New Roman" w:cs="Times New Roman"/>
          <w:color w:val="000000"/>
          <w:szCs w:val="24"/>
          <w:lang w:eastAsia="ru-RU"/>
        </w:rPr>
        <w:t>ми</w:t>
      </w:r>
      <w:r w:rsidRPr="00E60883">
        <w:rPr>
          <w:rFonts w:ascii="Times New Roman" w:hAnsi="Times New Roman" w:cs="Times New Roman"/>
          <w:color w:val="000000"/>
          <w:szCs w:val="24"/>
          <w:lang w:eastAsia="ru-RU"/>
        </w:rPr>
        <w:t xml:space="preserve"> с целью изучения личностных особенностей детей, их адаптационных возможностей, особенностей общения и взаимодействия со сверстниками. В работе с детьми использовались методы игровой деятельности, тактильный контакт и т. д.</w:t>
      </w:r>
    </w:p>
    <w:p w14:paraId="3D55DE0B" w14:textId="77777777" w:rsidR="004674EF" w:rsidRPr="00E60883" w:rsidRDefault="004674EF" w:rsidP="004674EF">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На каждого ребенка заводился адаптационный лист, в котором отмечалось:</w:t>
      </w:r>
    </w:p>
    <w:p w14:paraId="223419C6" w14:textId="77777777" w:rsidR="004674EF" w:rsidRPr="00E60883" w:rsidRDefault="004674EF" w:rsidP="004674EF">
      <w:pPr>
        <w:numPr>
          <w:ilvl w:val="0"/>
          <w:numId w:val="20"/>
        </w:num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эмоциональное состояние (настроение)</w:t>
      </w:r>
    </w:p>
    <w:p w14:paraId="43CD893C" w14:textId="77777777" w:rsidR="004674EF" w:rsidRPr="00E60883" w:rsidRDefault="004674EF" w:rsidP="004674EF">
      <w:pPr>
        <w:numPr>
          <w:ilvl w:val="0"/>
          <w:numId w:val="20"/>
        </w:num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аппетит во время завтрака, обеда, полдника</w:t>
      </w:r>
    </w:p>
    <w:p w14:paraId="3F16A780" w14:textId="77777777" w:rsidR="004674EF" w:rsidRPr="00E60883" w:rsidRDefault="004674EF" w:rsidP="004674EF">
      <w:pPr>
        <w:numPr>
          <w:ilvl w:val="0"/>
          <w:numId w:val="20"/>
        </w:num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характер сна и длительность засыпания</w:t>
      </w:r>
    </w:p>
    <w:p w14:paraId="6324B822" w14:textId="77777777" w:rsidR="004674EF" w:rsidRPr="00E60883" w:rsidRDefault="004674EF" w:rsidP="004674EF">
      <w:pPr>
        <w:numPr>
          <w:ilvl w:val="0"/>
          <w:numId w:val="20"/>
        </w:num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проявления активности в игре, на занятиях, в речи</w:t>
      </w:r>
    </w:p>
    <w:p w14:paraId="12B8DA01" w14:textId="77777777" w:rsidR="004674EF" w:rsidRPr="00E60883" w:rsidRDefault="004674EF" w:rsidP="004674EF">
      <w:pPr>
        <w:numPr>
          <w:ilvl w:val="0"/>
          <w:numId w:val="20"/>
        </w:num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взаимоотношения с детьми</w:t>
      </w:r>
    </w:p>
    <w:p w14:paraId="29C9C147" w14:textId="403F91B5" w:rsidR="004674EF" w:rsidRPr="00931ECB" w:rsidRDefault="004674EF" w:rsidP="00931ECB">
      <w:pPr>
        <w:numPr>
          <w:ilvl w:val="0"/>
          <w:numId w:val="20"/>
        </w:num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взаимоотношения со взрослыми</w:t>
      </w:r>
    </w:p>
    <w:tbl>
      <w:tblPr>
        <w:tblW w:w="9206" w:type="dxa"/>
        <w:shd w:val="clear" w:color="auto" w:fill="FFFFFF"/>
        <w:tblCellMar>
          <w:top w:w="105" w:type="dxa"/>
          <w:left w:w="105" w:type="dxa"/>
          <w:bottom w:w="105" w:type="dxa"/>
          <w:right w:w="105" w:type="dxa"/>
        </w:tblCellMar>
        <w:tblLook w:val="04A0" w:firstRow="1" w:lastRow="0" w:firstColumn="1" w:lastColumn="0" w:noHBand="0" w:noVBand="1"/>
      </w:tblPr>
      <w:tblGrid>
        <w:gridCol w:w="2544"/>
        <w:gridCol w:w="3260"/>
        <w:gridCol w:w="3402"/>
      </w:tblGrid>
      <w:tr w:rsidR="00EE163C" w:rsidRPr="00E60883" w14:paraId="38E96933" w14:textId="77777777" w:rsidTr="00EE163C">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089157" w14:textId="77777777" w:rsidR="00EE163C" w:rsidRPr="00E60883" w:rsidRDefault="00EE163C" w:rsidP="0024658A">
            <w:pPr>
              <w:spacing w:after="0" w:line="240" w:lineRule="auto"/>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Адаптация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BC9A90" w14:textId="77777777" w:rsidR="00EE163C" w:rsidRPr="00E60883" w:rsidRDefault="00EE163C" w:rsidP="0024658A">
            <w:pPr>
              <w:spacing w:after="0" w:line="240" w:lineRule="auto"/>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Группа раннего возраста №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8245A0" w14:textId="77777777" w:rsidR="00EE163C" w:rsidRPr="00E60883" w:rsidRDefault="00EE163C" w:rsidP="0024658A">
            <w:pPr>
              <w:spacing w:after="0" w:line="240" w:lineRule="auto"/>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Группа раннего возраста № 4</w:t>
            </w:r>
          </w:p>
        </w:tc>
      </w:tr>
      <w:tr w:rsidR="00EE163C" w:rsidRPr="00E60883" w14:paraId="5A6764B7" w14:textId="77777777" w:rsidTr="00EE163C">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75AC95" w14:textId="77777777" w:rsidR="00EE163C" w:rsidRPr="00E60883" w:rsidRDefault="00EE163C" w:rsidP="0024658A">
            <w:pPr>
              <w:spacing w:after="0" w:line="240" w:lineRule="auto"/>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Легкая степень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6AAEEA" w14:textId="2EA20BF3" w:rsidR="00EE163C" w:rsidRPr="00FD0D54" w:rsidRDefault="00EE163C" w:rsidP="0024658A">
            <w:pPr>
              <w:spacing w:after="0" w:line="240" w:lineRule="auto"/>
              <w:jc w:val="center"/>
              <w:rPr>
                <w:rFonts w:ascii="Times New Roman" w:hAnsi="Times New Roman" w:cs="Times New Roman"/>
                <w:color w:val="000000"/>
                <w:szCs w:val="24"/>
                <w:lang w:eastAsia="ru-RU"/>
              </w:rPr>
            </w:pPr>
            <w:r w:rsidRPr="00FD0D54">
              <w:rPr>
                <w:rFonts w:ascii="Times New Roman" w:hAnsi="Times New Roman" w:cs="Times New Roman"/>
                <w:color w:val="000000"/>
                <w:szCs w:val="24"/>
                <w:lang w:eastAsia="ru-RU"/>
              </w:rPr>
              <w:t>10 (32%)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C5184E" w14:textId="614F96E2" w:rsidR="00EE163C" w:rsidRPr="00FD0D54" w:rsidRDefault="00EE163C" w:rsidP="0024658A">
            <w:pPr>
              <w:spacing w:after="0" w:line="240" w:lineRule="auto"/>
              <w:jc w:val="center"/>
              <w:rPr>
                <w:rFonts w:ascii="Times New Roman" w:hAnsi="Times New Roman" w:cs="Times New Roman"/>
                <w:color w:val="000000"/>
                <w:szCs w:val="24"/>
                <w:lang w:eastAsia="ru-RU"/>
              </w:rPr>
            </w:pPr>
            <w:r w:rsidRPr="00FD0D54">
              <w:rPr>
                <w:rFonts w:ascii="Times New Roman" w:hAnsi="Times New Roman" w:cs="Times New Roman"/>
                <w:color w:val="000000"/>
                <w:szCs w:val="24"/>
                <w:lang w:eastAsia="ru-RU"/>
              </w:rPr>
              <w:t>12 (38%)</w:t>
            </w:r>
          </w:p>
        </w:tc>
      </w:tr>
      <w:tr w:rsidR="00EE163C" w:rsidRPr="00E60883" w14:paraId="78C3D4F8" w14:textId="77777777" w:rsidTr="00EE163C">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8FB0B9" w14:textId="77777777" w:rsidR="00EE163C" w:rsidRPr="00E60883" w:rsidRDefault="00EE163C" w:rsidP="0024658A">
            <w:pPr>
              <w:spacing w:after="0" w:line="240" w:lineRule="auto"/>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Средняя степень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7B86CA" w14:textId="4402F562" w:rsidR="00EE163C" w:rsidRPr="00FD0D54" w:rsidRDefault="00EE163C" w:rsidP="0024658A">
            <w:pPr>
              <w:spacing w:after="0" w:line="240" w:lineRule="auto"/>
              <w:jc w:val="center"/>
              <w:rPr>
                <w:rFonts w:ascii="Times New Roman" w:hAnsi="Times New Roman" w:cs="Times New Roman"/>
                <w:color w:val="000000"/>
                <w:szCs w:val="24"/>
                <w:lang w:eastAsia="ru-RU"/>
              </w:rPr>
            </w:pPr>
            <w:r w:rsidRPr="00FD0D54">
              <w:rPr>
                <w:rFonts w:ascii="Times New Roman" w:hAnsi="Times New Roman" w:cs="Times New Roman"/>
                <w:color w:val="000000"/>
                <w:szCs w:val="24"/>
                <w:lang w:eastAsia="ru-RU"/>
              </w:rPr>
              <w:t xml:space="preserve">17 (55%)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EEEE91" w14:textId="53C30753" w:rsidR="00EE163C" w:rsidRPr="00FD0D54" w:rsidRDefault="00EE163C" w:rsidP="0024658A">
            <w:pPr>
              <w:spacing w:after="0" w:line="240" w:lineRule="auto"/>
              <w:jc w:val="center"/>
              <w:rPr>
                <w:rFonts w:ascii="Times New Roman" w:hAnsi="Times New Roman" w:cs="Times New Roman"/>
                <w:color w:val="000000"/>
                <w:szCs w:val="24"/>
                <w:lang w:eastAsia="ru-RU"/>
              </w:rPr>
            </w:pPr>
            <w:r w:rsidRPr="00FD0D54">
              <w:rPr>
                <w:rFonts w:ascii="Times New Roman" w:hAnsi="Times New Roman" w:cs="Times New Roman"/>
                <w:color w:val="000000"/>
                <w:szCs w:val="24"/>
                <w:lang w:eastAsia="ru-RU"/>
              </w:rPr>
              <w:t>16 (52%)</w:t>
            </w:r>
          </w:p>
        </w:tc>
      </w:tr>
      <w:tr w:rsidR="00EE163C" w:rsidRPr="00E60883" w14:paraId="5CE78EB3" w14:textId="77777777" w:rsidTr="00EE163C">
        <w:tc>
          <w:tcPr>
            <w:tcW w:w="2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CE2FF3" w14:textId="77777777" w:rsidR="00EE163C" w:rsidRPr="00E60883" w:rsidRDefault="00EE163C" w:rsidP="0024658A">
            <w:pPr>
              <w:spacing w:after="0" w:line="240" w:lineRule="auto"/>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Тяжелая степень</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122884" w14:textId="69340DFD" w:rsidR="00EE163C" w:rsidRPr="00FD0D54" w:rsidRDefault="00EE163C" w:rsidP="0024658A">
            <w:pPr>
              <w:spacing w:after="0" w:line="240" w:lineRule="auto"/>
              <w:jc w:val="center"/>
              <w:rPr>
                <w:rFonts w:ascii="Times New Roman" w:hAnsi="Times New Roman" w:cs="Times New Roman"/>
                <w:color w:val="000000"/>
                <w:szCs w:val="24"/>
                <w:lang w:eastAsia="ru-RU"/>
              </w:rPr>
            </w:pPr>
            <w:r w:rsidRPr="00FD0D54">
              <w:rPr>
                <w:rFonts w:ascii="Times New Roman" w:hAnsi="Times New Roman" w:cs="Times New Roman"/>
                <w:color w:val="000000"/>
                <w:szCs w:val="24"/>
                <w:lang w:eastAsia="ru-RU"/>
              </w:rPr>
              <w:t>4 (13%)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A8FC03" w14:textId="39A56EAD" w:rsidR="00EE163C" w:rsidRPr="00FD0D54" w:rsidRDefault="00EE163C" w:rsidP="0024658A">
            <w:pPr>
              <w:spacing w:after="0" w:line="240" w:lineRule="auto"/>
              <w:jc w:val="center"/>
              <w:rPr>
                <w:rFonts w:ascii="Times New Roman" w:hAnsi="Times New Roman" w:cs="Times New Roman"/>
                <w:color w:val="000000"/>
                <w:szCs w:val="24"/>
                <w:lang w:eastAsia="ru-RU"/>
              </w:rPr>
            </w:pPr>
            <w:r w:rsidRPr="00FD0D54">
              <w:rPr>
                <w:rFonts w:ascii="Times New Roman" w:hAnsi="Times New Roman" w:cs="Times New Roman"/>
                <w:color w:val="000000"/>
                <w:szCs w:val="24"/>
                <w:lang w:eastAsia="ru-RU"/>
              </w:rPr>
              <w:t>3 (10%)</w:t>
            </w:r>
          </w:p>
        </w:tc>
      </w:tr>
    </w:tbl>
    <w:p w14:paraId="3A5A6123" w14:textId="77777777" w:rsidR="004674EF" w:rsidRPr="00E60883" w:rsidRDefault="004674EF" w:rsidP="004674EF">
      <w:pPr>
        <w:shd w:val="clear" w:color="auto" w:fill="FFFFFF"/>
        <w:spacing w:after="0" w:line="240" w:lineRule="auto"/>
        <w:rPr>
          <w:rFonts w:ascii="Times New Roman" w:hAnsi="Times New Roman" w:cs="Times New Roman"/>
          <w:color w:val="000000"/>
          <w:szCs w:val="24"/>
          <w:lang w:eastAsia="ru-RU"/>
        </w:rPr>
      </w:pPr>
    </w:p>
    <w:p w14:paraId="384D5C13" w14:textId="77777777" w:rsidR="004674EF" w:rsidRPr="00E60883" w:rsidRDefault="004674EF" w:rsidP="004674EF">
      <w:p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В результате изучения течения адаптации детей были получены следующие данные:</w:t>
      </w:r>
    </w:p>
    <w:p w14:paraId="0AD20F03" w14:textId="50E15021" w:rsidR="004674EF" w:rsidRPr="00E8699B" w:rsidRDefault="004674EF" w:rsidP="004674EF">
      <w:pPr>
        <w:shd w:val="clear" w:color="auto" w:fill="FFFFFF"/>
        <w:spacing w:after="0" w:line="240" w:lineRule="auto"/>
        <w:jc w:val="both"/>
        <w:rPr>
          <w:rFonts w:ascii="Times New Roman" w:hAnsi="Times New Roman" w:cs="Times New Roman"/>
          <w:color w:val="000000"/>
          <w:szCs w:val="24"/>
          <w:lang w:eastAsia="ru-RU"/>
        </w:rPr>
      </w:pPr>
      <w:r w:rsidRPr="00E8699B">
        <w:rPr>
          <w:rFonts w:ascii="Times New Roman" w:hAnsi="Times New Roman" w:cs="Times New Roman"/>
          <w:color w:val="000000"/>
          <w:szCs w:val="24"/>
          <w:lang w:eastAsia="ru-RU"/>
        </w:rPr>
        <w:t>22 (</w:t>
      </w:r>
      <w:r w:rsidR="00E8699B" w:rsidRPr="00E8699B">
        <w:rPr>
          <w:rFonts w:ascii="Times New Roman" w:hAnsi="Times New Roman" w:cs="Times New Roman"/>
          <w:color w:val="000000"/>
          <w:szCs w:val="24"/>
          <w:lang w:eastAsia="ru-RU"/>
        </w:rPr>
        <w:t>36</w:t>
      </w:r>
      <w:r w:rsidRPr="00E8699B">
        <w:rPr>
          <w:rFonts w:ascii="Times New Roman" w:hAnsi="Times New Roman" w:cs="Times New Roman"/>
          <w:color w:val="000000"/>
          <w:szCs w:val="24"/>
          <w:lang w:eastAsia="ru-RU"/>
        </w:rPr>
        <w:t xml:space="preserve">%) ребенка с легкой степенью адаптации. </w:t>
      </w:r>
    </w:p>
    <w:p w14:paraId="37968BDB" w14:textId="61B02DFA" w:rsidR="004674EF" w:rsidRPr="00E60883" w:rsidRDefault="00E8699B" w:rsidP="004674EF">
      <w:pPr>
        <w:shd w:val="clear" w:color="auto" w:fill="FFFFFF"/>
        <w:spacing w:after="0" w:line="240" w:lineRule="auto"/>
        <w:jc w:val="both"/>
        <w:rPr>
          <w:rFonts w:ascii="Times New Roman" w:hAnsi="Times New Roman" w:cs="Times New Roman"/>
          <w:color w:val="000000"/>
          <w:szCs w:val="24"/>
          <w:lang w:eastAsia="ru-RU"/>
        </w:rPr>
      </w:pPr>
      <w:r w:rsidRPr="00E8699B">
        <w:rPr>
          <w:rFonts w:ascii="Times New Roman" w:hAnsi="Times New Roman" w:cs="Times New Roman"/>
          <w:color w:val="000000"/>
          <w:szCs w:val="24"/>
          <w:lang w:eastAsia="ru-RU"/>
        </w:rPr>
        <w:t>33</w:t>
      </w:r>
      <w:r w:rsidR="004674EF" w:rsidRPr="00E8699B">
        <w:rPr>
          <w:rFonts w:ascii="Times New Roman" w:hAnsi="Times New Roman" w:cs="Times New Roman"/>
          <w:color w:val="000000"/>
          <w:szCs w:val="24"/>
          <w:lang w:eastAsia="ru-RU"/>
        </w:rPr>
        <w:t xml:space="preserve"> (5</w:t>
      </w:r>
      <w:r w:rsidRPr="00E8699B">
        <w:rPr>
          <w:rFonts w:ascii="Times New Roman" w:hAnsi="Times New Roman" w:cs="Times New Roman"/>
          <w:color w:val="000000"/>
          <w:szCs w:val="24"/>
          <w:lang w:eastAsia="ru-RU"/>
        </w:rPr>
        <w:t>3</w:t>
      </w:r>
      <w:r w:rsidR="004674EF" w:rsidRPr="00E60883">
        <w:rPr>
          <w:rFonts w:ascii="Times New Roman" w:hAnsi="Times New Roman" w:cs="Times New Roman"/>
          <w:color w:val="000000"/>
          <w:szCs w:val="24"/>
          <w:lang w:eastAsia="ru-RU"/>
        </w:rPr>
        <w:t xml:space="preserve">%) детей со средней степенью адаптации и </w:t>
      </w:r>
      <w:r>
        <w:rPr>
          <w:rFonts w:ascii="Times New Roman" w:hAnsi="Times New Roman" w:cs="Times New Roman"/>
          <w:color w:val="000000"/>
          <w:szCs w:val="24"/>
          <w:lang w:eastAsia="ru-RU"/>
        </w:rPr>
        <w:t>7</w:t>
      </w:r>
      <w:r w:rsidR="004674EF" w:rsidRPr="00E60883">
        <w:rPr>
          <w:rFonts w:ascii="Times New Roman" w:hAnsi="Times New Roman" w:cs="Times New Roman"/>
          <w:color w:val="000000"/>
          <w:szCs w:val="24"/>
          <w:lang w:eastAsia="ru-RU"/>
        </w:rPr>
        <w:t xml:space="preserve"> (</w:t>
      </w:r>
      <w:r>
        <w:rPr>
          <w:rFonts w:ascii="Times New Roman" w:hAnsi="Times New Roman" w:cs="Times New Roman"/>
          <w:color w:val="000000"/>
          <w:szCs w:val="24"/>
          <w:lang w:eastAsia="ru-RU"/>
        </w:rPr>
        <w:t>11</w:t>
      </w:r>
      <w:r w:rsidR="004674EF" w:rsidRPr="00E60883">
        <w:rPr>
          <w:rFonts w:ascii="Times New Roman" w:hAnsi="Times New Roman" w:cs="Times New Roman"/>
          <w:color w:val="000000"/>
          <w:szCs w:val="24"/>
          <w:lang w:eastAsia="ru-RU"/>
        </w:rPr>
        <w:t xml:space="preserve">%) детей с тяжелой адаптацией. </w:t>
      </w:r>
    </w:p>
    <w:p w14:paraId="25801904" w14:textId="77777777" w:rsidR="004674EF" w:rsidRPr="00E60883" w:rsidRDefault="004674EF" w:rsidP="004674EF">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Таким образом, можно сделать вывод, что для большинства детей процесс адаптации проходил на высоком и среднем уровне. Этому способствовала совместная работа всех участников образовательного процесса и проведённые мероприятия.</w:t>
      </w:r>
    </w:p>
    <w:p w14:paraId="3E4C7ABB" w14:textId="77417390" w:rsidR="004674EF" w:rsidRPr="00E60883" w:rsidRDefault="004674EF" w:rsidP="004674EF">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szCs w:val="24"/>
        </w:rPr>
        <w:t xml:space="preserve">Результаты педагогической диагностики показали степень освоения детьми апробируемой программы «Первые шаги». Положительная динамика развития детей прослеживается в образовательных областях социально-коммуникативного, познавательного и физического развития. Так, по окончании учебного года </w:t>
      </w:r>
      <w:r w:rsidRPr="00AE47AA">
        <w:rPr>
          <w:rFonts w:ascii="Times New Roman" w:hAnsi="Times New Roman" w:cs="Times New Roman"/>
          <w:szCs w:val="24"/>
        </w:rPr>
        <w:t>у 7</w:t>
      </w:r>
      <w:r w:rsidR="00AE47AA" w:rsidRPr="00AE47AA">
        <w:rPr>
          <w:rFonts w:ascii="Times New Roman" w:hAnsi="Times New Roman" w:cs="Times New Roman"/>
          <w:szCs w:val="24"/>
        </w:rPr>
        <w:t>8</w:t>
      </w:r>
      <w:r w:rsidRPr="00AE47AA">
        <w:rPr>
          <w:rFonts w:ascii="Times New Roman" w:hAnsi="Times New Roman" w:cs="Times New Roman"/>
          <w:szCs w:val="24"/>
        </w:rPr>
        <w:t>%</w:t>
      </w:r>
      <w:r w:rsidRPr="00E60883">
        <w:rPr>
          <w:rFonts w:ascii="Times New Roman" w:hAnsi="Times New Roman" w:cs="Times New Roman"/>
          <w:szCs w:val="24"/>
        </w:rPr>
        <w:t xml:space="preserve"> детей сформированы коммуникативные навыки. Дети легко идут на контакт с воспитателем, стали общительными, быстро и правильно понимают правила игры. У 67% сформированы и 33% на стадии формирования культурно-гигиенически</w:t>
      </w:r>
      <w:r w:rsidR="00AE47AA">
        <w:rPr>
          <w:rFonts w:ascii="Times New Roman" w:hAnsi="Times New Roman" w:cs="Times New Roman"/>
          <w:szCs w:val="24"/>
        </w:rPr>
        <w:t>е</w:t>
      </w:r>
      <w:r w:rsidRPr="00E60883">
        <w:rPr>
          <w:rFonts w:ascii="Times New Roman" w:hAnsi="Times New Roman" w:cs="Times New Roman"/>
          <w:szCs w:val="24"/>
        </w:rPr>
        <w:t xml:space="preserve"> навык</w:t>
      </w:r>
      <w:r w:rsidR="00AE47AA">
        <w:rPr>
          <w:rFonts w:ascii="Times New Roman" w:hAnsi="Times New Roman" w:cs="Times New Roman"/>
          <w:szCs w:val="24"/>
        </w:rPr>
        <w:t>и</w:t>
      </w:r>
      <w:r w:rsidRPr="00E60883">
        <w:rPr>
          <w:rFonts w:ascii="Times New Roman" w:hAnsi="Times New Roman" w:cs="Times New Roman"/>
          <w:szCs w:val="24"/>
        </w:rPr>
        <w:t xml:space="preserve">. </w:t>
      </w:r>
    </w:p>
    <w:p w14:paraId="170D2E54" w14:textId="77777777" w:rsidR="004674EF" w:rsidRPr="00E60883" w:rsidRDefault="004674EF" w:rsidP="004674EF">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 xml:space="preserve">В течение года активно велась работа с родителями. Для родителей (законных представителей) вновь поступивших детей проводились консультации: «Адаптация </w:t>
      </w:r>
      <w:r w:rsidRPr="00E60883">
        <w:rPr>
          <w:rFonts w:ascii="Times New Roman" w:hAnsi="Times New Roman" w:cs="Times New Roman"/>
          <w:color w:val="000000"/>
          <w:szCs w:val="24"/>
          <w:lang w:eastAsia="ru-RU"/>
        </w:rPr>
        <w:lastRenderedPageBreak/>
        <w:t>ребенка в детском саду», «В первый раз в детский сад», «Как надо вести себя родителям с ребенком, когда он начал посещать впервые детский сад», а также индивидуальные беседы: «Как помочь ребенку быстро привыкнуть к детскому саду», «Развивающие игры и игрушки для малышей», «Проблемы маленького ребенка» по запросам воспитателей и родителей. Давались рекомендации по повышению уровня положительной установки на пребывание в ДОУ, по облегчению процесса адаптации.</w:t>
      </w:r>
    </w:p>
    <w:p w14:paraId="6FB7108C" w14:textId="02BED60E" w:rsidR="004674EF" w:rsidRPr="00E60883" w:rsidRDefault="004674EF" w:rsidP="004674EF">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 xml:space="preserve">Таким образом, благодаря совместным, скоординированным усилиям </w:t>
      </w:r>
      <w:r w:rsidR="00931ECB">
        <w:rPr>
          <w:rFonts w:ascii="Times New Roman" w:hAnsi="Times New Roman" w:cs="Times New Roman"/>
          <w:color w:val="000000"/>
          <w:szCs w:val="24"/>
          <w:lang w:eastAsia="ru-RU"/>
        </w:rPr>
        <w:t xml:space="preserve">педагогов </w:t>
      </w:r>
      <w:r w:rsidRPr="00E60883">
        <w:rPr>
          <w:rFonts w:ascii="Times New Roman" w:hAnsi="Times New Roman" w:cs="Times New Roman"/>
          <w:color w:val="000000"/>
          <w:szCs w:val="24"/>
          <w:lang w:eastAsia="ru-RU"/>
        </w:rPr>
        <w:t>адаптация детей в группах прошла благополучно. Сохраняется благоприятный эмоционально-психологический климат в группе, поддерживаются партнерские отношения между педагогам</w:t>
      </w:r>
      <w:r w:rsidR="00931ECB">
        <w:rPr>
          <w:rFonts w:ascii="Times New Roman" w:hAnsi="Times New Roman" w:cs="Times New Roman"/>
          <w:color w:val="000000"/>
          <w:szCs w:val="24"/>
          <w:lang w:eastAsia="ru-RU"/>
        </w:rPr>
        <w:t>и, детьми и родителями (законными представителями</w:t>
      </w:r>
      <w:r w:rsidRPr="00E60883">
        <w:rPr>
          <w:rFonts w:ascii="Times New Roman" w:hAnsi="Times New Roman" w:cs="Times New Roman"/>
          <w:color w:val="000000"/>
          <w:szCs w:val="24"/>
          <w:lang w:eastAsia="ru-RU"/>
        </w:rPr>
        <w:t>).</w:t>
      </w:r>
    </w:p>
    <w:p w14:paraId="5AB7105D" w14:textId="54A56739" w:rsidR="004674EF" w:rsidRDefault="000D1207" w:rsidP="001829BE">
      <w:pPr>
        <w:spacing w:after="0" w:line="240" w:lineRule="auto"/>
        <w:ind w:firstLine="708"/>
        <w:jc w:val="both"/>
        <w:rPr>
          <w:rFonts w:ascii="Times New Roman" w:hAnsi="Times New Roman" w:cs="Times New Roman"/>
        </w:rPr>
      </w:pPr>
      <w:r w:rsidRPr="000D1207">
        <w:rPr>
          <w:rFonts w:ascii="Times New Roman" w:hAnsi="Times New Roman" w:cs="Times New Roman"/>
        </w:rPr>
        <w:t>Организация образовательного процесса в Учреждении регламентируется годовым календарным учебным графиком, учебным планом, расписанием непосредственно образовательной деятельности, раз</w:t>
      </w:r>
      <w:r w:rsidR="00922F61">
        <w:rPr>
          <w:rFonts w:ascii="Times New Roman" w:hAnsi="Times New Roman" w:cs="Times New Roman"/>
        </w:rPr>
        <w:t xml:space="preserve">рабатываемыми и утверждаемыми </w:t>
      </w:r>
      <w:r w:rsidRPr="000D1207">
        <w:rPr>
          <w:rFonts w:ascii="Times New Roman" w:hAnsi="Times New Roman" w:cs="Times New Roman"/>
        </w:rPr>
        <w:t xml:space="preserve">ДОУ самостоятельно в соответствии с требованиями СанПиН.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Реализация учебного плана предполагает обязательный учет принципа интеграции образовательных областей в соответствии с возрастными и индивидуальными возможностями воспитанников, спецификой и возможностями образовательных областей. При формировании учебного плана учтена необходимость соблюдения минимального количества занятий на изучение каждой образовательной области, которое определено в обязательной части учебного плана и предельно допустимой нагрузки. </w:t>
      </w:r>
    </w:p>
    <w:p w14:paraId="6875EAF8" w14:textId="0EC41034" w:rsidR="00CB122E" w:rsidRDefault="00CB122E" w:rsidP="001829BE">
      <w:pPr>
        <w:spacing w:after="0" w:line="240" w:lineRule="auto"/>
        <w:ind w:firstLine="708"/>
        <w:jc w:val="both"/>
        <w:rPr>
          <w:rFonts w:ascii="Times New Roman" w:hAnsi="Times New Roman" w:cs="Times New Roman"/>
        </w:rPr>
      </w:pPr>
    </w:p>
    <w:p w14:paraId="421E538C" w14:textId="77777777" w:rsidR="00CB122E" w:rsidRDefault="00CB122E" w:rsidP="00CB122E">
      <w:pPr>
        <w:spacing w:after="0" w:line="240" w:lineRule="auto"/>
        <w:jc w:val="both"/>
        <w:rPr>
          <w:rFonts w:ascii="Times New Roman" w:hAnsi="Times New Roman" w:cs="Times New Roman"/>
          <w:b/>
          <w:bCs/>
        </w:rPr>
      </w:pPr>
      <w:r w:rsidRPr="00CB122E">
        <w:rPr>
          <w:rFonts w:ascii="Times New Roman" w:hAnsi="Times New Roman" w:cs="Times New Roman"/>
          <w:b/>
          <w:bCs/>
        </w:rPr>
        <w:t>Воспитательная работа</w:t>
      </w:r>
    </w:p>
    <w:p w14:paraId="2077FD0D" w14:textId="77777777" w:rsidR="00CB122E" w:rsidRPr="00CB122E" w:rsidRDefault="00CB122E" w:rsidP="00CB122E">
      <w:pPr>
        <w:spacing w:after="0" w:line="240" w:lineRule="auto"/>
        <w:jc w:val="both"/>
        <w:rPr>
          <w:rFonts w:ascii="Times New Roman" w:hAnsi="Times New Roman" w:cs="Times New Roman"/>
          <w:b/>
          <w:bCs/>
        </w:rPr>
      </w:pPr>
    </w:p>
    <w:p w14:paraId="3633915F" w14:textId="77D53027" w:rsidR="00CB122E" w:rsidRPr="0096483E" w:rsidRDefault="00CB122E" w:rsidP="00CB122E">
      <w:pPr>
        <w:spacing w:after="0" w:line="240" w:lineRule="auto"/>
        <w:ind w:firstLine="708"/>
        <w:jc w:val="both"/>
        <w:rPr>
          <w:rFonts w:ascii="Times New Roman" w:hAnsi="Times New Roman" w:cs="Times New Roman"/>
        </w:rPr>
      </w:pPr>
      <w:r w:rsidRPr="00CB122E">
        <w:rPr>
          <w:rFonts w:ascii="Times New Roman" w:hAnsi="Times New Roman" w:cs="Times New Roman"/>
        </w:rPr>
        <w:t>С 01.09.2021 г.</w:t>
      </w:r>
      <w:r>
        <w:rPr>
          <w:rFonts w:ascii="Times New Roman" w:hAnsi="Times New Roman" w:cs="Times New Roman"/>
          <w:b/>
          <w:bCs/>
        </w:rPr>
        <w:t xml:space="preserve"> </w:t>
      </w:r>
      <w:r>
        <w:rPr>
          <w:rFonts w:ascii="Times New Roman" w:hAnsi="Times New Roman" w:cs="Times New Roman"/>
        </w:rPr>
        <w:t>МБДОУ «Детский сад № 112» реализует Рабочую программу</w:t>
      </w:r>
      <w:r w:rsidRPr="00FD24AB">
        <w:rPr>
          <w:rFonts w:ascii="Times New Roman" w:hAnsi="Times New Roman" w:cs="Times New Roman"/>
        </w:rPr>
        <w:t xml:space="preserve"> воспитания и календарный план воспитательной работы, которые являются частью </w:t>
      </w:r>
      <w:r w:rsidR="00F81534">
        <w:rPr>
          <w:rFonts w:ascii="Times New Roman" w:hAnsi="Times New Roman" w:cs="Times New Roman"/>
        </w:rPr>
        <w:t>ООП ДО</w:t>
      </w:r>
      <w:r w:rsidRPr="00034433">
        <w:rPr>
          <w:rFonts w:ascii="Times New Roman" w:hAnsi="Times New Roman" w:cs="Times New Roman"/>
        </w:rPr>
        <w:t>.</w:t>
      </w:r>
      <w:r>
        <w:rPr>
          <w:rFonts w:ascii="Times New Roman" w:hAnsi="Times New Roman" w:cs="Times New Roman"/>
        </w:rPr>
        <w:t xml:space="preserve"> </w:t>
      </w:r>
      <w:r w:rsidRPr="0096483E">
        <w:rPr>
          <w:rFonts w:ascii="Times New Roman" w:hAnsi="Times New Roman" w:cs="Times New Roman"/>
        </w:rPr>
        <w:t>ООП ДО</w:t>
      </w:r>
      <w:r>
        <w:rPr>
          <w:rFonts w:ascii="Times New Roman" w:hAnsi="Times New Roman" w:cs="Times New Roman"/>
        </w:rPr>
        <w:t xml:space="preserve"> МБДОУ «Детский сад № 112»</w:t>
      </w:r>
      <w:r w:rsidRPr="0096483E">
        <w:rPr>
          <w:rFonts w:ascii="Times New Roman" w:hAnsi="Times New Roman" w:cs="Times New Roman"/>
        </w:rPr>
        <w:t xml:space="preserve"> </w:t>
      </w:r>
      <w:r>
        <w:rPr>
          <w:rFonts w:ascii="Times New Roman" w:hAnsi="Times New Roman" w:cs="Times New Roman"/>
        </w:rPr>
        <w:t>скорректирована</w:t>
      </w:r>
      <w:r w:rsidRPr="0096483E">
        <w:rPr>
          <w:rFonts w:ascii="Times New Roman" w:hAnsi="Times New Roman" w:cs="Times New Roman"/>
        </w:rPr>
        <w:t xml:space="preserve"> с целью включения тематических мероприятий по изучению государственных символов в рамках всех образовательных областей</w:t>
      </w:r>
      <w:r>
        <w:t>.</w:t>
      </w:r>
    </w:p>
    <w:p w14:paraId="735CC572" w14:textId="77777777" w:rsidR="00CB122E" w:rsidRDefault="00CB122E" w:rsidP="00CB122E">
      <w:pPr>
        <w:spacing w:after="0" w:line="240" w:lineRule="auto"/>
        <w:ind w:firstLine="708"/>
        <w:jc w:val="both"/>
      </w:pPr>
    </w:p>
    <w:tbl>
      <w:tblPr>
        <w:tblStyle w:val="a7"/>
        <w:tblW w:w="0" w:type="auto"/>
        <w:tblLook w:val="04A0" w:firstRow="1" w:lastRow="0" w:firstColumn="1" w:lastColumn="0" w:noHBand="0" w:noVBand="1"/>
      </w:tblPr>
      <w:tblGrid>
        <w:gridCol w:w="2263"/>
        <w:gridCol w:w="2694"/>
        <w:gridCol w:w="4388"/>
      </w:tblGrid>
      <w:tr w:rsidR="00CB122E" w14:paraId="400D6370" w14:textId="77777777" w:rsidTr="009E561D">
        <w:tc>
          <w:tcPr>
            <w:tcW w:w="2263" w:type="dxa"/>
          </w:tcPr>
          <w:p w14:paraId="490FA1BF"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t>Образовательная область</w:t>
            </w:r>
          </w:p>
        </w:tc>
        <w:tc>
          <w:tcPr>
            <w:tcW w:w="2694" w:type="dxa"/>
          </w:tcPr>
          <w:p w14:paraId="77BCF5A0"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t>Формы работы</w:t>
            </w:r>
          </w:p>
        </w:tc>
        <w:tc>
          <w:tcPr>
            <w:tcW w:w="4388" w:type="dxa"/>
          </w:tcPr>
          <w:p w14:paraId="2727E1C7"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t>Что должен усвоить воспитанник</w:t>
            </w:r>
          </w:p>
        </w:tc>
      </w:tr>
      <w:tr w:rsidR="00CB122E" w14:paraId="3E13E16A" w14:textId="77777777" w:rsidTr="009E561D">
        <w:tc>
          <w:tcPr>
            <w:tcW w:w="2263" w:type="dxa"/>
          </w:tcPr>
          <w:p w14:paraId="5CAC98DA"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t>Социально-коммуникативное развитие</w:t>
            </w:r>
          </w:p>
        </w:tc>
        <w:tc>
          <w:tcPr>
            <w:tcW w:w="2694" w:type="dxa"/>
          </w:tcPr>
          <w:p w14:paraId="6470C2E0"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Игровая деятельность Театрализованная деятельность</w:t>
            </w:r>
          </w:p>
        </w:tc>
        <w:tc>
          <w:tcPr>
            <w:tcW w:w="4388" w:type="dxa"/>
          </w:tcPr>
          <w:p w14:paraId="54F109DA"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CB122E" w14:paraId="766C5A2B" w14:textId="77777777" w:rsidTr="009E561D">
        <w:tc>
          <w:tcPr>
            <w:tcW w:w="2263" w:type="dxa"/>
          </w:tcPr>
          <w:p w14:paraId="1BBB6498"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t>Речевое развитие</w:t>
            </w:r>
          </w:p>
        </w:tc>
        <w:tc>
          <w:tcPr>
            <w:tcW w:w="2694" w:type="dxa"/>
          </w:tcPr>
          <w:p w14:paraId="7F0EE0D3"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Чтение стихов</w:t>
            </w:r>
            <w:r>
              <w:rPr>
                <w:rFonts w:ascii="Times New Roman" w:hAnsi="Times New Roman" w:cs="Times New Roman"/>
              </w:rPr>
              <w:t>, рассказов</w:t>
            </w:r>
            <w:r w:rsidRPr="00AA2F9C">
              <w:rPr>
                <w:rFonts w:ascii="Times New Roman" w:hAnsi="Times New Roman" w:cs="Times New Roman"/>
              </w:rPr>
              <w:t xml:space="preserve"> о Родине, </w:t>
            </w:r>
            <w:r>
              <w:rPr>
                <w:rFonts w:ascii="Times New Roman" w:hAnsi="Times New Roman" w:cs="Times New Roman"/>
              </w:rPr>
              <w:t>о государственных символах</w:t>
            </w:r>
          </w:p>
        </w:tc>
        <w:tc>
          <w:tcPr>
            <w:tcW w:w="4388" w:type="dxa"/>
          </w:tcPr>
          <w:p w14:paraId="78D3F509" w14:textId="77777777" w:rsidR="00CB122E" w:rsidRPr="008B2024" w:rsidRDefault="00CB122E" w:rsidP="009E561D">
            <w:pPr>
              <w:spacing w:after="0" w:line="240" w:lineRule="auto"/>
              <w:rPr>
                <w:rFonts w:ascii="Times New Roman" w:hAnsi="Times New Roman" w:cs="Times New Roman"/>
                <w:color w:val="1A1A1A"/>
                <w:szCs w:val="24"/>
              </w:rPr>
            </w:pPr>
            <w:r>
              <w:rPr>
                <w:rFonts w:ascii="Times New Roman" w:hAnsi="Times New Roman" w:cs="Times New Roman"/>
                <w:szCs w:val="24"/>
              </w:rPr>
              <w:t>З</w:t>
            </w:r>
            <w:r w:rsidRPr="008B2024">
              <w:rPr>
                <w:rFonts w:ascii="Times New Roman" w:hAnsi="Times New Roman" w:cs="Times New Roman"/>
                <w:szCs w:val="24"/>
              </w:rPr>
              <w:t>накомство дошкольников с книжной культурой, детской литературой, расширяя представления о государственных символах страны и ее истории</w:t>
            </w:r>
          </w:p>
        </w:tc>
      </w:tr>
      <w:tr w:rsidR="00CB122E" w14:paraId="21E03741" w14:textId="77777777" w:rsidTr="009E561D">
        <w:tc>
          <w:tcPr>
            <w:tcW w:w="2263" w:type="dxa"/>
          </w:tcPr>
          <w:p w14:paraId="35CC2639"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color w:val="1A1A1A"/>
                <w:szCs w:val="24"/>
              </w:rPr>
              <w:t>Познавательной развитие</w:t>
            </w:r>
          </w:p>
        </w:tc>
        <w:tc>
          <w:tcPr>
            <w:tcW w:w="2694" w:type="dxa"/>
          </w:tcPr>
          <w:p w14:paraId="73E32342" w14:textId="77777777" w:rsidR="00CB122E" w:rsidRPr="00AA2F9C" w:rsidRDefault="00CB122E" w:rsidP="009E561D">
            <w:pPr>
              <w:spacing w:after="0" w:line="240" w:lineRule="auto"/>
              <w:rPr>
                <w:rFonts w:ascii="Times New Roman" w:hAnsi="Times New Roman" w:cs="Times New Roman"/>
                <w:color w:val="1A1A1A"/>
                <w:szCs w:val="24"/>
              </w:rPr>
            </w:pPr>
            <w:r>
              <w:rPr>
                <w:rFonts w:ascii="Times New Roman" w:hAnsi="Times New Roman" w:cs="Times New Roman"/>
                <w:color w:val="1A1A1A"/>
                <w:szCs w:val="24"/>
              </w:rPr>
              <w:t>Тематические занятия, квест-игры, исследовательская деятельность</w:t>
            </w:r>
          </w:p>
        </w:tc>
        <w:tc>
          <w:tcPr>
            <w:tcW w:w="4388" w:type="dxa"/>
          </w:tcPr>
          <w:p w14:paraId="6BCC90E9" w14:textId="77777777" w:rsidR="00CB122E" w:rsidRPr="008B2024" w:rsidRDefault="00CB122E" w:rsidP="009E561D">
            <w:pPr>
              <w:spacing w:after="0" w:line="240" w:lineRule="auto"/>
              <w:rPr>
                <w:rFonts w:ascii="Times New Roman" w:hAnsi="Times New Roman" w:cs="Times New Roman"/>
                <w:szCs w:val="24"/>
              </w:rPr>
            </w:pPr>
            <w:r w:rsidRPr="008B2024">
              <w:rPr>
                <w:rFonts w:ascii="Times New Roman" w:hAnsi="Times New Roman" w:cs="Times New Roman"/>
                <w:szCs w:val="24"/>
              </w:rPr>
              <w:t xml:space="preserve">Усвоить информацию об окружающем мире, малой родине, Отечестве, социокультурных ценностях нашего народа, отечественных традициях и праздниках, о государственных </w:t>
            </w:r>
            <w:r>
              <w:rPr>
                <w:rFonts w:ascii="Times New Roman" w:hAnsi="Times New Roman" w:cs="Times New Roman"/>
                <w:szCs w:val="24"/>
              </w:rPr>
              <w:t>символах, олицетворяющих Родину</w:t>
            </w:r>
            <w:r w:rsidRPr="008B2024">
              <w:rPr>
                <w:rFonts w:ascii="Times New Roman" w:hAnsi="Times New Roman" w:cs="Times New Roman"/>
                <w:szCs w:val="24"/>
              </w:rPr>
              <w:t xml:space="preserve">. </w:t>
            </w:r>
          </w:p>
        </w:tc>
      </w:tr>
      <w:tr w:rsidR="00CB122E" w14:paraId="64D5976C" w14:textId="77777777" w:rsidTr="009E561D">
        <w:tc>
          <w:tcPr>
            <w:tcW w:w="2263" w:type="dxa"/>
          </w:tcPr>
          <w:p w14:paraId="31B46ECA"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t>Художественно-эстетическое развитие</w:t>
            </w:r>
          </w:p>
        </w:tc>
        <w:tc>
          <w:tcPr>
            <w:tcW w:w="2694" w:type="dxa"/>
          </w:tcPr>
          <w:p w14:paraId="720AFB5E"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Творческие формы– рисование, лепка, художественное слово, конструирование и др</w:t>
            </w:r>
          </w:p>
        </w:tc>
        <w:tc>
          <w:tcPr>
            <w:tcW w:w="4388" w:type="dxa"/>
          </w:tcPr>
          <w:p w14:paraId="2A5A49FF"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Научиться ассоциативно связывать госсимволы с важными историческими событиями страны</w:t>
            </w:r>
          </w:p>
        </w:tc>
      </w:tr>
      <w:tr w:rsidR="00CB122E" w14:paraId="6A702CC3" w14:textId="77777777" w:rsidTr="009E561D">
        <w:tc>
          <w:tcPr>
            <w:tcW w:w="2263" w:type="dxa"/>
          </w:tcPr>
          <w:p w14:paraId="711EF7A1" w14:textId="77777777" w:rsidR="00CB122E" w:rsidRPr="008B0AF8" w:rsidRDefault="00CB122E" w:rsidP="009E561D">
            <w:pPr>
              <w:spacing w:after="0" w:line="240" w:lineRule="auto"/>
              <w:jc w:val="both"/>
              <w:rPr>
                <w:rFonts w:ascii="Times New Roman" w:hAnsi="Times New Roman" w:cs="Times New Roman"/>
                <w:color w:val="1A1A1A"/>
                <w:szCs w:val="24"/>
              </w:rPr>
            </w:pPr>
            <w:r w:rsidRPr="008B0AF8">
              <w:rPr>
                <w:rFonts w:ascii="Times New Roman" w:hAnsi="Times New Roman" w:cs="Times New Roman"/>
              </w:rPr>
              <w:lastRenderedPageBreak/>
              <w:t>Физическое развитие</w:t>
            </w:r>
          </w:p>
        </w:tc>
        <w:tc>
          <w:tcPr>
            <w:tcW w:w="2694" w:type="dxa"/>
          </w:tcPr>
          <w:p w14:paraId="4C0EBCD2"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Спортивные мероприятия</w:t>
            </w:r>
          </w:p>
        </w:tc>
        <w:tc>
          <w:tcPr>
            <w:tcW w:w="4388" w:type="dxa"/>
          </w:tcPr>
          <w:p w14:paraId="6C6E9C54" w14:textId="77777777" w:rsidR="00CB122E" w:rsidRPr="00AA2F9C" w:rsidRDefault="00CB122E" w:rsidP="009E561D">
            <w:pPr>
              <w:spacing w:after="0" w:line="240" w:lineRule="auto"/>
              <w:rPr>
                <w:rFonts w:ascii="Times New Roman" w:hAnsi="Times New Roman" w:cs="Times New Roman"/>
                <w:color w:val="1A1A1A"/>
                <w:szCs w:val="24"/>
              </w:rPr>
            </w:pPr>
            <w:r w:rsidRPr="00AA2F9C">
              <w:rPr>
                <w:rFonts w:ascii="Times New Roman" w:hAnsi="Times New Roman" w:cs="Times New Roman"/>
              </w:rPr>
              <w:t>Научиться использовать госсимволы в спортивных мероприятиях, узнать, для чего это нужно</w:t>
            </w:r>
          </w:p>
        </w:tc>
      </w:tr>
    </w:tbl>
    <w:p w14:paraId="6C72248E" w14:textId="77777777" w:rsidR="00CB122E" w:rsidRDefault="00CB122E" w:rsidP="00CB122E">
      <w:pPr>
        <w:spacing w:after="0" w:line="240" w:lineRule="auto"/>
        <w:ind w:firstLine="708"/>
        <w:jc w:val="both"/>
        <w:rPr>
          <w:rFonts w:ascii="Times New Roman" w:hAnsi="Times New Roman" w:cs="Times New Roman"/>
        </w:rPr>
      </w:pPr>
    </w:p>
    <w:p w14:paraId="71F1551E" w14:textId="1308E576" w:rsidR="00CB122E" w:rsidRPr="00430D64" w:rsidRDefault="00CB122E" w:rsidP="00430D64">
      <w:pPr>
        <w:shd w:val="clear" w:color="auto" w:fill="FFFFFF"/>
        <w:spacing w:after="0" w:line="240" w:lineRule="auto"/>
        <w:ind w:firstLine="708"/>
        <w:jc w:val="both"/>
        <w:rPr>
          <w:rFonts w:ascii="Times New Roman" w:hAnsi="Times New Roman" w:cs="Times New Roman"/>
          <w:color w:val="000000"/>
          <w:szCs w:val="24"/>
          <w:lang w:eastAsia="ru-RU"/>
        </w:rPr>
      </w:pPr>
      <w:r w:rsidRPr="00430D64">
        <w:rPr>
          <w:rFonts w:ascii="Times New Roman" w:hAnsi="Times New Roman" w:cs="Times New Roman"/>
          <w:szCs w:val="24"/>
        </w:rPr>
        <w:t xml:space="preserve"> </w:t>
      </w:r>
      <w:r w:rsidR="00430D64" w:rsidRPr="00430D64">
        <w:rPr>
          <w:rFonts w:ascii="Times New Roman" w:hAnsi="Times New Roman" w:cs="Times New Roman"/>
          <w:color w:val="000000"/>
          <w:szCs w:val="24"/>
          <w:lang w:eastAsia="ru-RU"/>
        </w:rPr>
        <w:t xml:space="preserve">Реализация Программы воспитания ДОУ осуществлялась </w:t>
      </w:r>
      <w:r w:rsidR="00430D64" w:rsidRPr="00430D64">
        <w:rPr>
          <w:rFonts w:ascii="Times New Roman" w:hAnsi="Times New Roman" w:cs="Times New Roman"/>
          <w:szCs w:val="24"/>
        </w:rPr>
        <w:t xml:space="preserve">по направлениям воспитания и на </w:t>
      </w:r>
      <w:r w:rsidR="00430D64" w:rsidRPr="00430D64">
        <w:rPr>
          <w:rFonts w:ascii="Times New Roman" w:hAnsi="Times New Roman" w:cs="Times New Roman"/>
          <w:color w:val="000000"/>
          <w:szCs w:val="24"/>
          <w:lang w:eastAsia="ru-RU"/>
        </w:rPr>
        <w:t>основе календарного плана воспитательной работы.</w:t>
      </w:r>
      <w:r w:rsidR="00430D64">
        <w:rPr>
          <w:rFonts w:ascii="Times New Roman" w:hAnsi="Times New Roman" w:cs="Times New Roman"/>
          <w:color w:val="000000"/>
          <w:szCs w:val="24"/>
          <w:lang w:eastAsia="ru-RU"/>
        </w:rPr>
        <w:t xml:space="preserve"> </w:t>
      </w:r>
      <w:r w:rsidRPr="00FD24AB">
        <w:rPr>
          <w:rFonts w:ascii="Times New Roman" w:hAnsi="Times New Roman" w:cs="Times New Roman"/>
        </w:rPr>
        <w:t>За время реализац</w:t>
      </w:r>
      <w:r>
        <w:rPr>
          <w:rFonts w:ascii="Times New Roman" w:hAnsi="Times New Roman" w:cs="Times New Roman"/>
        </w:rPr>
        <w:t>и</w:t>
      </w:r>
      <w:r w:rsidR="00430D64">
        <w:rPr>
          <w:rFonts w:ascii="Times New Roman" w:hAnsi="Times New Roman" w:cs="Times New Roman"/>
        </w:rPr>
        <w:t xml:space="preserve">и Рабочей программы воспитания </w:t>
      </w:r>
      <w:r>
        <w:rPr>
          <w:rFonts w:ascii="Times New Roman" w:hAnsi="Times New Roman" w:cs="Times New Roman"/>
        </w:rPr>
        <w:t>в 2022 году были проведены</w:t>
      </w:r>
      <w:r w:rsidRPr="00FD24AB">
        <w:rPr>
          <w:rFonts w:ascii="Times New Roman" w:hAnsi="Times New Roman" w:cs="Times New Roman"/>
        </w:rPr>
        <w:t xml:space="preserve"> </w:t>
      </w:r>
      <w:r>
        <w:rPr>
          <w:rFonts w:ascii="Times New Roman" w:hAnsi="Times New Roman" w:cs="Times New Roman"/>
        </w:rPr>
        <w:t>мероприятия</w:t>
      </w:r>
      <w:r w:rsidRPr="00FD24AB">
        <w:rPr>
          <w:rFonts w:ascii="Times New Roman" w:hAnsi="Times New Roman" w:cs="Times New Roman"/>
        </w:rPr>
        <w:t xml:space="preserve"> разл</w:t>
      </w:r>
      <w:r>
        <w:rPr>
          <w:rFonts w:ascii="Times New Roman" w:hAnsi="Times New Roman" w:cs="Times New Roman"/>
        </w:rPr>
        <w:t>ичной направленности (спортивные, творческие, интеллектуальные и др.), организованные</w:t>
      </w:r>
      <w:r w:rsidRPr="00FD24AB">
        <w:rPr>
          <w:rFonts w:ascii="Times New Roman" w:hAnsi="Times New Roman" w:cs="Times New Roman"/>
        </w:rPr>
        <w:t xml:space="preserve"> совместно </w:t>
      </w:r>
      <w:r>
        <w:rPr>
          <w:rFonts w:ascii="Times New Roman" w:hAnsi="Times New Roman" w:cs="Times New Roman"/>
        </w:rPr>
        <w:t>с родителями (законными представителями) воспитанников:</w:t>
      </w:r>
    </w:p>
    <w:p w14:paraId="525B51B7" w14:textId="77777777" w:rsidR="00CB122E" w:rsidRPr="001C244B"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 Тематические мероприятия, посвященные знаменательным датам: «День Российского флага», «День Победы», «День России», «День Защитников Отечества», «День народного единства», «22 июня-день памяти и скорби»</w:t>
      </w:r>
      <w:r>
        <w:rPr>
          <w:rFonts w:ascii="Times New Roman" w:hAnsi="Times New Roman" w:cs="Times New Roman"/>
        </w:rPr>
        <w:t>, «День семьи, любви и верности» и д</w:t>
      </w:r>
      <w:r w:rsidRPr="001C244B">
        <w:rPr>
          <w:rFonts w:ascii="Times New Roman" w:hAnsi="Times New Roman" w:cs="Times New Roman"/>
        </w:rPr>
        <w:t>р.)</w:t>
      </w:r>
      <w:r>
        <w:rPr>
          <w:rFonts w:ascii="Times New Roman" w:hAnsi="Times New Roman" w:cs="Times New Roman"/>
        </w:rPr>
        <w:t>;</w:t>
      </w:r>
    </w:p>
    <w:p w14:paraId="145AB007" w14:textId="77777777" w:rsidR="00CB122E" w:rsidRPr="001C244B"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 xml:space="preserve"> • Экскурсии с детьми с</w:t>
      </w:r>
      <w:r>
        <w:rPr>
          <w:rFonts w:ascii="Times New Roman" w:hAnsi="Times New Roman" w:cs="Times New Roman"/>
        </w:rPr>
        <w:t>таршего дошкольного возраста в детскую библиотеку;</w:t>
      </w:r>
    </w:p>
    <w:p w14:paraId="761FA826" w14:textId="77777777" w:rsidR="00CB122E"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 Конкурс</w:t>
      </w:r>
      <w:r>
        <w:rPr>
          <w:rFonts w:ascii="Times New Roman" w:hAnsi="Times New Roman" w:cs="Times New Roman"/>
        </w:rPr>
        <w:t xml:space="preserve">ы: конкурс чтецов «Мир детства», конкурс рисунков «Мой </w:t>
      </w:r>
      <w:r w:rsidRPr="001C244B">
        <w:rPr>
          <w:rFonts w:ascii="Times New Roman" w:hAnsi="Times New Roman" w:cs="Times New Roman"/>
        </w:rPr>
        <w:t>любимый город», конкурс</w:t>
      </w:r>
      <w:r>
        <w:rPr>
          <w:rFonts w:ascii="Times New Roman" w:hAnsi="Times New Roman" w:cs="Times New Roman"/>
        </w:rPr>
        <w:t>ы творческих поделок  и д</w:t>
      </w:r>
      <w:r w:rsidRPr="001C244B">
        <w:rPr>
          <w:rFonts w:ascii="Times New Roman" w:hAnsi="Times New Roman" w:cs="Times New Roman"/>
        </w:rPr>
        <w:t>р.</w:t>
      </w:r>
    </w:p>
    <w:p w14:paraId="3782AF11" w14:textId="77777777" w:rsidR="00CB122E" w:rsidRPr="001C244B"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 Акция «Покормите птиц зимой»</w:t>
      </w:r>
      <w:r>
        <w:rPr>
          <w:rFonts w:ascii="Times New Roman" w:hAnsi="Times New Roman" w:cs="Times New Roman"/>
        </w:rPr>
        <w:t>;</w:t>
      </w:r>
    </w:p>
    <w:p w14:paraId="2B83035B" w14:textId="77777777" w:rsidR="00CB122E"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 Фотовыставки «Увлечения мое</w:t>
      </w:r>
      <w:r>
        <w:rPr>
          <w:rFonts w:ascii="Times New Roman" w:hAnsi="Times New Roman" w:cs="Times New Roman"/>
        </w:rPr>
        <w:t>й семьи», «Мы по городу гуляем»;</w:t>
      </w:r>
      <w:r w:rsidRPr="001C244B">
        <w:rPr>
          <w:rFonts w:ascii="Times New Roman" w:hAnsi="Times New Roman" w:cs="Times New Roman"/>
        </w:rPr>
        <w:t xml:space="preserve"> </w:t>
      </w:r>
    </w:p>
    <w:p w14:paraId="5C248E47" w14:textId="77777777" w:rsidR="00CB122E"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w:t>
      </w:r>
      <w:r>
        <w:rPr>
          <w:rFonts w:ascii="Times New Roman" w:hAnsi="Times New Roman" w:cs="Times New Roman"/>
        </w:rPr>
        <w:t xml:space="preserve"> Э</w:t>
      </w:r>
      <w:r w:rsidRPr="00FD24AB">
        <w:rPr>
          <w:rFonts w:ascii="Times New Roman" w:hAnsi="Times New Roman" w:cs="Times New Roman"/>
        </w:rPr>
        <w:t xml:space="preserve">кскурсия выходного дня в </w:t>
      </w:r>
      <w:r>
        <w:rPr>
          <w:rFonts w:ascii="Times New Roman" w:hAnsi="Times New Roman" w:cs="Times New Roman"/>
        </w:rPr>
        <w:t xml:space="preserve">исторический </w:t>
      </w:r>
      <w:r w:rsidRPr="00FD24AB">
        <w:rPr>
          <w:rFonts w:ascii="Times New Roman" w:hAnsi="Times New Roman" w:cs="Times New Roman"/>
        </w:rPr>
        <w:t>музей</w:t>
      </w:r>
      <w:r>
        <w:rPr>
          <w:rFonts w:ascii="Times New Roman" w:hAnsi="Times New Roman" w:cs="Times New Roman"/>
        </w:rPr>
        <w:t>;</w:t>
      </w:r>
    </w:p>
    <w:p w14:paraId="017319EE" w14:textId="77777777" w:rsidR="00CB122E" w:rsidRDefault="00CB122E" w:rsidP="00CB122E">
      <w:pPr>
        <w:spacing w:after="0" w:line="240" w:lineRule="auto"/>
        <w:jc w:val="both"/>
        <w:rPr>
          <w:rFonts w:ascii="Times New Roman" w:hAnsi="Times New Roman" w:cs="Times New Roman"/>
        </w:rPr>
      </w:pPr>
      <w:r w:rsidRPr="001C244B">
        <w:rPr>
          <w:rFonts w:ascii="Times New Roman" w:hAnsi="Times New Roman" w:cs="Times New Roman"/>
        </w:rPr>
        <w:t>•</w:t>
      </w:r>
      <w:r>
        <w:rPr>
          <w:rFonts w:ascii="Times New Roman" w:hAnsi="Times New Roman" w:cs="Times New Roman"/>
        </w:rPr>
        <w:t xml:space="preserve"> М</w:t>
      </w:r>
      <w:r w:rsidRPr="00FD24AB">
        <w:rPr>
          <w:rFonts w:ascii="Times New Roman" w:hAnsi="Times New Roman" w:cs="Times New Roman"/>
        </w:rPr>
        <w:t>астер-класс</w:t>
      </w:r>
      <w:r>
        <w:rPr>
          <w:rFonts w:ascii="Times New Roman" w:hAnsi="Times New Roman" w:cs="Times New Roman"/>
        </w:rPr>
        <w:t xml:space="preserve"> по тестопластике</w:t>
      </w:r>
    </w:p>
    <w:p w14:paraId="37B674A9" w14:textId="77777777" w:rsidR="00CB122E" w:rsidRDefault="00CB122E" w:rsidP="00CB122E">
      <w:pPr>
        <w:spacing w:after="0" w:line="240" w:lineRule="auto"/>
        <w:jc w:val="both"/>
        <w:rPr>
          <w:rFonts w:ascii="Times New Roman" w:hAnsi="Times New Roman" w:cs="Times New Roman"/>
        </w:rPr>
      </w:pPr>
      <w:r>
        <w:rPr>
          <w:rFonts w:ascii="Times New Roman" w:hAnsi="Times New Roman" w:cs="Times New Roman"/>
        </w:rPr>
        <w:t>Р</w:t>
      </w:r>
      <w:r w:rsidRPr="00FD24AB">
        <w:rPr>
          <w:rFonts w:ascii="Times New Roman" w:hAnsi="Times New Roman" w:cs="Times New Roman"/>
        </w:rPr>
        <w:t>одители выражают удовлетворенность воспитательным процессом в детском саду</w:t>
      </w:r>
      <w:r>
        <w:rPr>
          <w:rFonts w:ascii="Times New Roman" w:hAnsi="Times New Roman" w:cs="Times New Roman"/>
        </w:rPr>
        <w:t>.</w:t>
      </w:r>
    </w:p>
    <w:p w14:paraId="6DA64FE2" w14:textId="77777777" w:rsidR="00CB122E" w:rsidRPr="00FD24AB" w:rsidRDefault="00CB122E" w:rsidP="00CB122E">
      <w:pPr>
        <w:spacing w:after="0" w:line="240" w:lineRule="auto"/>
        <w:ind w:firstLine="708"/>
        <w:jc w:val="both"/>
        <w:rPr>
          <w:rFonts w:ascii="Times New Roman" w:hAnsi="Times New Roman" w:cs="Times New Roman"/>
        </w:rPr>
      </w:pPr>
      <w:r w:rsidRPr="00FD24AB">
        <w:rPr>
          <w:rFonts w:ascii="Times New Roman" w:hAnsi="Times New Roman" w:cs="Times New Roman"/>
        </w:rPr>
        <w:t xml:space="preserve"> Содержание календарного плана воспитательной работы разрабатывалось с учетом </w:t>
      </w:r>
      <w:r>
        <w:rPr>
          <w:rFonts w:ascii="Times New Roman" w:hAnsi="Times New Roman" w:cs="Times New Roman"/>
        </w:rPr>
        <w:t>календаря</w:t>
      </w:r>
      <w:r w:rsidRPr="00FD24AB">
        <w:rPr>
          <w:rFonts w:ascii="Times New Roman" w:hAnsi="Times New Roman" w:cs="Times New Roman"/>
        </w:rPr>
        <w:t xml:space="preserve"> знаменательных дат и событий в Российской Федерации, результатов анкетирования родителей воспитанников.</w:t>
      </w:r>
    </w:p>
    <w:p w14:paraId="20538A43" w14:textId="77777777" w:rsidR="00CB122E" w:rsidRPr="00CB122E" w:rsidRDefault="00CB122E" w:rsidP="00CB122E">
      <w:pPr>
        <w:spacing w:after="150" w:line="240" w:lineRule="auto"/>
        <w:jc w:val="both"/>
        <w:rPr>
          <w:rStyle w:val="afd"/>
          <w:rFonts w:ascii="Times New Roman" w:hAnsi="Times New Roman" w:cs="Times New Roman"/>
          <w:i w:val="0"/>
          <w:iCs w:val="0"/>
          <w:color w:val="auto"/>
        </w:rPr>
      </w:pPr>
      <w:r w:rsidRPr="00CB122E">
        <w:rPr>
          <w:rStyle w:val="afd"/>
          <w:rFonts w:ascii="Times New Roman" w:hAnsi="Times New Roman" w:cs="Times New Roman"/>
          <w:i w:val="0"/>
          <w:iCs w:val="0"/>
          <w:color w:val="auto"/>
        </w:rPr>
        <w:t>Воспитательная работа</w:t>
      </w:r>
      <w:r>
        <w:rPr>
          <w:rStyle w:val="afd"/>
          <w:rFonts w:ascii="Times New Roman" w:hAnsi="Times New Roman" w:cs="Times New Roman"/>
          <w:i w:val="0"/>
          <w:iCs w:val="0"/>
          <w:color w:val="auto"/>
        </w:rPr>
        <w:t xml:space="preserve"> в ДОУ</w:t>
      </w:r>
      <w:r w:rsidRPr="00CB122E">
        <w:rPr>
          <w:rStyle w:val="afd"/>
          <w:rFonts w:ascii="Times New Roman" w:hAnsi="Times New Roman" w:cs="Times New Roman"/>
          <w:i w:val="0"/>
          <w:iCs w:val="0"/>
          <w:color w:val="auto"/>
        </w:rPr>
        <w:t xml:space="preserve">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4194C438" w14:textId="77777777" w:rsidR="00CB122E" w:rsidRPr="00E60883" w:rsidRDefault="00CB122E" w:rsidP="00585AF4">
      <w:pPr>
        <w:spacing w:after="0" w:line="240" w:lineRule="auto"/>
        <w:rPr>
          <w:rFonts w:ascii="Times New Roman" w:hAnsi="Times New Roman" w:cs="Times New Roman"/>
          <w:b/>
          <w:szCs w:val="24"/>
        </w:rPr>
      </w:pPr>
      <w:r w:rsidRPr="00E60883">
        <w:rPr>
          <w:rFonts w:ascii="Times New Roman" w:hAnsi="Times New Roman" w:cs="Times New Roman"/>
          <w:b/>
          <w:szCs w:val="24"/>
        </w:rPr>
        <w:t>Дополнительное образование</w:t>
      </w:r>
    </w:p>
    <w:p w14:paraId="0338606E" w14:textId="77777777" w:rsidR="00CB122E" w:rsidRPr="00E60883" w:rsidRDefault="00CB122E" w:rsidP="00CB122E">
      <w:pPr>
        <w:spacing w:after="0" w:line="240" w:lineRule="auto"/>
        <w:jc w:val="center"/>
        <w:rPr>
          <w:rFonts w:ascii="Times New Roman" w:hAnsi="Times New Roman" w:cs="Times New Roman"/>
          <w:b/>
          <w:szCs w:val="24"/>
        </w:rPr>
      </w:pPr>
    </w:p>
    <w:p w14:paraId="24D80566" w14:textId="77777777" w:rsidR="00CB122E" w:rsidRPr="00E60883" w:rsidRDefault="00CB122E" w:rsidP="00CB122E">
      <w:pPr>
        <w:spacing w:after="0" w:line="240" w:lineRule="auto"/>
        <w:jc w:val="both"/>
        <w:rPr>
          <w:rFonts w:ascii="Times New Roman" w:hAnsi="Times New Roman" w:cs="Times New Roman"/>
          <w:szCs w:val="24"/>
        </w:rPr>
      </w:pPr>
      <w:r>
        <w:rPr>
          <w:rFonts w:ascii="Times New Roman" w:hAnsi="Times New Roman" w:cs="Times New Roman"/>
          <w:szCs w:val="24"/>
        </w:rPr>
        <w:t>В 2022</w:t>
      </w:r>
      <w:r w:rsidRPr="00E60883">
        <w:rPr>
          <w:rFonts w:ascii="Times New Roman" w:hAnsi="Times New Roman" w:cs="Times New Roman"/>
          <w:szCs w:val="24"/>
        </w:rPr>
        <w:t xml:space="preserve"> году в Учреждении реализовывались дополнительные </w:t>
      </w:r>
      <w:r w:rsidRPr="00E60883">
        <w:rPr>
          <w:rFonts w:ascii="Times New Roman" w:hAnsi="Times New Roman" w:cs="Times New Roman"/>
          <w:color w:val="000000"/>
          <w:szCs w:val="24"/>
          <w:shd w:val="clear" w:color="auto" w:fill="FFFFFF"/>
        </w:rPr>
        <w:t xml:space="preserve">общеразвивающие общеобразовательные </w:t>
      </w:r>
      <w:r w:rsidRPr="00E60883">
        <w:rPr>
          <w:rFonts w:ascii="Times New Roman" w:hAnsi="Times New Roman" w:cs="Times New Roman"/>
          <w:szCs w:val="24"/>
        </w:rPr>
        <w:t xml:space="preserve">программы по направлениям: </w:t>
      </w:r>
    </w:p>
    <w:p w14:paraId="0E53DEB2" w14:textId="77777777" w:rsidR="00CB122E" w:rsidRPr="00E60883" w:rsidRDefault="00CB122E" w:rsidP="00CB122E">
      <w:pPr>
        <w:spacing w:after="0" w:line="240" w:lineRule="auto"/>
        <w:jc w:val="both"/>
        <w:rPr>
          <w:rFonts w:ascii="Times New Roman" w:hAnsi="Times New Roman" w:cs="Times New Roman"/>
          <w:b/>
          <w:szCs w:val="24"/>
        </w:rPr>
      </w:pPr>
      <w:r w:rsidRPr="00E60883">
        <w:rPr>
          <w:rFonts w:ascii="Times New Roman" w:hAnsi="Times New Roman" w:cs="Times New Roman"/>
          <w:szCs w:val="24"/>
        </w:rPr>
        <w:t xml:space="preserve"> 1) художественное: «Истоки родины моей (дополнительная </w:t>
      </w:r>
      <w:r w:rsidRPr="00E60883">
        <w:rPr>
          <w:rFonts w:ascii="Times New Roman" w:hAnsi="Times New Roman" w:cs="Times New Roman"/>
          <w:color w:val="000000"/>
          <w:szCs w:val="24"/>
          <w:shd w:val="clear" w:color="auto" w:fill="FFFFFF"/>
        </w:rPr>
        <w:t xml:space="preserve">общеразвивающая общеобразовательная </w:t>
      </w:r>
      <w:r w:rsidRPr="00E60883">
        <w:rPr>
          <w:rFonts w:ascii="Times New Roman" w:hAnsi="Times New Roman" w:cs="Times New Roman"/>
          <w:szCs w:val="24"/>
        </w:rPr>
        <w:t>программа по народной культуре);</w:t>
      </w:r>
    </w:p>
    <w:p w14:paraId="42930577" w14:textId="77777777" w:rsidR="00CB122E" w:rsidRPr="00E60883" w:rsidRDefault="00CB122E" w:rsidP="00CB122E">
      <w:pPr>
        <w:widowControl w:val="0"/>
        <w:suppressAutoHyphens/>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2) художественное: «Голосок» (дополнительная </w:t>
      </w:r>
      <w:r w:rsidRPr="00E60883">
        <w:rPr>
          <w:rFonts w:ascii="Times New Roman" w:hAnsi="Times New Roman" w:cs="Times New Roman"/>
          <w:color w:val="000000"/>
          <w:szCs w:val="24"/>
          <w:shd w:val="clear" w:color="auto" w:fill="FFFFFF"/>
        </w:rPr>
        <w:t xml:space="preserve">общеразвивающая общеобразовательная </w:t>
      </w:r>
      <w:r w:rsidRPr="00E60883">
        <w:rPr>
          <w:rFonts w:ascii="Times New Roman" w:hAnsi="Times New Roman" w:cs="Times New Roman"/>
          <w:szCs w:val="24"/>
        </w:rPr>
        <w:t>программа по вокалу);</w:t>
      </w:r>
    </w:p>
    <w:p w14:paraId="1D4585EB" w14:textId="77777777" w:rsidR="00CB122E" w:rsidRPr="00E60883" w:rsidRDefault="00CB122E" w:rsidP="00CB122E">
      <w:pPr>
        <w:widowControl w:val="0"/>
        <w:suppressAutoHyphens/>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3) социально-педагогическое: «Мир – прекрасное творение» (программа </w:t>
      </w:r>
      <w:r w:rsidRPr="00E60883">
        <w:rPr>
          <w:rFonts w:ascii="Times New Roman" w:hAnsi="Times New Roman" w:cs="Times New Roman"/>
          <w:color w:val="000000"/>
          <w:szCs w:val="24"/>
          <w:shd w:val="clear" w:color="auto" w:fill="FFFFFF"/>
        </w:rPr>
        <w:t xml:space="preserve">дополнительного образования </w:t>
      </w:r>
      <w:r w:rsidRPr="00E60883">
        <w:rPr>
          <w:rFonts w:ascii="Times New Roman" w:hAnsi="Times New Roman" w:cs="Times New Roman"/>
          <w:szCs w:val="24"/>
        </w:rPr>
        <w:t>по духовно-нравственному воспитанию дошкольников)</w:t>
      </w:r>
    </w:p>
    <w:p w14:paraId="0F2F3A20" w14:textId="77777777" w:rsidR="00CB122E" w:rsidRPr="00E60883" w:rsidRDefault="00CB122E" w:rsidP="00CB122E">
      <w:pPr>
        <w:spacing w:after="0" w:line="240" w:lineRule="auto"/>
        <w:jc w:val="both"/>
        <w:rPr>
          <w:rFonts w:ascii="Times New Roman" w:hAnsi="Times New Roman" w:cs="Times New Roman"/>
          <w:b/>
          <w:szCs w:val="24"/>
        </w:rPr>
      </w:pPr>
      <w:r w:rsidRPr="00E60883">
        <w:rPr>
          <w:rFonts w:ascii="Times New Roman" w:hAnsi="Times New Roman" w:cs="Times New Roman"/>
          <w:szCs w:val="24"/>
        </w:rPr>
        <w:t>Цель: формирование всесторонне развитой личности дошкольника, удовлетворение запросов родителей во всестороннем развитии детей.</w:t>
      </w:r>
    </w:p>
    <w:p w14:paraId="21D5A87B" w14:textId="77777777" w:rsidR="00CB122E" w:rsidRDefault="00CB122E" w:rsidP="00CB122E">
      <w:pPr>
        <w:widowControl w:val="0"/>
        <w:suppressAutoHyphens/>
        <w:spacing w:after="0" w:line="240" w:lineRule="auto"/>
        <w:ind w:firstLine="360"/>
        <w:jc w:val="both"/>
        <w:rPr>
          <w:rFonts w:ascii="Times New Roman" w:hAnsi="Times New Roman" w:cs="Times New Roman"/>
          <w:szCs w:val="24"/>
        </w:rPr>
      </w:pPr>
      <w:r w:rsidRPr="00E60883">
        <w:rPr>
          <w:rFonts w:ascii="Times New Roman" w:hAnsi="Times New Roman" w:cs="Times New Roman"/>
          <w:szCs w:val="24"/>
        </w:rPr>
        <w:t xml:space="preserve">Программами дополнительного образования было </w:t>
      </w:r>
      <w:r w:rsidRPr="00DF04A3">
        <w:rPr>
          <w:rFonts w:ascii="Times New Roman" w:hAnsi="Times New Roman" w:cs="Times New Roman"/>
          <w:szCs w:val="24"/>
        </w:rPr>
        <w:t>охвачено 88%  воспитанников</w:t>
      </w:r>
      <w:r w:rsidRPr="00E60883">
        <w:rPr>
          <w:rFonts w:ascii="Times New Roman" w:hAnsi="Times New Roman" w:cs="Times New Roman"/>
          <w:szCs w:val="24"/>
        </w:rPr>
        <w:t xml:space="preserve"> 5-7 лет. На </w:t>
      </w:r>
      <w:r>
        <w:rPr>
          <w:rFonts w:ascii="Times New Roman" w:hAnsi="Times New Roman" w:cs="Times New Roman"/>
          <w:szCs w:val="24"/>
        </w:rPr>
        <w:t xml:space="preserve">основе рабочих </w:t>
      </w:r>
      <w:r w:rsidRPr="00E60883">
        <w:rPr>
          <w:rFonts w:ascii="Times New Roman" w:hAnsi="Times New Roman" w:cs="Times New Roman"/>
          <w:szCs w:val="24"/>
        </w:rPr>
        <w:t>про</w:t>
      </w:r>
      <w:r>
        <w:rPr>
          <w:rFonts w:ascii="Times New Roman" w:hAnsi="Times New Roman" w:cs="Times New Roman"/>
          <w:szCs w:val="24"/>
        </w:rPr>
        <w:t>грамм</w:t>
      </w:r>
      <w:r w:rsidRPr="00E60883">
        <w:rPr>
          <w:rFonts w:ascii="Times New Roman" w:hAnsi="Times New Roman" w:cs="Times New Roman"/>
          <w:szCs w:val="24"/>
        </w:rPr>
        <w:t xml:space="preserve"> педагогами дополнительного образования были составлены планы работы объединений, своевременно заполнялись журналы учета данной работы по каждой возрастной группе. Реализация дополнительных общеобразовательных программ позволили раскрыть индивидуальный потенциал каждого ребенка, совершенствовать навыки детей в разных видах деятельности.</w:t>
      </w:r>
    </w:p>
    <w:p w14:paraId="1CAD3BC5" w14:textId="77777777" w:rsidR="00CB122E" w:rsidRPr="00D10FA2" w:rsidRDefault="00CB122E" w:rsidP="00CB122E">
      <w:pPr>
        <w:widowControl w:val="0"/>
        <w:suppressAutoHyphens/>
        <w:spacing w:after="0" w:line="240" w:lineRule="auto"/>
        <w:ind w:firstLine="360"/>
        <w:jc w:val="both"/>
        <w:rPr>
          <w:rFonts w:ascii="Times New Roman" w:hAnsi="Times New Roman" w:cs="Times New Roman"/>
          <w:szCs w:val="24"/>
        </w:rPr>
      </w:pPr>
      <w:r>
        <w:rPr>
          <w:rFonts w:ascii="Times New Roman" w:hAnsi="Times New Roman" w:cs="Times New Roman"/>
          <w:szCs w:val="24"/>
        </w:rPr>
        <w:t>В 2022</w:t>
      </w:r>
      <w:r w:rsidRPr="00D10FA2">
        <w:rPr>
          <w:rFonts w:ascii="Times New Roman" w:hAnsi="Times New Roman" w:cs="Times New Roman"/>
          <w:szCs w:val="24"/>
        </w:rPr>
        <w:t xml:space="preserve"> году </w:t>
      </w:r>
      <w:r>
        <w:rPr>
          <w:rFonts w:ascii="Times New Roman" w:hAnsi="Times New Roman" w:cs="Times New Roman"/>
          <w:szCs w:val="24"/>
        </w:rPr>
        <w:t>функционировал общедоступный сайт</w:t>
      </w:r>
      <w:r w:rsidRPr="00D10FA2">
        <w:rPr>
          <w:rFonts w:ascii="Times New Roman" w:hAnsi="Times New Roman" w:cs="Times New Roman"/>
          <w:szCs w:val="24"/>
        </w:rPr>
        <w:t xml:space="preserve"> «Навигатор д</w:t>
      </w:r>
      <w:r>
        <w:rPr>
          <w:rFonts w:ascii="Times New Roman" w:hAnsi="Times New Roman" w:cs="Times New Roman"/>
          <w:szCs w:val="24"/>
        </w:rPr>
        <w:t>ополнительного образования</w:t>
      </w:r>
      <w:r w:rsidRPr="00D10FA2">
        <w:rPr>
          <w:rFonts w:ascii="Times New Roman" w:hAnsi="Times New Roman" w:cs="Times New Roman"/>
          <w:szCs w:val="24"/>
        </w:rPr>
        <w:t>» - это информационный сервис, с помощью которого род</w:t>
      </w:r>
      <w:r>
        <w:rPr>
          <w:rFonts w:ascii="Times New Roman" w:hAnsi="Times New Roman" w:cs="Times New Roman"/>
          <w:szCs w:val="24"/>
        </w:rPr>
        <w:t>ители детей от 5 до 18 лет могли</w:t>
      </w:r>
      <w:r w:rsidRPr="00D10FA2">
        <w:rPr>
          <w:rFonts w:ascii="Times New Roman" w:hAnsi="Times New Roman" w:cs="Times New Roman"/>
          <w:szCs w:val="24"/>
        </w:rPr>
        <w:t xml:space="preserve"> выбрать для ребенка дополнительные занятия в кружках и секциях. Навигатор наполнен информацией об организациях и программах дополнительного образования. Таким образом</w:t>
      </w:r>
      <w:r>
        <w:rPr>
          <w:rFonts w:ascii="Times New Roman" w:hAnsi="Times New Roman" w:cs="Times New Roman"/>
          <w:szCs w:val="24"/>
        </w:rPr>
        <w:t>,</w:t>
      </w:r>
      <w:r w:rsidRPr="00D10FA2">
        <w:rPr>
          <w:rFonts w:ascii="Times New Roman" w:hAnsi="Times New Roman" w:cs="Times New Roman"/>
          <w:szCs w:val="24"/>
        </w:rPr>
        <w:t xml:space="preserve"> реализуется открытость и доступность дополнительного образования.</w:t>
      </w:r>
    </w:p>
    <w:p w14:paraId="3CDABA2D" w14:textId="77777777" w:rsidR="00CB122E" w:rsidRPr="00E60883" w:rsidRDefault="00CB122E" w:rsidP="00CB122E">
      <w:pPr>
        <w:shd w:val="clear" w:color="auto" w:fill="FFFFFF"/>
        <w:spacing w:after="0" w:line="240" w:lineRule="auto"/>
        <w:ind w:firstLine="708"/>
        <w:jc w:val="both"/>
        <w:rPr>
          <w:rFonts w:ascii="Times New Roman" w:hAnsi="Times New Roman" w:cs="Times New Roman"/>
          <w:color w:val="000000"/>
          <w:szCs w:val="24"/>
          <w:lang w:eastAsia="ru-RU"/>
        </w:rPr>
      </w:pPr>
      <w:r w:rsidRPr="00E60883">
        <w:rPr>
          <w:rFonts w:ascii="Times New Roman" w:hAnsi="Times New Roman" w:cs="Times New Roman"/>
          <w:b/>
          <w:color w:val="000000"/>
          <w:szCs w:val="24"/>
          <w:lang w:eastAsia="ru-RU"/>
        </w:rPr>
        <w:t>Вывод:</w:t>
      </w:r>
      <w:r w:rsidRPr="00E60883">
        <w:rPr>
          <w:rFonts w:ascii="Times New Roman" w:hAnsi="Times New Roman" w:cs="Times New Roman"/>
          <w:color w:val="000000"/>
          <w:szCs w:val="24"/>
          <w:lang w:eastAsia="ru-RU"/>
        </w:rPr>
        <w:t xml:space="preserve"> организация дополнительного образования в Учреждении является единым</w:t>
      </w:r>
    </w:p>
    <w:p w14:paraId="2E25205F" w14:textId="77777777" w:rsidR="00CB122E" w:rsidRPr="00E60883" w:rsidRDefault="00CB122E" w:rsidP="00CB122E">
      <w:pPr>
        <w:shd w:val="clear" w:color="auto" w:fill="FFFFFF"/>
        <w:spacing w:after="0" w:line="240" w:lineRule="auto"/>
        <w:jc w:val="both"/>
        <w:rPr>
          <w:rFonts w:ascii="Times New Roman" w:hAnsi="Times New Roman" w:cs="Times New Roman"/>
          <w:color w:val="000000"/>
          <w:szCs w:val="24"/>
          <w:lang w:eastAsia="ru-RU"/>
        </w:rPr>
      </w:pPr>
      <w:r w:rsidRPr="00E60883">
        <w:rPr>
          <w:rFonts w:ascii="Times New Roman" w:hAnsi="Times New Roman" w:cs="Times New Roman"/>
          <w:color w:val="000000"/>
          <w:szCs w:val="24"/>
          <w:lang w:eastAsia="ru-RU"/>
        </w:rPr>
        <w:t xml:space="preserve">целенаправленным процессом, объединяющим воспитание, обучение и развитие детей в возрасте от 5 до 8 лет. Дополнительное образование направлено на удовлетворение познавательных интересов ребенка, способствует самореализации и социализации </w:t>
      </w:r>
      <w:r w:rsidRPr="00E60883">
        <w:rPr>
          <w:rFonts w:ascii="Times New Roman" w:hAnsi="Times New Roman" w:cs="Times New Roman"/>
          <w:color w:val="000000"/>
          <w:szCs w:val="24"/>
          <w:lang w:eastAsia="ru-RU"/>
        </w:rPr>
        <w:lastRenderedPageBreak/>
        <w:t>личности, опирается на свободный выбор ребенком различных видов деятельности, а также определяет социальный заказ детей, родителей, других социальных институтов. В дальнейшем необходимо продолжить работу по расширению сферы дополнительных образовательных услуг с целью более полного удовле</w:t>
      </w:r>
      <w:r>
        <w:rPr>
          <w:rFonts w:ascii="Times New Roman" w:hAnsi="Times New Roman" w:cs="Times New Roman"/>
          <w:color w:val="000000"/>
          <w:szCs w:val="24"/>
          <w:lang w:eastAsia="ru-RU"/>
        </w:rPr>
        <w:t>творения запросов в этой сфере.</w:t>
      </w:r>
    </w:p>
    <w:p w14:paraId="6157B60D" w14:textId="77777777" w:rsidR="00CB122E" w:rsidRPr="00E60883" w:rsidRDefault="00CB122E" w:rsidP="00CB122E">
      <w:pPr>
        <w:spacing w:after="0" w:line="240" w:lineRule="auto"/>
        <w:jc w:val="both"/>
        <w:rPr>
          <w:rFonts w:ascii="Times New Roman" w:hAnsi="Times New Roman" w:cs="Times New Roman"/>
          <w:b/>
          <w:szCs w:val="24"/>
        </w:rPr>
      </w:pPr>
    </w:p>
    <w:p w14:paraId="12B19459" w14:textId="45D78235" w:rsidR="00CB122E" w:rsidRPr="009E561D" w:rsidRDefault="009E561D" w:rsidP="009E561D">
      <w:pPr>
        <w:pStyle w:val="a6"/>
        <w:numPr>
          <w:ilvl w:val="1"/>
          <w:numId w:val="21"/>
        </w:numPr>
        <w:spacing w:after="0" w:line="240" w:lineRule="auto"/>
        <w:jc w:val="both"/>
        <w:rPr>
          <w:rFonts w:ascii="Times New Roman" w:hAnsi="Times New Roman" w:cs="Times New Roman"/>
          <w:b/>
          <w:bCs/>
          <w:color w:val="222222"/>
          <w:szCs w:val="24"/>
          <w:lang w:eastAsia="ru-RU"/>
        </w:rPr>
      </w:pPr>
      <w:r>
        <w:rPr>
          <w:rFonts w:ascii="Times New Roman" w:hAnsi="Times New Roman" w:cs="Times New Roman"/>
          <w:b/>
          <w:bCs/>
          <w:color w:val="222222"/>
          <w:szCs w:val="24"/>
          <w:lang w:eastAsia="ru-RU"/>
        </w:rPr>
        <w:t xml:space="preserve"> </w:t>
      </w:r>
      <w:r w:rsidR="00585AF4" w:rsidRPr="009E561D">
        <w:rPr>
          <w:rFonts w:ascii="Times New Roman" w:hAnsi="Times New Roman" w:cs="Times New Roman"/>
          <w:b/>
          <w:bCs/>
          <w:color w:val="222222"/>
          <w:szCs w:val="24"/>
          <w:lang w:eastAsia="ru-RU"/>
        </w:rPr>
        <w:t>Оценка содержания и качества подготовки обучающихся</w:t>
      </w:r>
    </w:p>
    <w:p w14:paraId="308DE658" w14:textId="4ECA7F88" w:rsidR="00585AF4" w:rsidRPr="00E0788F" w:rsidRDefault="00585AF4" w:rsidP="001829BE">
      <w:pPr>
        <w:spacing w:after="0" w:line="240" w:lineRule="auto"/>
        <w:ind w:firstLine="708"/>
        <w:jc w:val="both"/>
        <w:rPr>
          <w:rFonts w:ascii="Times New Roman" w:hAnsi="Times New Roman" w:cs="Times New Roman"/>
          <w:b/>
          <w:bCs/>
          <w:color w:val="222222"/>
          <w:szCs w:val="24"/>
          <w:lang w:eastAsia="ru-RU"/>
        </w:rPr>
      </w:pPr>
    </w:p>
    <w:p w14:paraId="62733D5C" w14:textId="4FF72CFD" w:rsidR="00585AF4" w:rsidRPr="004B64AE" w:rsidRDefault="00585AF4" w:rsidP="00585AF4">
      <w:pPr>
        <w:spacing w:after="150" w:line="240" w:lineRule="auto"/>
        <w:jc w:val="both"/>
        <w:rPr>
          <w:rStyle w:val="afd"/>
          <w:rFonts w:ascii="Times New Roman" w:hAnsi="Times New Roman" w:cs="Times New Roman"/>
          <w:i w:val="0"/>
          <w:iCs w:val="0"/>
          <w:color w:val="auto"/>
        </w:rPr>
      </w:pPr>
      <w:r w:rsidRPr="004B64AE">
        <w:rPr>
          <w:rStyle w:val="afd"/>
          <w:rFonts w:ascii="Times New Roman" w:hAnsi="Times New Roman" w:cs="Times New Roman"/>
          <w:i w:val="0"/>
          <w:iCs w:val="0"/>
          <w:color w:val="auto"/>
        </w:rPr>
        <w:t xml:space="preserve">Уровень развития детей </w:t>
      </w:r>
      <w:r w:rsidR="00E0788F" w:rsidRPr="004B64AE">
        <w:rPr>
          <w:rStyle w:val="afd"/>
          <w:rFonts w:ascii="Times New Roman" w:hAnsi="Times New Roman" w:cs="Times New Roman"/>
          <w:i w:val="0"/>
          <w:iCs w:val="0"/>
          <w:color w:val="auto"/>
        </w:rPr>
        <w:t xml:space="preserve">в ДОУ </w:t>
      </w:r>
      <w:r w:rsidRPr="004B64AE">
        <w:rPr>
          <w:rStyle w:val="afd"/>
          <w:rFonts w:ascii="Times New Roman" w:hAnsi="Times New Roman" w:cs="Times New Roman"/>
          <w:i w:val="0"/>
          <w:iCs w:val="0"/>
          <w:color w:val="auto"/>
        </w:rPr>
        <w:t>анализируется по итогам педагогической диагностики. Формы проведения диагностики:</w:t>
      </w:r>
    </w:p>
    <w:p w14:paraId="7A05D8FF" w14:textId="77777777" w:rsidR="00585AF4" w:rsidRPr="004B64AE" w:rsidRDefault="00585AF4" w:rsidP="00585AF4">
      <w:pPr>
        <w:numPr>
          <w:ilvl w:val="0"/>
          <w:numId w:val="27"/>
        </w:numPr>
        <w:spacing w:after="0" w:line="240" w:lineRule="auto"/>
        <w:ind w:left="270"/>
        <w:jc w:val="both"/>
        <w:rPr>
          <w:rStyle w:val="afd"/>
          <w:rFonts w:ascii="Times New Roman" w:hAnsi="Times New Roman" w:cs="Times New Roman"/>
          <w:i w:val="0"/>
          <w:iCs w:val="0"/>
          <w:color w:val="auto"/>
        </w:rPr>
      </w:pPr>
      <w:r w:rsidRPr="004B64AE">
        <w:rPr>
          <w:rStyle w:val="afd"/>
          <w:rFonts w:ascii="Times New Roman" w:hAnsi="Times New Roman" w:cs="Times New Roman"/>
          <w:i w:val="0"/>
          <w:iCs w:val="0"/>
          <w:color w:val="auto"/>
        </w:rPr>
        <w:t>диагностические занятия (по каждому разделу программы);</w:t>
      </w:r>
    </w:p>
    <w:p w14:paraId="4D62A207" w14:textId="77777777" w:rsidR="00585AF4" w:rsidRPr="004B64AE" w:rsidRDefault="00585AF4" w:rsidP="00585AF4">
      <w:pPr>
        <w:numPr>
          <w:ilvl w:val="0"/>
          <w:numId w:val="27"/>
        </w:numPr>
        <w:spacing w:after="0" w:line="240" w:lineRule="auto"/>
        <w:ind w:left="270"/>
        <w:jc w:val="both"/>
        <w:rPr>
          <w:rStyle w:val="afd"/>
          <w:rFonts w:ascii="Times New Roman" w:hAnsi="Times New Roman" w:cs="Times New Roman"/>
          <w:i w:val="0"/>
          <w:iCs w:val="0"/>
          <w:color w:val="auto"/>
        </w:rPr>
      </w:pPr>
      <w:r w:rsidRPr="004B64AE">
        <w:rPr>
          <w:rStyle w:val="afd"/>
          <w:rFonts w:ascii="Times New Roman" w:hAnsi="Times New Roman" w:cs="Times New Roman"/>
          <w:i w:val="0"/>
          <w:iCs w:val="0"/>
          <w:color w:val="auto"/>
        </w:rPr>
        <w:t>диагностические срезы;</w:t>
      </w:r>
    </w:p>
    <w:p w14:paraId="5BEEB5E4" w14:textId="77777777" w:rsidR="00585AF4" w:rsidRPr="004B64AE" w:rsidRDefault="00585AF4" w:rsidP="00585AF4">
      <w:pPr>
        <w:numPr>
          <w:ilvl w:val="0"/>
          <w:numId w:val="27"/>
        </w:numPr>
        <w:spacing w:after="0" w:line="240" w:lineRule="auto"/>
        <w:ind w:left="270"/>
        <w:jc w:val="both"/>
        <w:rPr>
          <w:rStyle w:val="afd"/>
          <w:rFonts w:ascii="Times New Roman" w:hAnsi="Times New Roman" w:cs="Times New Roman"/>
          <w:i w:val="0"/>
          <w:iCs w:val="0"/>
          <w:color w:val="auto"/>
        </w:rPr>
      </w:pPr>
      <w:r w:rsidRPr="004B64AE">
        <w:rPr>
          <w:rStyle w:val="afd"/>
          <w:rFonts w:ascii="Times New Roman" w:hAnsi="Times New Roman" w:cs="Times New Roman"/>
          <w:i w:val="0"/>
          <w:iCs w:val="0"/>
          <w:color w:val="auto"/>
        </w:rPr>
        <w:t>наблюдения, итоговые занятия.</w:t>
      </w:r>
    </w:p>
    <w:p w14:paraId="54D9D9A5" w14:textId="39E2C02E" w:rsidR="00E82F7D" w:rsidRDefault="00585AF4" w:rsidP="00E82F7D">
      <w:pPr>
        <w:spacing w:after="0" w:line="240" w:lineRule="auto"/>
        <w:jc w:val="both"/>
        <w:rPr>
          <w:rStyle w:val="afd"/>
          <w:rFonts w:ascii="Times New Roman" w:hAnsi="Times New Roman" w:cs="Times New Roman"/>
          <w:i w:val="0"/>
          <w:iCs w:val="0"/>
          <w:color w:val="auto"/>
        </w:rPr>
      </w:pPr>
      <w:r w:rsidRPr="004B64AE">
        <w:rPr>
          <w:rStyle w:val="afd"/>
          <w:rFonts w:ascii="Times New Roman" w:hAnsi="Times New Roman" w:cs="Times New Roman"/>
          <w:i w:val="0"/>
          <w:iCs w:val="0"/>
          <w:color w:val="auto"/>
        </w:rPr>
        <w:t xml:space="preserve">Разработаны диагностические карты освоения </w:t>
      </w:r>
      <w:r w:rsidR="00C131A9">
        <w:rPr>
          <w:rStyle w:val="afd"/>
          <w:rFonts w:ascii="Times New Roman" w:hAnsi="Times New Roman" w:cs="Times New Roman"/>
          <w:i w:val="0"/>
          <w:iCs w:val="0"/>
          <w:color w:val="auto"/>
        </w:rPr>
        <w:t>ООП ДО МБДОУ «Детский сад № 112»</w:t>
      </w:r>
      <w:r w:rsidRPr="004B64AE">
        <w:rPr>
          <w:rStyle w:val="afd"/>
          <w:rFonts w:ascii="Times New Roman" w:hAnsi="Times New Roman" w:cs="Times New Roman"/>
          <w:i w:val="0"/>
          <w:iCs w:val="0"/>
          <w:color w:val="auto"/>
        </w:rPr>
        <w:t xml:space="preserve">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14:paraId="65D511EA" w14:textId="5B2E52D1" w:rsidR="0024658A" w:rsidRDefault="0024658A" w:rsidP="00E82F7D">
      <w:pPr>
        <w:spacing w:after="0" w:line="240" w:lineRule="auto"/>
        <w:ind w:firstLine="708"/>
        <w:jc w:val="both"/>
        <w:rPr>
          <w:rFonts w:ascii="Times New Roman" w:hAnsi="Times New Roman" w:cs="Times New Roman"/>
        </w:rPr>
      </w:pPr>
      <w:r w:rsidRPr="0024658A">
        <w:rPr>
          <w:rFonts w:ascii="Times New Roman" w:hAnsi="Times New Roman" w:cs="Times New Roman"/>
        </w:rPr>
        <w:t xml:space="preserve">По положению о педагогической диагностике </w:t>
      </w:r>
      <w:r>
        <w:rPr>
          <w:rFonts w:ascii="Times New Roman" w:hAnsi="Times New Roman" w:cs="Times New Roman"/>
        </w:rPr>
        <w:t>МБ</w:t>
      </w:r>
      <w:r w:rsidRPr="0024658A">
        <w:rPr>
          <w:rFonts w:ascii="Times New Roman" w:hAnsi="Times New Roman" w:cs="Times New Roman"/>
        </w:rPr>
        <w:t>ОУ</w:t>
      </w:r>
      <w:r>
        <w:rPr>
          <w:rFonts w:ascii="Times New Roman" w:hAnsi="Times New Roman" w:cs="Times New Roman"/>
        </w:rPr>
        <w:t xml:space="preserve"> «Детский сад № 112»</w:t>
      </w:r>
      <w:r w:rsidRPr="0024658A">
        <w:rPr>
          <w:rFonts w:ascii="Times New Roman" w:hAnsi="Times New Roman" w:cs="Times New Roman"/>
        </w:rPr>
        <w:t xml:space="preserve">, педагогическая диагностика проводится во всех возрастных группах 2 раза в год: в начале года и в конце.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 </w:t>
      </w:r>
    </w:p>
    <w:p w14:paraId="039EA90E" w14:textId="223946FC" w:rsidR="009557A1" w:rsidRDefault="0024658A" w:rsidP="00E82F7D">
      <w:pPr>
        <w:spacing w:after="0" w:line="240" w:lineRule="auto"/>
        <w:ind w:firstLine="708"/>
        <w:jc w:val="both"/>
        <w:rPr>
          <w:rFonts w:ascii="Times New Roman" w:hAnsi="Times New Roman" w:cs="Times New Roman"/>
        </w:rPr>
      </w:pPr>
      <w:r w:rsidRPr="0024658A">
        <w:rPr>
          <w:rFonts w:ascii="Times New Roman" w:hAnsi="Times New Roman" w:cs="Times New Roman"/>
        </w:rPr>
        <w:t>В конце учебного года организуется итоговая диагностика. Проводится сравнительный анализ результатов на начало и конец учебного года, показывающий эффективность педагогических воздействий. Усвоение детьми программного материала подлежит систематическому контролю со стороны администрации: заведующим детск</w:t>
      </w:r>
      <w:r w:rsidR="009557A1">
        <w:rPr>
          <w:rFonts w:ascii="Times New Roman" w:hAnsi="Times New Roman" w:cs="Times New Roman"/>
        </w:rPr>
        <w:t>им садом, заместителем заведующего по УВР, старшим воспитателем.</w:t>
      </w:r>
      <w:r w:rsidRPr="0024658A">
        <w:rPr>
          <w:rFonts w:ascii="Times New Roman" w:hAnsi="Times New Roman" w:cs="Times New Roman"/>
        </w:rPr>
        <w:t xml:space="preserve"> </w:t>
      </w:r>
    </w:p>
    <w:p w14:paraId="34AC0145" w14:textId="77777777" w:rsidR="009557A1" w:rsidRDefault="0024658A" w:rsidP="00293335">
      <w:pPr>
        <w:spacing w:after="0" w:line="240" w:lineRule="auto"/>
        <w:jc w:val="both"/>
        <w:rPr>
          <w:rFonts w:ascii="Times New Roman" w:hAnsi="Times New Roman" w:cs="Times New Roman"/>
        </w:rPr>
      </w:pPr>
      <w:r w:rsidRPr="0024658A">
        <w:rPr>
          <w:rFonts w:ascii="Times New Roman" w:hAnsi="Times New Roman" w:cs="Times New Roman"/>
        </w:rPr>
        <w:t xml:space="preserve">Формы проведения педагогической диагностики: </w:t>
      </w:r>
    </w:p>
    <w:p w14:paraId="76587F0F" w14:textId="1D0CB292" w:rsidR="009557A1" w:rsidRDefault="0024658A" w:rsidP="00293335">
      <w:pPr>
        <w:spacing w:after="0" w:line="240" w:lineRule="auto"/>
        <w:jc w:val="both"/>
        <w:rPr>
          <w:rFonts w:ascii="Times New Roman" w:hAnsi="Times New Roman" w:cs="Times New Roman"/>
        </w:rPr>
      </w:pPr>
      <w:r w:rsidRPr="0024658A">
        <w:rPr>
          <w:rFonts w:ascii="Times New Roman" w:hAnsi="Times New Roman" w:cs="Times New Roman"/>
        </w:rPr>
        <w:t xml:space="preserve">- </w:t>
      </w:r>
      <w:r w:rsidR="00293335">
        <w:rPr>
          <w:rFonts w:ascii="Times New Roman" w:hAnsi="Times New Roman" w:cs="Times New Roman"/>
        </w:rPr>
        <w:tab/>
      </w:r>
      <w:r w:rsidRPr="0024658A">
        <w:rPr>
          <w:rFonts w:ascii="Times New Roman" w:hAnsi="Times New Roman" w:cs="Times New Roman"/>
        </w:rPr>
        <w:t xml:space="preserve">наблюдение за ребенком; </w:t>
      </w:r>
    </w:p>
    <w:p w14:paraId="34FDB5C7" w14:textId="0B2B5692" w:rsidR="009557A1" w:rsidRDefault="0024658A" w:rsidP="00293335">
      <w:pPr>
        <w:spacing w:after="0" w:line="240" w:lineRule="auto"/>
        <w:jc w:val="both"/>
        <w:rPr>
          <w:rFonts w:ascii="Times New Roman" w:hAnsi="Times New Roman" w:cs="Times New Roman"/>
        </w:rPr>
      </w:pPr>
      <w:r w:rsidRPr="0024658A">
        <w:rPr>
          <w:rFonts w:ascii="Times New Roman" w:hAnsi="Times New Roman" w:cs="Times New Roman"/>
        </w:rPr>
        <w:t>-</w:t>
      </w:r>
      <w:r w:rsidR="00293335">
        <w:rPr>
          <w:rFonts w:ascii="Times New Roman" w:hAnsi="Times New Roman" w:cs="Times New Roman"/>
        </w:rPr>
        <w:tab/>
      </w:r>
      <w:r w:rsidRPr="0024658A">
        <w:rPr>
          <w:rFonts w:ascii="Times New Roman" w:hAnsi="Times New Roman" w:cs="Times New Roman"/>
        </w:rPr>
        <w:t xml:space="preserve"> беседы; </w:t>
      </w:r>
    </w:p>
    <w:p w14:paraId="43B7E57B" w14:textId="18A4D61D" w:rsidR="009557A1" w:rsidRDefault="0024658A" w:rsidP="00293335">
      <w:pPr>
        <w:spacing w:after="0" w:line="240" w:lineRule="auto"/>
        <w:jc w:val="both"/>
        <w:rPr>
          <w:rFonts w:ascii="Times New Roman" w:hAnsi="Times New Roman" w:cs="Times New Roman"/>
        </w:rPr>
      </w:pPr>
      <w:r w:rsidRPr="0024658A">
        <w:rPr>
          <w:rFonts w:ascii="Times New Roman" w:hAnsi="Times New Roman" w:cs="Times New Roman"/>
        </w:rPr>
        <w:t>-</w:t>
      </w:r>
      <w:r w:rsidR="00293335">
        <w:rPr>
          <w:rFonts w:ascii="Times New Roman" w:hAnsi="Times New Roman" w:cs="Times New Roman"/>
        </w:rPr>
        <w:tab/>
      </w:r>
      <w:r w:rsidRPr="0024658A">
        <w:rPr>
          <w:rFonts w:ascii="Times New Roman" w:hAnsi="Times New Roman" w:cs="Times New Roman"/>
        </w:rPr>
        <w:t xml:space="preserve"> анализ продуктов деятельности; </w:t>
      </w:r>
    </w:p>
    <w:p w14:paraId="37D22CBA" w14:textId="06B6DD6C" w:rsidR="00F82586" w:rsidRPr="0024658A" w:rsidRDefault="0024658A" w:rsidP="00293335">
      <w:pPr>
        <w:spacing w:after="0" w:line="240" w:lineRule="auto"/>
        <w:jc w:val="both"/>
        <w:rPr>
          <w:rFonts w:ascii="Times New Roman" w:hAnsi="Times New Roman" w:cs="Times New Roman"/>
        </w:rPr>
      </w:pPr>
      <w:r w:rsidRPr="0024658A">
        <w:rPr>
          <w:rFonts w:ascii="Times New Roman" w:hAnsi="Times New Roman" w:cs="Times New Roman"/>
        </w:rPr>
        <w:t>-</w:t>
      </w:r>
      <w:r w:rsidR="00293335">
        <w:rPr>
          <w:rFonts w:ascii="Times New Roman" w:hAnsi="Times New Roman" w:cs="Times New Roman"/>
        </w:rPr>
        <w:tab/>
      </w:r>
      <w:r w:rsidRPr="0024658A">
        <w:rPr>
          <w:rFonts w:ascii="Times New Roman" w:hAnsi="Times New Roman" w:cs="Times New Roman"/>
        </w:rPr>
        <w:t xml:space="preserve"> проблемные ситуации. </w:t>
      </w:r>
    </w:p>
    <w:p w14:paraId="150AABD2" w14:textId="77777777" w:rsidR="00F82586" w:rsidRDefault="00F82586" w:rsidP="00DA4D2E">
      <w:pPr>
        <w:spacing w:after="0" w:line="240" w:lineRule="auto"/>
        <w:ind w:firstLine="708"/>
        <w:jc w:val="both"/>
        <w:rPr>
          <w:rFonts w:ascii="Times New Roman" w:hAnsi="Times New Roman" w:cs="Times New Roman"/>
        </w:rPr>
      </w:pPr>
    </w:p>
    <w:p w14:paraId="5A118913" w14:textId="075BD9D9" w:rsidR="001F4FA0" w:rsidRDefault="009E40CE" w:rsidP="009E40CE">
      <w:pPr>
        <w:spacing w:after="0" w:line="240" w:lineRule="auto"/>
        <w:jc w:val="both"/>
        <w:rPr>
          <w:rFonts w:ascii="Times New Roman" w:hAnsi="Times New Roman" w:cs="Times New Roman"/>
          <w:szCs w:val="24"/>
        </w:rPr>
      </w:pPr>
      <w:r w:rsidRPr="00E60883">
        <w:rPr>
          <w:rFonts w:ascii="Times New Roman" w:hAnsi="Times New Roman" w:cs="Times New Roman"/>
          <w:szCs w:val="24"/>
        </w:rPr>
        <w:t>Р</w:t>
      </w:r>
      <w:r w:rsidR="001F4FA0" w:rsidRPr="00E60883">
        <w:rPr>
          <w:rFonts w:ascii="Times New Roman" w:hAnsi="Times New Roman" w:cs="Times New Roman"/>
          <w:szCs w:val="24"/>
        </w:rPr>
        <w:t xml:space="preserve">езультаты качества освоения ООП </w:t>
      </w:r>
      <w:r w:rsidR="009557A1">
        <w:rPr>
          <w:rFonts w:ascii="Times New Roman" w:hAnsi="Times New Roman" w:cs="Times New Roman"/>
          <w:szCs w:val="24"/>
        </w:rPr>
        <w:t xml:space="preserve">ДОУ </w:t>
      </w:r>
      <w:r w:rsidR="00925823" w:rsidRPr="00E60883">
        <w:rPr>
          <w:rFonts w:ascii="Times New Roman" w:hAnsi="Times New Roman" w:cs="Times New Roman"/>
          <w:szCs w:val="24"/>
        </w:rPr>
        <w:t>в</w:t>
      </w:r>
      <w:r w:rsidR="001F4FA0" w:rsidRPr="00E60883">
        <w:rPr>
          <w:rFonts w:ascii="Times New Roman" w:hAnsi="Times New Roman" w:cs="Times New Roman"/>
          <w:szCs w:val="24"/>
        </w:rPr>
        <w:t xml:space="preserve"> 202</w:t>
      </w:r>
      <w:r w:rsidR="009557A1">
        <w:rPr>
          <w:rFonts w:ascii="Times New Roman" w:hAnsi="Times New Roman" w:cs="Times New Roman"/>
          <w:szCs w:val="24"/>
        </w:rPr>
        <w:t>2</w:t>
      </w:r>
      <w:r w:rsidR="001F4FA0" w:rsidRPr="00E60883">
        <w:rPr>
          <w:rFonts w:ascii="Times New Roman" w:hAnsi="Times New Roman" w:cs="Times New Roman"/>
          <w:szCs w:val="24"/>
        </w:rPr>
        <w:t xml:space="preserve"> год</w:t>
      </w:r>
      <w:r w:rsidR="00925823" w:rsidRPr="00E60883">
        <w:rPr>
          <w:rFonts w:ascii="Times New Roman" w:hAnsi="Times New Roman" w:cs="Times New Roman"/>
          <w:szCs w:val="24"/>
        </w:rPr>
        <w:t>у</w:t>
      </w:r>
      <w:r w:rsidR="001F4FA0" w:rsidRPr="00E60883">
        <w:rPr>
          <w:rFonts w:ascii="Times New Roman" w:hAnsi="Times New Roman" w:cs="Times New Roman"/>
          <w:szCs w:val="24"/>
        </w:rPr>
        <w:t xml:space="preserve"> выглядят следующим образом:</w:t>
      </w:r>
    </w:p>
    <w:p w14:paraId="7FD7F0C7" w14:textId="59B27CE9" w:rsidR="00F90DDE" w:rsidRPr="00F90DDE" w:rsidRDefault="00F90DDE" w:rsidP="00F90DDE">
      <w:pPr>
        <w:pStyle w:val="a6"/>
        <w:spacing w:after="0" w:line="240" w:lineRule="auto"/>
        <w:jc w:val="center"/>
        <w:rPr>
          <w:rFonts w:ascii="Times New Roman" w:hAnsi="Times New Roman" w:cs="Times New Roman"/>
          <w:b/>
          <w:szCs w:val="24"/>
        </w:rPr>
      </w:pPr>
    </w:p>
    <w:tbl>
      <w:tblPr>
        <w:tblW w:w="93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438"/>
        <w:gridCol w:w="2233"/>
      </w:tblGrid>
      <w:tr w:rsidR="00F90DDE" w:rsidRPr="00F90DDE" w14:paraId="58CD3132" w14:textId="77777777" w:rsidTr="00077F6C">
        <w:tc>
          <w:tcPr>
            <w:tcW w:w="4678" w:type="dxa"/>
          </w:tcPr>
          <w:p w14:paraId="1A3CED85" w14:textId="77777777" w:rsidR="00F90DDE" w:rsidRPr="00F90DDE" w:rsidRDefault="00F90DDE" w:rsidP="00077F6C">
            <w:pPr>
              <w:pStyle w:val="ae"/>
              <w:jc w:val="center"/>
              <w:rPr>
                <w:b/>
              </w:rPr>
            </w:pPr>
            <w:r w:rsidRPr="00F90DDE">
              <w:rPr>
                <w:b/>
              </w:rPr>
              <w:t>Образовательная область</w:t>
            </w:r>
          </w:p>
        </w:tc>
        <w:tc>
          <w:tcPr>
            <w:tcW w:w="2438" w:type="dxa"/>
          </w:tcPr>
          <w:p w14:paraId="2E70B819" w14:textId="77777777" w:rsidR="00F90DDE" w:rsidRPr="00F90DDE" w:rsidRDefault="00F90DDE" w:rsidP="00077F6C">
            <w:pPr>
              <w:pStyle w:val="ae"/>
              <w:rPr>
                <w:b/>
              </w:rPr>
            </w:pPr>
            <w:r w:rsidRPr="00F90DDE">
              <w:rPr>
                <w:b/>
              </w:rPr>
              <w:t>сентябрь 2021 г.</w:t>
            </w:r>
          </w:p>
        </w:tc>
        <w:tc>
          <w:tcPr>
            <w:tcW w:w="2233" w:type="dxa"/>
          </w:tcPr>
          <w:p w14:paraId="35535413" w14:textId="77777777" w:rsidR="00F90DDE" w:rsidRPr="00F90DDE" w:rsidRDefault="00F90DDE" w:rsidP="00077F6C">
            <w:pPr>
              <w:pStyle w:val="ae"/>
              <w:rPr>
                <w:b/>
              </w:rPr>
            </w:pPr>
            <w:r w:rsidRPr="00F90DDE">
              <w:rPr>
                <w:b/>
              </w:rPr>
              <w:t>май 2022 г.</w:t>
            </w:r>
          </w:p>
        </w:tc>
      </w:tr>
      <w:tr w:rsidR="00F90DDE" w:rsidRPr="00F90DDE" w14:paraId="4D263082" w14:textId="77777777" w:rsidTr="00077F6C">
        <w:tc>
          <w:tcPr>
            <w:tcW w:w="4678" w:type="dxa"/>
          </w:tcPr>
          <w:p w14:paraId="52E53244" w14:textId="77777777" w:rsidR="00F90DDE" w:rsidRPr="00F90DDE" w:rsidRDefault="00F90DDE" w:rsidP="00077F6C">
            <w:pPr>
              <w:pStyle w:val="ae"/>
              <w:jc w:val="both"/>
            </w:pPr>
            <w:r w:rsidRPr="00F90DDE">
              <w:t>Физическое развитие</w:t>
            </w:r>
          </w:p>
        </w:tc>
        <w:tc>
          <w:tcPr>
            <w:tcW w:w="2438" w:type="dxa"/>
            <w:shd w:val="clear" w:color="auto" w:fill="FFFFFF"/>
          </w:tcPr>
          <w:p w14:paraId="3DC63225"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69,56</w:t>
            </w:r>
          </w:p>
        </w:tc>
        <w:tc>
          <w:tcPr>
            <w:tcW w:w="2233" w:type="dxa"/>
            <w:shd w:val="clear" w:color="auto" w:fill="FFFFFF"/>
          </w:tcPr>
          <w:p w14:paraId="777E8E4E"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82,59</w:t>
            </w:r>
          </w:p>
        </w:tc>
      </w:tr>
      <w:tr w:rsidR="00F90DDE" w:rsidRPr="00F90DDE" w14:paraId="6FCA6514" w14:textId="77777777" w:rsidTr="00077F6C">
        <w:tc>
          <w:tcPr>
            <w:tcW w:w="4678" w:type="dxa"/>
          </w:tcPr>
          <w:p w14:paraId="4D1FD3E7" w14:textId="77777777" w:rsidR="00F90DDE" w:rsidRPr="00F90DDE" w:rsidRDefault="00F90DDE" w:rsidP="00077F6C">
            <w:pPr>
              <w:pStyle w:val="ae"/>
              <w:jc w:val="both"/>
            </w:pPr>
            <w:r w:rsidRPr="00F90DDE">
              <w:t>Познавательное развитие</w:t>
            </w:r>
          </w:p>
        </w:tc>
        <w:tc>
          <w:tcPr>
            <w:tcW w:w="2438" w:type="dxa"/>
            <w:shd w:val="clear" w:color="auto" w:fill="FFFFFF"/>
          </w:tcPr>
          <w:p w14:paraId="5911153D"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67,64</w:t>
            </w:r>
          </w:p>
        </w:tc>
        <w:tc>
          <w:tcPr>
            <w:tcW w:w="2233" w:type="dxa"/>
            <w:shd w:val="clear" w:color="auto" w:fill="FFFFFF"/>
          </w:tcPr>
          <w:p w14:paraId="7F68BA92"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77,50</w:t>
            </w:r>
          </w:p>
        </w:tc>
      </w:tr>
      <w:tr w:rsidR="00F90DDE" w:rsidRPr="00F90DDE" w14:paraId="3FDA5FDF" w14:textId="77777777" w:rsidTr="00077F6C">
        <w:tc>
          <w:tcPr>
            <w:tcW w:w="4678" w:type="dxa"/>
          </w:tcPr>
          <w:p w14:paraId="42949BCA" w14:textId="77777777" w:rsidR="00F90DDE" w:rsidRPr="00F90DDE" w:rsidRDefault="00F90DDE" w:rsidP="00077F6C">
            <w:pPr>
              <w:pStyle w:val="ae"/>
              <w:jc w:val="both"/>
            </w:pPr>
            <w:r w:rsidRPr="00F90DDE">
              <w:t>Речевое развитие</w:t>
            </w:r>
          </w:p>
        </w:tc>
        <w:tc>
          <w:tcPr>
            <w:tcW w:w="2438" w:type="dxa"/>
            <w:shd w:val="clear" w:color="auto" w:fill="FFFFFF"/>
          </w:tcPr>
          <w:p w14:paraId="5A296108"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63,52</w:t>
            </w:r>
          </w:p>
        </w:tc>
        <w:tc>
          <w:tcPr>
            <w:tcW w:w="2233" w:type="dxa"/>
            <w:shd w:val="clear" w:color="auto" w:fill="FFFFFF"/>
          </w:tcPr>
          <w:p w14:paraId="007C6925"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74,79</w:t>
            </w:r>
          </w:p>
        </w:tc>
      </w:tr>
      <w:tr w:rsidR="00F90DDE" w:rsidRPr="00F90DDE" w14:paraId="1CDB49E7" w14:textId="77777777" w:rsidTr="00077F6C">
        <w:tc>
          <w:tcPr>
            <w:tcW w:w="4678" w:type="dxa"/>
          </w:tcPr>
          <w:p w14:paraId="379CC707" w14:textId="77777777" w:rsidR="00F90DDE" w:rsidRPr="00F90DDE" w:rsidRDefault="00F90DDE" w:rsidP="00077F6C">
            <w:pPr>
              <w:pStyle w:val="ae"/>
              <w:jc w:val="both"/>
            </w:pPr>
            <w:r w:rsidRPr="00F90DDE">
              <w:t>Художественно-эстетическое развитие</w:t>
            </w:r>
          </w:p>
        </w:tc>
        <w:tc>
          <w:tcPr>
            <w:tcW w:w="2438" w:type="dxa"/>
            <w:shd w:val="clear" w:color="auto" w:fill="FFFFFF"/>
          </w:tcPr>
          <w:p w14:paraId="148C34C2"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68,94</w:t>
            </w:r>
          </w:p>
        </w:tc>
        <w:tc>
          <w:tcPr>
            <w:tcW w:w="2233" w:type="dxa"/>
            <w:shd w:val="clear" w:color="auto" w:fill="FFFFFF"/>
          </w:tcPr>
          <w:p w14:paraId="61D0A874"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77,89</w:t>
            </w:r>
          </w:p>
        </w:tc>
      </w:tr>
      <w:tr w:rsidR="00F90DDE" w:rsidRPr="00F90DDE" w14:paraId="783341C3" w14:textId="77777777" w:rsidTr="00077F6C">
        <w:tc>
          <w:tcPr>
            <w:tcW w:w="4678" w:type="dxa"/>
          </w:tcPr>
          <w:p w14:paraId="23AEDBA4" w14:textId="77777777" w:rsidR="00F90DDE" w:rsidRPr="00F90DDE" w:rsidRDefault="00F90DDE" w:rsidP="00077F6C">
            <w:pPr>
              <w:pStyle w:val="ae"/>
              <w:jc w:val="both"/>
            </w:pPr>
            <w:r w:rsidRPr="00F90DDE">
              <w:t>Социально-коммуникативное развитие</w:t>
            </w:r>
          </w:p>
        </w:tc>
        <w:tc>
          <w:tcPr>
            <w:tcW w:w="2438" w:type="dxa"/>
            <w:shd w:val="clear" w:color="auto" w:fill="FFFFFF"/>
          </w:tcPr>
          <w:p w14:paraId="062CE950"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70,86</w:t>
            </w:r>
          </w:p>
        </w:tc>
        <w:tc>
          <w:tcPr>
            <w:tcW w:w="2233" w:type="dxa"/>
            <w:shd w:val="clear" w:color="auto" w:fill="FFFFFF"/>
          </w:tcPr>
          <w:p w14:paraId="03FF6786" w14:textId="77777777" w:rsidR="00F90DDE" w:rsidRPr="00F90DDE" w:rsidRDefault="00F90DDE" w:rsidP="00077F6C">
            <w:pPr>
              <w:pStyle w:val="afb"/>
              <w:spacing w:line="360" w:lineRule="auto"/>
              <w:jc w:val="center"/>
              <w:rPr>
                <w:rFonts w:ascii="Times New Roman" w:hAnsi="Times New Roman" w:cs="Times New Roman"/>
                <w:b/>
                <w:sz w:val="24"/>
                <w:szCs w:val="24"/>
              </w:rPr>
            </w:pPr>
            <w:r w:rsidRPr="00F90DDE">
              <w:rPr>
                <w:rFonts w:ascii="Times New Roman" w:hAnsi="Times New Roman" w:cs="Times New Roman"/>
                <w:b/>
                <w:sz w:val="24"/>
                <w:szCs w:val="24"/>
              </w:rPr>
              <w:t>80,80</w:t>
            </w:r>
          </w:p>
        </w:tc>
      </w:tr>
      <w:tr w:rsidR="00F90DDE" w:rsidRPr="00F90DDE" w14:paraId="0F80A134" w14:textId="77777777" w:rsidTr="00F90DDE">
        <w:trPr>
          <w:trHeight w:val="367"/>
        </w:trPr>
        <w:tc>
          <w:tcPr>
            <w:tcW w:w="4678" w:type="dxa"/>
          </w:tcPr>
          <w:p w14:paraId="616EDDFC" w14:textId="77777777" w:rsidR="00F90DDE" w:rsidRPr="00F90DDE" w:rsidRDefault="00F90DDE" w:rsidP="00077F6C">
            <w:pPr>
              <w:pStyle w:val="ae"/>
              <w:jc w:val="both"/>
            </w:pPr>
            <w:r w:rsidRPr="00F90DDE">
              <w:t>Итоговый результат по ДОУ</w:t>
            </w:r>
          </w:p>
        </w:tc>
        <w:tc>
          <w:tcPr>
            <w:tcW w:w="2438" w:type="dxa"/>
            <w:shd w:val="clear" w:color="auto" w:fill="FFFFFF"/>
          </w:tcPr>
          <w:p w14:paraId="7546E808" w14:textId="77777777" w:rsidR="00F90DDE" w:rsidRPr="00F90DDE" w:rsidRDefault="00F90DDE" w:rsidP="00077F6C">
            <w:pPr>
              <w:pStyle w:val="ae"/>
              <w:jc w:val="center"/>
              <w:rPr>
                <w:b/>
              </w:rPr>
            </w:pPr>
            <w:r w:rsidRPr="00F90DDE">
              <w:rPr>
                <w:b/>
              </w:rPr>
              <w:t>68,10</w:t>
            </w:r>
          </w:p>
        </w:tc>
        <w:tc>
          <w:tcPr>
            <w:tcW w:w="2233" w:type="dxa"/>
            <w:shd w:val="clear" w:color="auto" w:fill="FFFFFF"/>
          </w:tcPr>
          <w:p w14:paraId="3C4072CB" w14:textId="77777777" w:rsidR="00F90DDE" w:rsidRPr="00F90DDE" w:rsidRDefault="00F90DDE" w:rsidP="00077F6C">
            <w:pPr>
              <w:pStyle w:val="ae"/>
              <w:jc w:val="center"/>
              <w:rPr>
                <w:b/>
              </w:rPr>
            </w:pPr>
            <w:r w:rsidRPr="00F90DDE">
              <w:rPr>
                <w:b/>
              </w:rPr>
              <w:t>78,71</w:t>
            </w:r>
          </w:p>
        </w:tc>
      </w:tr>
    </w:tbl>
    <w:p w14:paraId="292C4472" w14:textId="77777777" w:rsidR="001F4FA0" w:rsidRPr="00E60883" w:rsidRDefault="001F4FA0" w:rsidP="001F4FA0">
      <w:pPr>
        <w:spacing w:after="0" w:line="240" w:lineRule="auto"/>
        <w:jc w:val="both"/>
        <w:rPr>
          <w:rFonts w:ascii="Times New Roman" w:hAnsi="Times New Roman" w:cs="Times New Roman"/>
          <w:szCs w:val="24"/>
        </w:rPr>
      </w:pPr>
    </w:p>
    <w:p w14:paraId="4E8E6591" w14:textId="0A64FC67" w:rsidR="00F90DDE" w:rsidRPr="00F90DDE" w:rsidRDefault="00F90DDE" w:rsidP="00F90DDE">
      <w:pPr>
        <w:spacing w:after="0" w:line="240" w:lineRule="auto"/>
        <w:jc w:val="both"/>
        <w:rPr>
          <w:rFonts w:ascii="Times New Roman" w:hAnsi="Times New Roman" w:cs="Times New Roman"/>
          <w:szCs w:val="24"/>
        </w:rPr>
      </w:pPr>
      <w:r w:rsidRPr="00F90DDE">
        <w:rPr>
          <w:rFonts w:ascii="Times New Roman" w:hAnsi="Times New Roman" w:cs="Times New Roman"/>
          <w:b/>
          <w:szCs w:val="24"/>
        </w:rPr>
        <w:t>Вывод:</w:t>
      </w:r>
      <w:r w:rsidRPr="00F90DDE">
        <w:rPr>
          <w:rFonts w:ascii="Times New Roman" w:hAnsi="Times New Roman" w:cs="Times New Roman"/>
          <w:szCs w:val="24"/>
        </w:rPr>
        <w:t xml:space="preserve"> результаты диагностики освоения ООП ДО в МБДОУ «Детский сад № 112» за период 2021-2022 учебного года являются удовлетворительными. </w:t>
      </w:r>
      <w:r w:rsidRPr="00F90DDE">
        <w:rPr>
          <w:rFonts w:ascii="Times New Roman" w:hAnsi="Times New Roman" w:cs="Times New Roman"/>
          <w:color w:val="000000"/>
          <w:szCs w:val="24"/>
        </w:rPr>
        <w:t xml:space="preserve">Сравнительный анализ результатов диагностических обследований (по образовательным областям) показывает положительную динамику уровня развития и воспитания воспитанников всех возрастных групп и </w:t>
      </w:r>
      <w:r w:rsidRPr="00F90DDE">
        <w:rPr>
          <w:rFonts w:ascii="Times New Roman" w:hAnsi="Times New Roman" w:cs="Times New Roman"/>
          <w:szCs w:val="24"/>
        </w:rPr>
        <w:t>по всем образовательным областям</w:t>
      </w:r>
      <w:r w:rsidRPr="00F90DDE">
        <w:rPr>
          <w:szCs w:val="24"/>
        </w:rPr>
        <w:t xml:space="preserve">. </w:t>
      </w:r>
    </w:p>
    <w:p w14:paraId="47DB4584" w14:textId="77777777" w:rsidR="00F90DDE" w:rsidRPr="00F90DDE" w:rsidRDefault="00F90DDE" w:rsidP="00F90DDE">
      <w:pPr>
        <w:spacing w:after="0" w:line="240" w:lineRule="auto"/>
        <w:ind w:firstLine="708"/>
        <w:jc w:val="both"/>
        <w:rPr>
          <w:rFonts w:ascii="Times New Roman" w:hAnsi="Times New Roman" w:cs="Times New Roman"/>
          <w:szCs w:val="24"/>
        </w:rPr>
      </w:pPr>
      <w:r w:rsidRPr="00F90DDE">
        <w:rPr>
          <w:rFonts w:ascii="Times New Roman" w:hAnsi="Times New Roman" w:cs="Times New Roman"/>
          <w:szCs w:val="24"/>
        </w:rPr>
        <w:t xml:space="preserve">Низкий уровень освоения познавательных областей показали лишь отдельные воспитанники ДОУ (2 человека), нуждающиеся в разработке индивидуального </w:t>
      </w:r>
      <w:r w:rsidRPr="00F90DDE">
        <w:rPr>
          <w:rFonts w:ascii="Times New Roman" w:hAnsi="Times New Roman" w:cs="Times New Roman"/>
          <w:szCs w:val="24"/>
        </w:rPr>
        <w:lastRenderedPageBreak/>
        <w:t xml:space="preserve">образовательного маршрута и комплексном психологическом обследовании, их процентное соотношение – не превышает 1,5 % от общего количества воспитанников в ДОУ. </w:t>
      </w:r>
    </w:p>
    <w:p w14:paraId="4206AAA0" w14:textId="77777777" w:rsidR="00F90DDE" w:rsidRDefault="00F90DDE" w:rsidP="00F90DDE">
      <w:pPr>
        <w:spacing w:after="0" w:line="240" w:lineRule="auto"/>
        <w:ind w:firstLine="708"/>
        <w:jc w:val="both"/>
        <w:rPr>
          <w:rFonts w:ascii="Times New Roman" w:hAnsi="Times New Roman" w:cs="Times New Roman"/>
          <w:szCs w:val="24"/>
        </w:rPr>
      </w:pPr>
      <w:r w:rsidRPr="00F90DDE">
        <w:rPr>
          <w:rFonts w:ascii="Times New Roman" w:hAnsi="Times New Roman" w:cs="Times New Roman"/>
          <w:szCs w:val="24"/>
        </w:rPr>
        <w:t xml:space="preserve">Уровень организации образовательного процесса, в основном, выше среднего и высокий, благодаря стабильной, целенаправленной работе педагогического коллектива в течение всего учебного года. </w:t>
      </w:r>
    </w:p>
    <w:p w14:paraId="726C1642" w14:textId="77777777" w:rsidR="00AA3132" w:rsidRDefault="00AA3132" w:rsidP="00AA3132">
      <w:pPr>
        <w:spacing w:after="0" w:line="240" w:lineRule="auto"/>
        <w:jc w:val="center"/>
        <w:rPr>
          <w:rFonts w:ascii="Times New Roman" w:hAnsi="Times New Roman" w:cs="Times New Roman"/>
          <w:b/>
          <w:szCs w:val="24"/>
        </w:rPr>
      </w:pPr>
    </w:p>
    <w:p w14:paraId="5FA9C78D" w14:textId="5F33C080" w:rsidR="00AA3132" w:rsidRDefault="00AA3132" w:rsidP="00852459">
      <w:pPr>
        <w:spacing w:after="0" w:line="240" w:lineRule="auto"/>
        <w:jc w:val="center"/>
        <w:rPr>
          <w:rFonts w:ascii="Times New Roman" w:hAnsi="Times New Roman" w:cs="Times New Roman"/>
          <w:b/>
          <w:szCs w:val="24"/>
        </w:rPr>
      </w:pPr>
      <w:r w:rsidRPr="00AA3132">
        <w:rPr>
          <w:rFonts w:ascii="Times New Roman" w:hAnsi="Times New Roman" w:cs="Times New Roman"/>
          <w:b/>
          <w:szCs w:val="24"/>
        </w:rPr>
        <w:t>Результаты психологической и интеллектуальной готовности воспитанников</w:t>
      </w:r>
    </w:p>
    <w:p w14:paraId="6A02EED5" w14:textId="1F820DC4" w:rsidR="00AA3132" w:rsidRPr="00AA3132" w:rsidRDefault="00AA3132" w:rsidP="00AA3132">
      <w:pPr>
        <w:spacing w:after="0" w:line="240" w:lineRule="auto"/>
        <w:jc w:val="center"/>
        <w:rPr>
          <w:rFonts w:ascii="Times New Roman" w:hAnsi="Times New Roman" w:cs="Times New Roman"/>
          <w:b/>
          <w:szCs w:val="24"/>
        </w:rPr>
      </w:pPr>
      <w:r>
        <w:rPr>
          <w:rFonts w:ascii="Times New Roman" w:hAnsi="Times New Roman" w:cs="Times New Roman"/>
          <w:b/>
          <w:szCs w:val="24"/>
        </w:rPr>
        <w:t>к школьному обучению</w:t>
      </w:r>
    </w:p>
    <w:p w14:paraId="0D913EE5" w14:textId="30EC890A" w:rsidR="00AA3132" w:rsidRPr="00AA3132" w:rsidRDefault="00AA3132" w:rsidP="00AA3132">
      <w:pPr>
        <w:spacing w:after="0" w:line="240" w:lineRule="auto"/>
        <w:jc w:val="both"/>
        <w:rPr>
          <w:rFonts w:ascii="Times New Roman" w:eastAsia="Calibri" w:hAnsi="Times New Roman" w:cs="Times New Roman"/>
          <w:szCs w:val="24"/>
        </w:rPr>
      </w:pPr>
      <w:r w:rsidRPr="00AA3132">
        <w:rPr>
          <w:rFonts w:ascii="Times New Roman" w:eastAsia="Calibri" w:hAnsi="Times New Roman" w:cs="Times New Roman"/>
          <w:szCs w:val="24"/>
        </w:rPr>
        <w:t xml:space="preserve">    </w:t>
      </w:r>
      <w:r w:rsidRPr="00AA3132">
        <w:rPr>
          <w:rFonts w:ascii="Times New Roman" w:eastAsia="Calibri" w:hAnsi="Times New Roman" w:cs="Times New Roman"/>
          <w:szCs w:val="24"/>
        </w:rPr>
        <w:tab/>
        <w:t xml:space="preserve"> </w:t>
      </w:r>
      <w:r>
        <w:rPr>
          <w:rFonts w:ascii="Times New Roman" w:eastAsia="Calibri" w:hAnsi="Times New Roman" w:cs="Times New Roman"/>
          <w:szCs w:val="24"/>
        </w:rPr>
        <w:t xml:space="preserve">Мониторинг </w:t>
      </w:r>
      <w:r w:rsidRPr="00AA3132">
        <w:rPr>
          <w:rFonts w:ascii="Times New Roman" w:eastAsia="Calibri" w:hAnsi="Times New Roman" w:cs="Times New Roman"/>
          <w:szCs w:val="24"/>
        </w:rPr>
        <w:t>психологической готовности детей к школьному обучению проводился в конце учебного года с 16.05.2022 по 20.05.2022 г. в подготовительных   группах общеразвивающей направленности  для детей 6-7 лет № 7, № 11, в  группе коррекционной направленности для детей 6-7 лет с нарушениями речи №13. Всего в проведении мониторинга приняли участие  72 воспитанника.</w:t>
      </w:r>
    </w:p>
    <w:p w14:paraId="182695AF" w14:textId="530BB242" w:rsidR="00AA3132" w:rsidRPr="00AA3132" w:rsidRDefault="00AA3132" w:rsidP="00AA3132">
      <w:pPr>
        <w:spacing w:after="0" w:line="240" w:lineRule="auto"/>
        <w:ind w:firstLine="708"/>
        <w:jc w:val="both"/>
        <w:rPr>
          <w:rFonts w:ascii="Times New Roman" w:hAnsi="Times New Roman" w:cs="Times New Roman"/>
          <w:color w:val="000000"/>
          <w:szCs w:val="24"/>
          <w:lang w:eastAsia="ru-RU"/>
        </w:rPr>
      </w:pPr>
      <w:r w:rsidRPr="00AA3132">
        <w:rPr>
          <w:rFonts w:ascii="Times New Roman" w:eastAsia="Calibri" w:hAnsi="Times New Roman" w:cs="Times New Roman"/>
          <w:szCs w:val="24"/>
        </w:rPr>
        <w:t>Использовался диагностический инструментарий: Н.Н. Павлова, Л.Г. Руденко «Экспрес</w:t>
      </w:r>
      <w:r>
        <w:rPr>
          <w:rFonts w:ascii="Times New Roman" w:eastAsia="Calibri" w:hAnsi="Times New Roman" w:cs="Times New Roman"/>
          <w:szCs w:val="24"/>
        </w:rPr>
        <w:t xml:space="preserve">с - диагностика в детском саду», </w:t>
      </w:r>
      <w:r w:rsidRPr="00AA3132">
        <w:rPr>
          <w:rFonts w:ascii="Times New Roman" w:eastAsia="Calibri" w:hAnsi="Times New Roman" w:cs="Times New Roman"/>
          <w:szCs w:val="24"/>
        </w:rPr>
        <w:t xml:space="preserve">комплект материалов для педагогов - психологов детских дошкольных образовательных учреждений. </w:t>
      </w:r>
      <w:r w:rsidRPr="00AA3132">
        <w:rPr>
          <w:rFonts w:ascii="Times New Roman" w:hAnsi="Times New Roman" w:cs="Times New Roman"/>
          <w:color w:val="000000"/>
          <w:szCs w:val="24"/>
          <w:lang w:eastAsia="ru-RU"/>
        </w:rPr>
        <w:t xml:space="preserve">В ходе диагностики были исследованы психические процессы (мышление, речь, память, внимание, воображение, восприятие), общая и мелкая моторика, эмоционально-личностная сфера и мотивационная готовность будущих выпускников детского сада к школьному обучению. </w:t>
      </w:r>
    </w:p>
    <w:p w14:paraId="1B4920C9" w14:textId="77777777" w:rsidR="00AA3132" w:rsidRPr="00AA3132" w:rsidRDefault="00AA3132" w:rsidP="00AA3132">
      <w:pPr>
        <w:spacing w:after="0" w:line="240" w:lineRule="auto"/>
        <w:ind w:firstLine="708"/>
        <w:jc w:val="center"/>
        <w:rPr>
          <w:rFonts w:ascii="Times New Roman" w:hAnsi="Times New Roman" w:cs="Times New Roman"/>
          <w:b/>
          <w:color w:val="000000"/>
          <w:szCs w:val="24"/>
          <w:lang w:eastAsia="ru-RU"/>
        </w:rPr>
      </w:pPr>
    </w:p>
    <w:p w14:paraId="5F7B7A10" w14:textId="77777777" w:rsidR="00AA3132" w:rsidRPr="00AA3132" w:rsidRDefault="00AA3132" w:rsidP="00AA3132">
      <w:pPr>
        <w:spacing w:after="0" w:line="240" w:lineRule="auto"/>
        <w:ind w:firstLine="708"/>
        <w:jc w:val="center"/>
        <w:rPr>
          <w:rFonts w:ascii="Times New Roman" w:hAnsi="Times New Roman" w:cs="Times New Roman"/>
          <w:b/>
          <w:color w:val="000000"/>
          <w:szCs w:val="24"/>
          <w:lang w:eastAsia="ru-RU"/>
        </w:rPr>
      </w:pPr>
      <w:r w:rsidRPr="00AA3132">
        <w:rPr>
          <w:rFonts w:ascii="Times New Roman" w:hAnsi="Times New Roman" w:cs="Times New Roman"/>
          <w:b/>
          <w:color w:val="000000"/>
          <w:szCs w:val="24"/>
          <w:lang w:eastAsia="ru-RU"/>
        </w:rPr>
        <w:t>Результаты диагностических обследований уровня готовности дошкольников к обучению в школе</w:t>
      </w:r>
    </w:p>
    <w:tbl>
      <w:tblPr>
        <w:tblStyle w:val="a7"/>
        <w:tblW w:w="0" w:type="auto"/>
        <w:tblLook w:val="04A0" w:firstRow="1" w:lastRow="0" w:firstColumn="1" w:lastColumn="0" w:noHBand="0" w:noVBand="1"/>
      </w:tblPr>
      <w:tblGrid>
        <w:gridCol w:w="2325"/>
        <w:gridCol w:w="2336"/>
        <w:gridCol w:w="2334"/>
        <w:gridCol w:w="2350"/>
      </w:tblGrid>
      <w:tr w:rsidR="00AA3132" w:rsidRPr="00AA3132" w14:paraId="0C649E22" w14:textId="77777777" w:rsidTr="00077F6C">
        <w:trPr>
          <w:trHeight w:val="571"/>
        </w:trPr>
        <w:tc>
          <w:tcPr>
            <w:tcW w:w="2325" w:type="dxa"/>
          </w:tcPr>
          <w:p w14:paraId="1F0696C0" w14:textId="77777777" w:rsidR="00AA3132" w:rsidRPr="00AA3132" w:rsidRDefault="00AA3132" w:rsidP="00AA3132">
            <w:pPr>
              <w:spacing w:after="0" w:line="240" w:lineRule="auto"/>
              <w:jc w:val="center"/>
              <w:rPr>
                <w:rFonts w:ascii="Times New Roman" w:hAnsi="Times New Roman" w:cs="Times New Roman"/>
                <w:b/>
                <w:szCs w:val="24"/>
              </w:rPr>
            </w:pPr>
            <w:r w:rsidRPr="00AA3132">
              <w:rPr>
                <w:rFonts w:ascii="Times New Roman" w:hAnsi="Times New Roman" w:cs="Times New Roman"/>
                <w:b/>
                <w:szCs w:val="24"/>
              </w:rPr>
              <w:t>№ группы</w:t>
            </w:r>
          </w:p>
        </w:tc>
        <w:tc>
          <w:tcPr>
            <w:tcW w:w="2336" w:type="dxa"/>
          </w:tcPr>
          <w:p w14:paraId="5AD1FC8B" w14:textId="77777777" w:rsidR="00AA3132" w:rsidRPr="00AA3132" w:rsidRDefault="00AA3132" w:rsidP="00AA3132">
            <w:pPr>
              <w:spacing w:after="0" w:line="240" w:lineRule="auto"/>
              <w:jc w:val="center"/>
              <w:rPr>
                <w:rFonts w:ascii="Times New Roman" w:hAnsi="Times New Roman" w:cs="Times New Roman"/>
                <w:b/>
                <w:szCs w:val="24"/>
              </w:rPr>
            </w:pPr>
            <w:r w:rsidRPr="00AA3132">
              <w:rPr>
                <w:rFonts w:ascii="Times New Roman" w:hAnsi="Times New Roman" w:cs="Times New Roman"/>
                <w:b/>
                <w:szCs w:val="24"/>
              </w:rPr>
              <w:t xml:space="preserve">Высокий уровень </w:t>
            </w:r>
          </w:p>
        </w:tc>
        <w:tc>
          <w:tcPr>
            <w:tcW w:w="2334" w:type="dxa"/>
          </w:tcPr>
          <w:p w14:paraId="44D2548F" w14:textId="77777777" w:rsidR="00AA3132" w:rsidRPr="00AA3132" w:rsidRDefault="00AA3132" w:rsidP="00AA3132">
            <w:pPr>
              <w:spacing w:after="0" w:line="240" w:lineRule="auto"/>
              <w:jc w:val="center"/>
              <w:rPr>
                <w:rFonts w:ascii="Times New Roman" w:hAnsi="Times New Roman" w:cs="Times New Roman"/>
                <w:b/>
                <w:szCs w:val="24"/>
              </w:rPr>
            </w:pPr>
            <w:r w:rsidRPr="00AA3132">
              <w:rPr>
                <w:rFonts w:ascii="Times New Roman" w:hAnsi="Times New Roman" w:cs="Times New Roman"/>
                <w:b/>
                <w:szCs w:val="24"/>
              </w:rPr>
              <w:t xml:space="preserve">Средний уровень </w:t>
            </w:r>
          </w:p>
        </w:tc>
        <w:tc>
          <w:tcPr>
            <w:tcW w:w="2350" w:type="dxa"/>
          </w:tcPr>
          <w:p w14:paraId="5402D9A6" w14:textId="77777777" w:rsidR="00AA3132" w:rsidRPr="00AA3132" w:rsidRDefault="00AA3132" w:rsidP="00AA3132">
            <w:pPr>
              <w:spacing w:after="0" w:line="240" w:lineRule="auto"/>
              <w:jc w:val="center"/>
              <w:rPr>
                <w:rFonts w:ascii="Times New Roman" w:hAnsi="Times New Roman" w:cs="Times New Roman"/>
                <w:b/>
                <w:szCs w:val="24"/>
              </w:rPr>
            </w:pPr>
            <w:r w:rsidRPr="00AA3132">
              <w:rPr>
                <w:rFonts w:ascii="Times New Roman" w:hAnsi="Times New Roman" w:cs="Times New Roman"/>
                <w:b/>
                <w:szCs w:val="24"/>
              </w:rPr>
              <w:t>условная готовность</w:t>
            </w:r>
          </w:p>
        </w:tc>
      </w:tr>
      <w:tr w:rsidR="00AA3132" w:rsidRPr="00AA3132" w14:paraId="6F9DEB9E" w14:textId="77777777" w:rsidTr="00077F6C">
        <w:tc>
          <w:tcPr>
            <w:tcW w:w="2325" w:type="dxa"/>
          </w:tcPr>
          <w:p w14:paraId="0B133640"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 7</w:t>
            </w:r>
          </w:p>
        </w:tc>
        <w:tc>
          <w:tcPr>
            <w:tcW w:w="2336" w:type="dxa"/>
          </w:tcPr>
          <w:p w14:paraId="7B14FC0E"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82%</w:t>
            </w:r>
          </w:p>
        </w:tc>
        <w:tc>
          <w:tcPr>
            <w:tcW w:w="2334" w:type="dxa"/>
          </w:tcPr>
          <w:p w14:paraId="6F1697E0"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 xml:space="preserve">22% </w:t>
            </w:r>
          </w:p>
        </w:tc>
        <w:tc>
          <w:tcPr>
            <w:tcW w:w="2350" w:type="dxa"/>
          </w:tcPr>
          <w:p w14:paraId="50CD50B4"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0%</w:t>
            </w:r>
          </w:p>
        </w:tc>
      </w:tr>
      <w:tr w:rsidR="00AA3132" w:rsidRPr="00AA3132" w14:paraId="45DC4C4B" w14:textId="77777777" w:rsidTr="00077F6C">
        <w:tc>
          <w:tcPr>
            <w:tcW w:w="2325" w:type="dxa"/>
          </w:tcPr>
          <w:p w14:paraId="186511A0"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 11</w:t>
            </w:r>
          </w:p>
        </w:tc>
        <w:tc>
          <w:tcPr>
            <w:tcW w:w="2336" w:type="dxa"/>
          </w:tcPr>
          <w:p w14:paraId="7861D919"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75%</w:t>
            </w:r>
          </w:p>
        </w:tc>
        <w:tc>
          <w:tcPr>
            <w:tcW w:w="2334" w:type="dxa"/>
          </w:tcPr>
          <w:p w14:paraId="5CD29A34"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25%</w:t>
            </w:r>
          </w:p>
        </w:tc>
        <w:tc>
          <w:tcPr>
            <w:tcW w:w="2350" w:type="dxa"/>
          </w:tcPr>
          <w:p w14:paraId="16729C21"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0%</w:t>
            </w:r>
          </w:p>
        </w:tc>
      </w:tr>
      <w:tr w:rsidR="00AA3132" w:rsidRPr="00AA3132" w14:paraId="6878BBA0" w14:textId="77777777" w:rsidTr="00077F6C">
        <w:tc>
          <w:tcPr>
            <w:tcW w:w="2325" w:type="dxa"/>
          </w:tcPr>
          <w:p w14:paraId="2F67BCD4"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 13</w:t>
            </w:r>
          </w:p>
        </w:tc>
        <w:tc>
          <w:tcPr>
            <w:tcW w:w="2336" w:type="dxa"/>
          </w:tcPr>
          <w:p w14:paraId="39C3D3DA"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78%</w:t>
            </w:r>
          </w:p>
        </w:tc>
        <w:tc>
          <w:tcPr>
            <w:tcW w:w="2334" w:type="dxa"/>
          </w:tcPr>
          <w:p w14:paraId="28A32CEF"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22%</w:t>
            </w:r>
          </w:p>
        </w:tc>
        <w:tc>
          <w:tcPr>
            <w:tcW w:w="2350" w:type="dxa"/>
          </w:tcPr>
          <w:p w14:paraId="16FFA564" w14:textId="77777777" w:rsidR="00AA3132" w:rsidRPr="00AA3132" w:rsidRDefault="00AA3132" w:rsidP="00AA3132">
            <w:pPr>
              <w:spacing w:after="0" w:line="240" w:lineRule="auto"/>
              <w:jc w:val="center"/>
              <w:rPr>
                <w:rFonts w:ascii="Times New Roman" w:hAnsi="Times New Roman" w:cs="Times New Roman"/>
                <w:szCs w:val="24"/>
              </w:rPr>
            </w:pPr>
            <w:r w:rsidRPr="00AA3132">
              <w:rPr>
                <w:rFonts w:ascii="Times New Roman" w:hAnsi="Times New Roman" w:cs="Times New Roman"/>
                <w:szCs w:val="24"/>
              </w:rPr>
              <w:t>0%</w:t>
            </w:r>
          </w:p>
        </w:tc>
      </w:tr>
    </w:tbl>
    <w:p w14:paraId="02C21096" w14:textId="77777777" w:rsidR="00AA3132" w:rsidRPr="00AA3132" w:rsidRDefault="00AA3132" w:rsidP="00F90DDE">
      <w:pPr>
        <w:spacing w:after="0" w:line="240" w:lineRule="auto"/>
        <w:ind w:firstLine="708"/>
        <w:jc w:val="both"/>
        <w:rPr>
          <w:rFonts w:ascii="Times New Roman" w:hAnsi="Times New Roman" w:cs="Times New Roman"/>
          <w:szCs w:val="24"/>
        </w:rPr>
      </w:pPr>
    </w:p>
    <w:p w14:paraId="408B8E6E" w14:textId="027C53E8" w:rsidR="00AA3132" w:rsidRPr="00AA3132" w:rsidRDefault="00AA3132" w:rsidP="00AA3132">
      <w:pPr>
        <w:spacing w:after="0" w:line="240" w:lineRule="auto"/>
        <w:jc w:val="center"/>
        <w:rPr>
          <w:rFonts w:ascii="Times New Roman" w:eastAsia="Calibri" w:hAnsi="Times New Roman" w:cs="Times New Roman"/>
          <w:b/>
          <w:szCs w:val="24"/>
        </w:rPr>
      </w:pPr>
      <w:r w:rsidRPr="00AA3132">
        <w:rPr>
          <w:rFonts w:ascii="Times New Roman" w:eastAsia="Calibri" w:hAnsi="Times New Roman" w:cs="Times New Roman"/>
          <w:b/>
          <w:szCs w:val="24"/>
        </w:rPr>
        <w:t>Результаты мониторинга</w:t>
      </w:r>
    </w:p>
    <w:p w14:paraId="44E3D9F8" w14:textId="77777777" w:rsidR="00AA3132" w:rsidRPr="00AA3132" w:rsidRDefault="00AA3132" w:rsidP="00AA3132">
      <w:pPr>
        <w:spacing w:after="0" w:line="240" w:lineRule="auto"/>
        <w:jc w:val="center"/>
        <w:rPr>
          <w:rFonts w:ascii="Times New Roman" w:eastAsia="Calibri" w:hAnsi="Times New Roman" w:cs="Times New Roman"/>
          <w:b/>
          <w:szCs w:val="24"/>
        </w:rPr>
      </w:pPr>
      <w:r w:rsidRPr="00AA3132">
        <w:rPr>
          <w:rFonts w:ascii="Times New Roman" w:eastAsia="Calibri" w:hAnsi="Times New Roman" w:cs="Times New Roman"/>
          <w:b/>
          <w:szCs w:val="24"/>
        </w:rPr>
        <w:t xml:space="preserve">психологической готовности воспитанников  к обучению в школе </w:t>
      </w:r>
    </w:p>
    <w:tbl>
      <w:tblPr>
        <w:tblpPr w:leftFromText="180" w:rightFromText="180" w:vertAnchor="text" w:tblpXSpec="center" w:tblpY="1"/>
        <w:tblOverlap w:val="never"/>
        <w:tblW w:w="93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21"/>
        <w:gridCol w:w="330"/>
        <w:gridCol w:w="2155"/>
        <w:gridCol w:w="2297"/>
        <w:gridCol w:w="44"/>
        <w:gridCol w:w="1799"/>
        <w:gridCol w:w="2379"/>
      </w:tblGrid>
      <w:tr w:rsidR="00AA3132" w:rsidRPr="00AA3132" w14:paraId="1B5B97DB" w14:textId="77777777" w:rsidTr="00077F6C">
        <w:trPr>
          <w:gridBefore w:val="1"/>
          <w:gridAfter w:val="2"/>
          <w:wBefore w:w="276" w:type="dxa"/>
          <w:wAfter w:w="4133" w:type="dxa"/>
          <w:trHeight w:val="139"/>
          <w:tblCellSpacing w:w="15" w:type="dxa"/>
        </w:trPr>
        <w:tc>
          <w:tcPr>
            <w:tcW w:w="4796" w:type="dxa"/>
            <w:gridSpan w:val="4"/>
            <w:vAlign w:val="center"/>
            <w:hideMark/>
          </w:tcPr>
          <w:p w14:paraId="742DC7EC" w14:textId="77777777" w:rsidR="00AA3132" w:rsidRPr="00AA3132" w:rsidRDefault="00AA3132" w:rsidP="00AA3132">
            <w:pPr>
              <w:spacing w:before="100" w:beforeAutospacing="1" w:after="100" w:afterAutospacing="1" w:line="240" w:lineRule="auto"/>
              <w:rPr>
                <w:rFonts w:ascii="Times New Roman" w:hAnsi="Times New Roman" w:cs="Times New Roman"/>
                <w:b/>
                <w:szCs w:val="24"/>
                <w:lang w:eastAsia="ru-RU"/>
              </w:rPr>
            </w:pPr>
          </w:p>
        </w:tc>
      </w:tr>
      <w:tr w:rsidR="00AA3132" w:rsidRPr="00AA3132" w14:paraId="58E5C59B" w14:textId="77777777" w:rsidTr="00AA3132">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808"/>
          <w:tblCellSpacing w:w="7" w:type="dxa"/>
        </w:trPr>
        <w:tc>
          <w:tcPr>
            <w:tcW w:w="606" w:type="dxa"/>
            <w:gridSpan w:val="2"/>
            <w:tcBorders>
              <w:top w:val="outset" w:sz="6" w:space="0" w:color="auto"/>
              <w:left w:val="outset" w:sz="6" w:space="0" w:color="auto"/>
              <w:bottom w:val="outset" w:sz="6" w:space="0" w:color="auto"/>
              <w:right w:val="outset" w:sz="6" w:space="0" w:color="auto"/>
            </w:tcBorders>
            <w:hideMark/>
          </w:tcPr>
          <w:p w14:paraId="23DD6E6C"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 п/п</w:t>
            </w:r>
          </w:p>
        </w:tc>
        <w:tc>
          <w:tcPr>
            <w:tcW w:w="2125" w:type="dxa"/>
            <w:tcBorders>
              <w:top w:val="outset" w:sz="6" w:space="0" w:color="auto"/>
              <w:left w:val="outset" w:sz="6" w:space="0" w:color="auto"/>
              <w:bottom w:val="outset" w:sz="6" w:space="0" w:color="auto"/>
              <w:right w:val="outset" w:sz="6" w:space="0" w:color="auto"/>
            </w:tcBorders>
            <w:hideMark/>
          </w:tcPr>
          <w:p w14:paraId="00E1F21D"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Компоненты психологической готовности</w:t>
            </w:r>
          </w:p>
        </w:tc>
        <w:tc>
          <w:tcPr>
            <w:tcW w:w="2267" w:type="dxa"/>
            <w:tcBorders>
              <w:top w:val="outset" w:sz="6" w:space="0" w:color="auto"/>
              <w:left w:val="outset" w:sz="6" w:space="0" w:color="auto"/>
              <w:bottom w:val="outset" w:sz="6" w:space="0" w:color="auto"/>
              <w:right w:val="outset" w:sz="6" w:space="0" w:color="auto"/>
            </w:tcBorders>
            <w:hideMark/>
          </w:tcPr>
          <w:p w14:paraId="771203F2"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Методики</w:t>
            </w:r>
          </w:p>
        </w:tc>
        <w:tc>
          <w:tcPr>
            <w:tcW w:w="1813" w:type="dxa"/>
            <w:gridSpan w:val="2"/>
            <w:tcBorders>
              <w:top w:val="outset" w:sz="6" w:space="0" w:color="auto"/>
              <w:left w:val="outset" w:sz="6" w:space="0" w:color="auto"/>
              <w:right w:val="outset" w:sz="6" w:space="0" w:color="auto"/>
            </w:tcBorders>
            <w:hideMark/>
          </w:tcPr>
          <w:p w14:paraId="092E4AB6"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Уровни</w:t>
            </w:r>
          </w:p>
          <w:p w14:paraId="4FF4E76E"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развития</w:t>
            </w:r>
          </w:p>
        </w:tc>
        <w:tc>
          <w:tcPr>
            <w:tcW w:w="2334" w:type="dxa"/>
            <w:tcBorders>
              <w:top w:val="outset" w:sz="6" w:space="0" w:color="auto"/>
              <w:left w:val="outset" w:sz="6" w:space="0" w:color="auto"/>
              <w:right w:val="outset" w:sz="6" w:space="0" w:color="auto"/>
            </w:tcBorders>
          </w:tcPr>
          <w:p w14:paraId="015F5376" w14:textId="77777777" w:rsidR="00AA3132" w:rsidRPr="00AA3132" w:rsidRDefault="00AA3132" w:rsidP="00AA3132">
            <w:pPr>
              <w:spacing w:after="0" w:line="240" w:lineRule="auto"/>
              <w:ind w:left="1834" w:hanging="1260"/>
              <w:jc w:val="center"/>
              <w:rPr>
                <w:rFonts w:ascii="Times New Roman" w:hAnsi="Times New Roman" w:cs="Times New Roman"/>
                <w:b/>
                <w:szCs w:val="24"/>
                <w:lang w:eastAsia="ru-RU"/>
              </w:rPr>
            </w:pPr>
            <w:r w:rsidRPr="00AA3132">
              <w:rPr>
                <w:rFonts w:ascii="Times New Roman" w:hAnsi="Times New Roman" w:cs="Times New Roman"/>
                <w:b/>
                <w:szCs w:val="24"/>
                <w:lang w:eastAsia="ru-RU"/>
              </w:rPr>
              <w:t>кол-во детей</w:t>
            </w:r>
          </w:p>
          <w:p w14:paraId="411189F1"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w:t>
            </w:r>
          </w:p>
        </w:tc>
      </w:tr>
      <w:tr w:rsidR="00AA3132" w:rsidRPr="00AA3132" w14:paraId="0CDE2A0D"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755"/>
          <w:tblCellSpacing w:w="7" w:type="dxa"/>
        </w:trPr>
        <w:tc>
          <w:tcPr>
            <w:tcW w:w="606" w:type="dxa"/>
            <w:gridSpan w:val="2"/>
            <w:tcBorders>
              <w:top w:val="outset" w:sz="6" w:space="0" w:color="auto"/>
              <w:left w:val="outset" w:sz="6" w:space="0" w:color="auto"/>
              <w:bottom w:val="outset" w:sz="6" w:space="0" w:color="auto"/>
              <w:right w:val="outset" w:sz="6" w:space="0" w:color="auto"/>
            </w:tcBorders>
            <w:hideMark/>
          </w:tcPr>
          <w:p w14:paraId="01DAB590"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1</w:t>
            </w:r>
          </w:p>
        </w:tc>
        <w:tc>
          <w:tcPr>
            <w:tcW w:w="2125" w:type="dxa"/>
            <w:tcBorders>
              <w:top w:val="outset" w:sz="6" w:space="0" w:color="auto"/>
              <w:left w:val="outset" w:sz="6" w:space="0" w:color="auto"/>
              <w:bottom w:val="outset" w:sz="6" w:space="0" w:color="auto"/>
              <w:right w:val="outset" w:sz="6" w:space="0" w:color="auto"/>
            </w:tcBorders>
            <w:hideMark/>
          </w:tcPr>
          <w:p w14:paraId="3E73F828"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Личностная готовность к школе</w:t>
            </w:r>
          </w:p>
        </w:tc>
        <w:tc>
          <w:tcPr>
            <w:tcW w:w="2267" w:type="dxa"/>
            <w:tcBorders>
              <w:top w:val="outset" w:sz="6" w:space="0" w:color="auto"/>
              <w:left w:val="outset" w:sz="6" w:space="0" w:color="auto"/>
              <w:bottom w:val="outset" w:sz="6" w:space="0" w:color="auto"/>
              <w:right w:val="outset" w:sz="6" w:space="0" w:color="auto"/>
            </w:tcBorders>
            <w:hideMark/>
          </w:tcPr>
          <w:p w14:paraId="0203DBC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«Лесенка»</w:t>
            </w:r>
          </w:p>
        </w:tc>
        <w:tc>
          <w:tcPr>
            <w:tcW w:w="1813" w:type="dxa"/>
            <w:gridSpan w:val="2"/>
            <w:tcBorders>
              <w:top w:val="outset" w:sz="6" w:space="0" w:color="auto"/>
              <w:left w:val="outset" w:sz="6" w:space="0" w:color="auto"/>
              <w:bottom w:val="outset" w:sz="6" w:space="0" w:color="auto"/>
              <w:right w:val="outset" w:sz="6" w:space="0" w:color="auto"/>
            </w:tcBorders>
            <w:hideMark/>
          </w:tcPr>
          <w:p w14:paraId="6912D8C0"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131222D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39CF1122"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57D11154"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80%</w:t>
            </w:r>
          </w:p>
          <w:p w14:paraId="0A92A467"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20%</w:t>
            </w:r>
          </w:p>
          <w:p w14:paraId="36B9B193"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73EA50B7"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857"/>
          <w:tblCellSpacing w:w="7" w:type="dxa"/>
        </w:trPr>
        <w:tc>
          <w:tcPr>
            <w:tcW w:w="606" w:type="dxa"/>
            <w:gridSpan w:val="2"/>
            <w:vMerge w:val="restart"/>
            <w:tcBorders>
              <w:top w:val="outset" w:sz="6" w:space="0" w:color="auto"/>
              <w:left w:val="outset" w:sz="6" w:space="0" w:color="auto"/>
              <w:bottom w:val="outset" w:sz="6" w:space="0" w:color="auto"/>
              <w:right w:val="outset" w:sz="6" w:space="0" w:color="auto"/>
            </w:tcBorders>
            <w:hideMark/>
          </w:tcPr>
          <w:p w14:paraId="41FFD970"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2</w:t>
            </w:r>
          </w:p>
        </w:tc>
        <w:tc>
          <w:tcPr>
            <w:tcW w:w="2125" w:type="dxa"/>
            <w:vMerge w:val="restart"/>
            <w:tcBorders>
              <w:top w:val="outset" w:sz="6" w:space="0" w:color="auto"/>
              <w:left w:val="outset" w:sz="6" w:space="0" w:color="auto"/>
              <w:bottom w:val="outset" w:sz="6" w:space="0" w:color="auto"/>
              <w:right w:val="outset" w:sz="6" w:space="0" w:color="auto"/>
            </w:tcBorders>
            <w:hideMark/>
          </w:tcPr>
          <w:p w14:paraId="0F4577AE"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Мотивационная готовность</w:t>
            </w:r>
          </w:p>
        </w:tc>
        <w:tc>
          <w:tcPr>
            <w:tcW w:w="2267" w:type="dxa"/>
            <w:tcBorders>
              <w:top w:val="outset" w:sz="6" w:space="0" w:color="auto"/>
              <w:left w:val="outset" w:sz="6" w:space="0" w:color="auto"/>
              <w:bottom w:val="outset" w:sz="6" w:space="0" w:color="auto"/>
              <w:right w:val="outset" w:sz="6" w:space="0" w:color="auto"/>
            </w:tcBorders>
            <w:hideMark/>
          </w:tcPr>
          <w:p w14:paraId="770D0774"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«Вырежи круг»</w:t>
            </w:r>
          </w:p>
        </w:tc>
        <w:tc>
          <w:tcPr>
            <w:tcW w:w="1813" w:type="dxa"/>
            <w:gridSpan w:val="2"/>
            <w:tcBorders>
              <w:top w:val="outset" w:sz="6" w:space="0" w:color="auto"/>
              <w:left w:val="outset" w:sz="6" w:space="0" w:color="auto"/>
              <w:bottom w:val="outset" w:sz="6" w:space="0" w:color="auto"/>
              <w:right w:val="outset" w:sz="6" w:space="0" w:color="auto"/>
            </w:tcBorders>
            <w:hideMark/>
          </w:tcPr>
          <w:p w14:paraId="49E3E4A7"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46C7A9B8"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74C6C38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0847B0B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85%</w:t>
            </w:r>
          </w:p>
          <w:p w14:paraId="41523504"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15%</w:t>
            </w:r>
          </w:p>
          <w:p w14:paraId="09C8B592"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283FE22E"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715"/>
          <w:tblCellSpacing w:w="7" w:type="dxa"/>
        </w:trPr>
        <w:tc>
          <w:tcPr>
            <w:tcW w:w="606" w:type="dxa"/>
            <w:gridSpan w:val="2"/>
            <w:vMerge/>
            <w:tcBorders>
              <w:top w:val="outset" w:sz="6" w:space="0" w:color="auto"/>
              <w:left w:val="outset" w:sz="6" w:space="0" w:color="auto"/>
              <w:bottom w:val="outset" w:sz="6" w:space="0" w:color="auto"/>
              <w:right w:val="outset" w:sz="6" w:space="0" w:color="auto"/>
            </w:tcBorders>
            <w:vAlign w:val="center"/>
            <w:hideMark/>
          </w:tcPr>
          <w:p w14:paraId="7F2782E6"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125" w:type="dxa"/>
            <w:vMerge/>
            <w:tcBorders>
              <w:top w:val="outset" w:sz="6" w:space="0" w:color="auto"/>
              <w:left w:val="outset" w:sz="6" w:space="0" w:color="auto"/>
              <w:bottom w:val="outset" w:sz="6" w:space="0" w:color="auto"/>
              <w:right w:val="outset" w:sz="6" w:space="0" w:color="auto"/>
            </w:tcBorders>
            <w:vAlign w:val="center"/>
            <w:hideMark/>
          </w:tcPr>
          <w:p w14:paraId="29D5ACAA"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267" w:type="dxa"/>
            <w:tcBorders>
              <w:top w:val="outset" w:sz="6" w:space="0" w:color="auto"/>
              <w:left w:val="outset" w:sz="6" w:space="0" w:color="auto"/>
              <w:bottom w:val="outset" w:sz="6" w:space="0" w:color="auto"/>
              <w:right w:val="outset" w:sz="6" w:space="0" w:color="auto"/>
            </w:tcBorders>
            <w:hideMark/>
          </w:tcPr>
          <w:p w14:paraId="054DBA0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«Графический диктант»</w:t>
            </w:r>
          </w:p>
        </w:tc>
        <w:tc>
          <w:tcPr>
            <w:tcW w:w="1813" w:type="dxa"/>
            <w:gridSpan w:val="2"/>
            <w:tcBorders>
              <w:top w:val="outset" w:sz="6" w:space="0" w:color="auto"/>
              <w:left w:val="outset" w:sz="6" w:space="0" w:color="auto"/>
              <w:bottom w:val="outset" w:sz="6" w:space="0" w:color="auto"/>
              <w:right w:val="outset" w:sz="6" w:space="0" w:color="auto"/>
            </w:tcBorders>
            <w:hideMark/>
          </w:tcPr>
          <w:p w14:paraId="11E6178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4320607E"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4C22973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660F0F56"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75%</w:t>
            </w:r>
          </w:p>
          <w:p w14:paraId="6ACC3C98"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25%</w:t>
            </w:r>
          </w:p>
          <w:p w14:paraId="383D71B4"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17C8E946"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857"/>
          <w:tblCellSpacing w:w="7" w:type="dxa"/>
        </w:trPr>
        <w:tc>
          <w:tcPr>
            <w:tcW w:w="606" w:type="dxa"/>
            <w:gridSpan w:val="2"/>
            <w:vMerge w:val="restart"/>
            <w:tcBorders>
              <w:top w:val="outset" w:sz="6" w:space="0" w:color="auto"/>
              <w:left w:val="outset" w:sz="6" w:space="0" w:color="auto"/>
              <w:bottom w:val="outset" w:sz="6" w:space="0" w:color="auto"/>
              <w:right w:val="outset" w:sz="6" w:space="0" w:color="auto"/>
            </w:tcBorders>
            <w:hideMark/>
          </w:tcPr>
          <w:p w14:paraId="35D4C5BE"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3</w:t>
            </w:r>
          </w:p>
        </w:tc>
        <w:tc>
          <w:tcPr>
            <w:tcW w:w="2125" w:type="dxa"/>
            <w:vMerge w:val="restart"/>
            <w:tcBorders>
              <w:top w:val="outset" w:sz="6" w:space="0" w:color="auto"/>
              <w:left w:val="outset" w:sz="6" w:space="0" w:color="auto"/>
              <w:bottom w:val="outset" w:sz="6" w:space="0" w:color="auto"/>
              <w:right w:val="outset" w:sz="6" w:space="0" w:color="auto"/>
            </w:tcBorders>
            <w:hideMark/>
          </w:tcPr>
          <w:p w14:paraId="3EB2EB5B"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Интеллектуальная готовность</w:t>
            </w:r>
          </w:p>
        </w:tc>
        <w:tc>
          <w:tcPr>
            <w:tcW w:w="2267" w:type="dxa"/>
            <w:tcBorders>
              <w:top w:val="outset" w:sz="6" w:space="0" w:color="auto"/>
              <w:left w:val="outset" w:sz="6" w:space="0" w:color="auto"/>
              <w:bottom w:val="outset" w:sz="6" w:space="0" w:color="auto"/>
              <w:right w:val="outset" w:sz="6" w:space="0" w:color="auto"/>
            </w:tcBorders>
            <w:hideMark/>
          </w:tcPr>
          <w:p w14:paraId="70FBDA06"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«Домик» -внимание</w:t>
            </w:r>
          </w:p>
        </w:tc>
        <w:tc>
          <w:tcPr>
            <w:tcW w:w="1813" w:type="dxa"/>
            <w:gridSpan w:val="2"/>
            <w:tcBorders>
              <w:top w:val="outset" w:sz="6" w:space="0" w:color="auto"/>
              <w:left w:val="outset" w:sz="6" w:space="0" w:color="auto"/>
              <w:bottom w:val="outset" w:sz="6" w:space="0" w:color="auto"/>
              <w:right w:val="outset" w:sz="6" w:space="0" w:color="auto"/>
            </w:tcBorders>
            <w:hideMark/>
          </w:tcPr>
          <w:p w14:paraId="08E7FB77"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46A6AB4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030541E6"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7BBDC122"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78%</w:t>
            </w:r>
          </w:p>
          <w:p w14:paraId="39A7387B"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22%</w:t>
            </w:r>
          </w:p>
          <w:p w14:paraId="5F2E8C4A"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633A0C4B"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67"/>
          <w:tblCellSpacing w:w="7" w:type="dxa"/>
        </w:trPr>
        <w:tc>
          <w:tcPr>
            <w:tcW w:w="606" w:type="dxa"/>
            <w:gridSpan w:val="2"/>
            <w:vMerge/>
            <w:tcBorders>
              <w:top w:val="outset" w:sz="6" w:space="0" w:color="auto"/>
              <w:left w:val="outset" w:sz="6" w:space="0" w:color="auto"/>
              <w:bottom w:val="outset" w:sz="6" w:space="0" w:color="auto"/>
              <w:right w:val="outset" w:sz="6" w:space="0" w:color="auto"/>
            </w:tcBorders>
            <w:vAlign w:val="center"/>
            <w:hideMark/>
          </w:tcPr>
          <w:p w14:paraId="11A9D59C"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125" w:type="dxa"/>
            <w:vMerge/>
            <w:tcBorders>
              <w:top w:val="outset" w:sz="6" w:space="0" w:color="auto"/>
              <w:left w:val="outset" w:sz="6" w:space="0" w:color="auto"/>
              <w:bottom w:val="outset" w:sz="6" w:space="0" w:color="auto"/>
              <w:right w:val="outset" w:sz="6" w:space="0" w:color="auto"/>
            </w:tcBorders>
            <w:vAlign w:val="center"/>
            <w:hideMark/>
          </w:tcPr>
          <w:p w14:paraId="3B747779"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267" w:type="dxa"/>
            <w:tcBorders>
              <w:top w:val="outset" w:sz="6" w:space="0" w:color="auto"/>
              <w:left w:val="outset" w:sz="6" w:space="0" w:color="auto"/>
              <w:bottom w:val="outset" w:sz="6" w:space="0" w:color="auto"/>
              <w:right w:val="outset" w:sz="6" w:space="0" w:color="auto"/>
            </w:tcBorders>
            <w:hideMark/>
          </w:tcPr>
          <w:p w14:paraId="7E182077"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«10 слов» - память</w:t>
            </w:r>
          </w:p>
        </w:tc>
        <w:tc>
          <w:tcPr>
            <w:tcW w:w="1813" w:type="dxa"/>
            <w:gridSpan w:val="2"/>
            <w:tcBorders>
              <w:top w:val="outset" w:sz="6" w:space="0" w:color="auto"/>
              <w:left w:val="outset" w:sz="6" w:space="0" w:color="auto"/>
              <w:bottom w:val="outset" w:sz="6" w:space="0" w:color="auto"/>
              <w:right w:val="outset" w:sz="6" w:space="0" w:color="auto"/>
            </w:tcBorders>
            <w:hideMark/>
          </w:tcPr>
          <w:p w14:paraId="7EA2685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3788EBA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1AC4513D"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786D4B27"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82%</w:t>
            </w:r>
          </w:p>
          <w:p w14:paraId="13E907A3"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18%</w:t>
            </w:r>
          </w:p>
          <w:p w14:paraId="6DD6C46A"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003409A3"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619"/>
          <w:tblCellSpacing w:w="7" w:type="dxa"/>
        </w:trPr>
        <w:tc>
          <w:tcPr>
            <w:tcW w:w="606" w:type="dxa"/>
            <w:gridSpan w:val="2"/>
            <w:vMerge/>
            <w:tcBorders>
              <w:top w:val="outset" w:sz="6" w:space="0" w:color="auto"/>
              <w:left w:val="outset" w:sz="6" w:space="0" w:color="auto"/>
              <w:bottom w:val="outset" w:sz="6" w:space="0" w:color="auto"/>
              <w:right w:val="outset" w:sz="6" w:space="0" w:color="auto"/>
            </w:tcBorders>
            <w:vAlign w:val="center"/>
            <w:hideMark/>
          </w:tcPr>
          <w:p w14:paraId="44F687C4"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125" w:type="dxa"/>
            <w:vMerge/>
            <w:tcBorders>
              <w:top w:val="outset" w:sz="6" w:space="0" w:color="auto"/>
              <w:left w:val="outset" w:sz="6" w:space="0" w:color="auto"/>
              <w:bottom w:val="outset" w:sz="6" w:space="0" w:color="auto"/>
              <w:right w:val="outset" w:sz="6" w:space="0" w:color="auto"/>
            </w:tcBorders>
            <w:vAlign w:val="center"/>
            <w:hideMark/>
          </w:tcPr>
          <w:p w14:paraId="40C340F8"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267" w:type="dxa"/>
            <w:tcBorders>
              <w:top w:val="outset" w:sz="6" w:space="0" w:color="auto"/>
              <w:left w:val="outset" w:sz="6" w:space="0" w:color="auto"/>
              <w:bottom w:val="outset" w:sz="6" w:space="0" w:color="auto"/>
              <w:right w:val="outset" w:sz="6" w:space="0" w:color="auto"/>
            </w:tcBorders>
            <w:hideMark/>
          </w:tcPr>
          <w:p w14:paraId="1DA050F9"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«Рисунок человека»</w:t>
            </w:r>
          </w:p>
        </w:tc>
        <w:tc>
          <w:tcPr>
            <w:tcW w:w="1813" w:type="dxa"/>
            <w:gridSpan w:val="2"/>
            <w:tcBorders>
              <w:top w:val="outset" w:sz="6" w:space="0" w:color="auto"/>
              <w:left w:val="outset" w:sz="6" w:space="0" w:color="auto"/>
              <w:bottom w:val="outset" w:sz="6" w:space="0" w:color="auto"/>
              <w:right w:val="outset" w:sz="6" w:space="0" w:color="auto"/>
            </w:tcBorders>
            <w:hideMark/>
          </w:tcPr>
          <w:p w14:paraId="2A4F22FF"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38FE4F8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0F3CCA8E"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2A335007"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80%</w:t>
            </w:r>
          </w:p>
          <w:p w14:paraId="0D91D6FE"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20%</w:t>
            </w:r>
          </w:p>
          <w:p w14:paraId="2EF17576"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3304F332"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704"/>
          <w:tblCellSpacing w:w="7" w:type="dxa"/>
        </w:trPr>
        <w:tc>
          <w:tcPr>
            <w:tcW w:w="606" w:type="dxa"/>
            <w:gridSpan w:val="2"/>
            <w:tcBorders>
              <w:top w:val="outset" w:sz="6" w:space="0" w:color="auto"/>
              <w:left w:val="outset" w:sz="6" w:space="0" w:color="auto"/>
              <w:bottom w:val="outset" w:sz="6" w:space="0" w:color="auto"/>
              <w:right w:val="outset" w:sz="6" w:space="0" w:color="auto"/>
            </w:tcBorders>
            <w:vAlign w:val="center"/>
            <w:hideMark/>
          </w:tcPr>
          <w:p w14:paraId="6762568E"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4</w:t>
            </w:r>
          </w:p>
        </w:tc>
        <w:tc>
          <w:tcPr>
            <w:tcW w:w="2125" w:type="dxa"/>
            <w:tcBorders>
              <w:top w:val="outset" w:sz="6" w:space="0" w:color="auto"/>
              <w:left w:val="outset" w:sz="6" w:space="0" w:color="auto"/>
              <w:bottom w:val="outset" w:sz="6" w:space="0" w:color="auto"/>
              <w:right w:val="outset" w:sz="6" w:space="0" w:color="auto"/>
            </w:tcBorders>
            <w:vAlign w:val="center"/>
            <w:hideMark/>
          </w:tcPr>
          <w:p w14:paraId="429F6319"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Волевая готовность</w:t>
            </w:r>
          </w:p>
        </w:tc>
        <w:tc>
          <w:tcPr>
            <w:tcW w:w="2267" w:type="dxa"/>
            <w:tcBorders>
              <w:top w:val="outset" w:sz="6" w:space="0" w:color="auto"/>
              <w:left w:val="outset" w:sz="6" w:space="0" w:color="auto"/>
              <w:bottom w:val="outset" w:sz="6" w:space="0" w:color="auto"/>
              <w:right w:val="outset" w:sz="6" w:space="0" w:color="auto"/>
            </w:tcBorders>
            <w:hideMark/>
          </w:tcPr>
          <w:p w14:paraId="77A9925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«Запрещенные слова»</w:t>
            </w:r>
          </w:p>
        </w:tc>
        <w:tc>
          <w:tcPr>
            <w:tcW w:w="1813" w:type="dxa"/>
            <w:gridSpan w:val="2"/>
            <w:tcBorders>
              <w:top w:val="outset" w:sz="6" w:space="0" w:color="auto"/>
              <w:left w:val="outset" w:sz="6" w:space="0" w:color="auto"/>
              <w:bottom w:val="outset" w:sz="6" w:space="0" w:color="auto"/>
              <w:right w:val="outset" w:sz="6" w:space="0" w:color="auto"/>
            </w:tcBorders>
            <w:hideMark/>
          </w:tcPr>
          <w:p w14:paraId="3F5F1E4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Высокий</w:t>
            </w:r>
          </w:p>
          <w:p w14:paraId="3F1905D2"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Средний</w:t>
            </w:r>
          </w:p>
          <w:p w14:paraId="3E013171"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низкий</w:t>
            </w:r>
          </w:p>
        </w:tc>
        <w:tc>
          <w:tcPr>
            <w:tcW w:w="2334" w:type="dxa"/>
            <w:tcBorders>
              <w:top w:val="outset" w:sz="6" w:space="0" w:color="auto"/>
              <w:left w:val="outset" w:sz="6" w:space="0" w:color="auto"/>
              <w:bottom w:val="outset" w:sz="6" w:space="0" w:color="auto"/>
              <w:right w:val="outset" w:sz="6" w:space="0" w:color="auto"/>
            </w:tcBorders>
            <w:hideMark/>
          </w:tcPr>
          <w:p w14:paraId="4ED281F5"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80%</w:t>
            </w:r>
          </w:p>
          <w:p w14:paraId="7CD07FE6"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20%</w:t>
            </w:r>
          </w:p>
          <w:p w14:paraId="65C789F9" w14:textId="77777777" w:rsidR="00AA3132" w:rsidRPr="00AA3132" w:rsidRDefault="00AA3132" w:rsidP="00AA3132">
            <w:pPr>
              <w:spacing w:after="0" w:line="240" w:lineRule="auto"/>
              <w:jc w:val="center"/>
              <w:rPr>
                <w:rFonts w:ascii="Times New Roman" w:hAnsi="Times New Roman" w:cs="Times New Roman"/>
                <w:szCs w:val="24"/>
                <w:lang w:eastAsia="ru-RU"/>
              </w:rPr>
            </w:pPr>
            <w:r w:rsidRPr="00AA3132">
              <w:rPr>
                <w:rFonts w:ascii="Times New Roman" w:hAnsi="Times New Roman" w:cs="Times New Roman"/>
                <w:szCs w:val="24"/>
                <w:lang w:eastAsia="ru-RU"/>
              </w:rPr>
              <w:t>0%</w:t>
            </w:r>
          </w:p>
        </w:tc>
      </w:tr>
      <w:tr w:rsidR="00AA3132" w:rsidRPr="00AA3132" w14:paraId="7B85D581" w14:textId="77777777" w:rsidTr="00077F6C">
        <w:tblPrEx>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PrEx>
        <w:trPr>
          <w:trHeight w:val="915"/>
          <w:tblCellSpacing w:w="7" w:type="dxa"/>
        </w:trPr>
        <w:tc>
          <w:tcPr>
            <w:tcW w:w="606" w:type="dxa"/>
            <w:gridSpan w:val="2"/>
            <w:tcBorders>
              <w:top w:val="outset" w:sz="6" w:space="0" w:color="auto"/>
              <w:left w:val="outset" w:sz="6" w:space="0" w:color="auto"/>
              <w:bottom w:val="outset" w:sz="6" w:space="0" w:color="auto"/>
              <w:right w:val="outset" w:sz="6" w:space="0" w:color="auto"/>
            </w:tcBorders>
            <w:vAlign w:val="center"/>
          </w:tcPr>
          <w:p w14:paraId="5FF2818E" w14:textId="77777777" w:rsidR="00AA3132" w:rsidRPr="00AA3132" w:rsidRDefault="00AA3132" w:rsidP="00AA3132">
            <w:pPr>
              <w:spacing w:after="0" w:line="240" w:lineRule="auto"/>
              <w:jc w:val="center"/>
              <w:rPr>
                <w:rFonts w:ascii="Times New Roman" w:hAnsi="Times New Roman" w:cs="Times New Roman"/>
                <w:szCs w:val="24"/>
                <w:lang w:eastAsia="ru-RU"/>
              </w:rPr>
            </w:pPr>
          </w:p>
        </w:tc>
        <w:tc>
          <w:tcPr>
            <w:tcW w:w="2125" w:type="dxa"/>
            <w:tcBorders>
              <w:top w:val="outset" w:sz="6" w:space="0" w:color="auto"/>
              <w:left w:val="outset" w:sz="6" w:space="0" w:color="auto"/>
              <w:bottom w:val="outset" w:sz="6" w:space="0" w:color="auto"/>
              <w:right w:val="outset" w:sz="6" w:space="0" w:color="auto"/>
            </w:tcBorders>
            <w:vAlign w:val="center"/>
          </w:tcPr>
          <w:p w14:paraId="75610DDB"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Средние показатели</w:t>
            </w:r>
          </w:p>
        </w:tc>
        <w:tc>
          <w:tcPr>
            <w:tcW w:w="4110" w:type="dxa"/>
            <w:gridSpan w:val="3"/>
            <w:tcBorders>
              <w:top w:val="outset" w:sz="6" w:space="0" w:color="auto"/>
              <w:left w:val="outset" w:sz="6" w:space="0" w:color="auto"/>
              <w:bottom w:val="outset" w:sz="6" w:space="0" w:color="auto"/>
              <w:right w:val="outset" w:sz="6" w:space="0" w:color="auto"/>
            </w:tcBorders>
          </w:tcPr>
          <w:p w14:paraId="275D92A1"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Высокий уровень готовности</w:t>
            </w:r>
          </w:p>
          <w:p w14:paraId="4BCEFEEF"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Средний уровень готовности</w:t>
            </w:r>
          </w:p>
          <w:p w14:paraId="5F16E57F"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Условная готовность</w:t>
            </w:r>
          </w:p>
        </w:tc>
        <w:tc>
          <w:tcPr>
            <w:tcW w:w="2334" w:type="dxa"/>
            <w:tcBorders>
              <w:top w:val="outset" w:sz="6" w:space="0" w:color="auto"/>
              <w:left w:val="outset" w:sz="6" w:space="0" w:color="auto"/>
              <w:bottom w:val="outset" w:sz="6" w:space="0" w:color="auto"/>
              <w:right w:val="outset" w:sz="6" w:space="0" w:color="auto"/>
            </w:tcBorders>
          </w:tcPr>
          <w:p w14:paraId="0C6F2EB4"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80%</w:t>
            </w:r>
          </w:p>
          <w:p w14:paraId="205F62A5"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20%</w:t>
            </w:r>
          </w:p>
          <w:p w14:paraId="065810B6" w14:textId="77777777" w:rsidR="00AA3132" w:rsidRPr="00AA3132" w:rsidRDefault="00AA3132" w:rsidP="00AA3132">
            <w:pPr>
              <w:spacing w:after="0" w:line="240" w:lineRule="auto"/>
              <w:jc w:val="center"/>
              <w:rPr>
                <w:rFonts w:ascii="Times New Roman" w:hAnsi="Times New Roman" w:cs="Times New Roman"/>
                <w:b/>
                <w:szCs w:val="24"/>
                <w:lang w:eastAsia="ru-RU"/>
              </w:rPr>
            </w:pPr>
            <w:r w:rsidRPr="00AA3132">
              <w:rPr>
                <w:rFonts w:ascii="Times New Roman" w:hAnsi="Times New Roman" w:cs="Times New Roman"/>
                <w:b/>
                <w:szCs w:val="24"/>
                <w:lang w:eastAsia="ru-RU"/>
              </w:rPr>
              <w:t>0%</w:t>
            </w:r>
          </w:p>
        </w:tc>
      </w:tr>
    </w:tbl>
    <w:p w14:paraId="585CA954" w14:textId="48FDB633" w:rsidR="00AA3132" w:rsidRPr="00AA3132" w:rsidRDefault="00AA3132" w:rsidP="00AA3132">
      <w:pPr>
        <w:spacing w:after="0" w:line="240" w:lineRule="auto"/>
        <w:ind w:firstLine="708"/>
        <w:jc w:val="both"/>
        <w:rPr>
          <w:rFonts w:ascii="Times New Roman" w:hAnsi="Times New Roman" w:cs="Times New Roman"/>
          <w:szCs w:val="24"/>
        </w:rPr>
      </w:pPr>
      <w:r w:rsidRPr="00AA3132">
        <w:rPr>
          <w:rFonts w:ascii="Times New Roman" w:hAnsi="Times New Roman" w:cs="Times New Roman"/>
          <w:szCs w:val="24"/>
        </w:rPr>
        <w:t xml:space="preserve">Исходя из полученных результатов, можно сделать вывод о том, что высокий уровень готовности к школе имеют 80% воспитанников </w:t>
      </w:r>
      <w:r w:rsidR="0070039D">
        <w:rPr>
          <w:rFonts w:ascii="Times New Roman" w:hAnsi="Times New Roman" w:cs="Times New Roman"/>
          <w:szCs w:val="24"/>
        </w:rPr>
        <w:t>(60 человек из 72</w:t>
      </w:r>
      <w:r w:rsidRPr="00AA3132">
        <w:rPr>
          <w:rFonts w:ascii="Times New Roman" w:hAnsi="Times New Roman" w:cs="Times New Roman"/>
          <w:szCs w:val="24"/>
        </w:rPr>
        <w:t xml:space="preserve">), средний уровень имеют 20% воспитанников </w:t>
      </w:r>
      <w:r w:rsidR="0070039D">
        <w:rPr>
          <w:rFonts w:ascii="Times New Roman" w:hAnsi="Times New Roman" w:cs="Times New Roman"/>
          <w:szCs w:val="24"/>
        </w:rPr>
        <w:t>(15 человек из 72</w:t>
      </w:r>
      <w:r w:rsidRPr="00AA3132">
        <w:rPr>
          <w:rFonts w:ascii="Times New Roman" w:hAnsi="Times New Roman" w:cs="Times New Roman"/>
          <w:szCs w:val="24"/>
        </w:rPr>
        <w:t>). Условно готовы к школьному обучению 0 %. Воспитанники ДОУ обладают высоким уровнем познавательного и личностного развития, что позволит им в дальнейшем успешно обучаться в школе.</w:t>
      </w:r>
    </w:p>
    <w:p w14:paraId="75D8D1E8" w14:textId="77777777" w:rsidR="00AA3132" w:rsidRPr="00AA3132" w:rsidRDefault="00AA3132" w:rsidP="00AA3132">
      <w:pPr>
        <w:spacing w:after="0" w:line="240" w:lineRule="auto"/>
        <w:ind w:firstLine="708"/>
        <w:jc w:val="both"/>
        <w:rPr>
          <w:rFonts w:ascii="Times New Roman" w:hAnsi="Times New Roman" w:cs="Times New Roman"/>
          <w:szCs w:val="24"/>
        </w:rPr>
      </w:pPr>
      <w:r w:rsidRPr="00AA3132">
        <w:rPr>
          <w:rFonts w:ascii="Times New Roman" w:hAnsi="Times New Roman" w:cs="Times New Roman"/>
          <w:color w:val="000000"/>
          <w:szCs w:val="24"/>
          <w:shd w:val="clear" w:color="auto" w:fill="FFFFFF"/>
        </w:rPr>
        <w:t>В отчетный период продолжена работа психолого-педагогического консилиума учреждения. Проведено - 3 плановых заседания, 1 внеплановое. Деятельность заседаний ППк зафиксирована протоколами. Вся работа была направлена на выявление отклонений в развитии, а также своевременное определение направлений коррекционно-развивающей, оздоровитель</w:t>
      </w:r>
      <w:r w:rsidRPr="00AA3132">
        <w:rPr>
          <w:rFonts w:ascii="Times New Roman" w:hAnsi="Times New Roman" w:cs="Times New Roman"/>
          <w:color w:val="000000"/>
          <w:szCs w:val="24"/>
          <w:shd w:val="clear" w:color="auto" w:fill="FFFFFF"/>
        </w:rPr>
        <w:softHyphen/>
        <w:t>ной и воспитательной работы с проблемными детьми, что в комплексе обеспечивает высокое качество образовательной деятельности.</w:t>
      </w:r>
    </w:p>
    <w:p w14:paraId="19F99BAF" w14:textId="77777777" w:rsidR="00AA3132" w:rsidRPr="00AA3132" w:rsidRDefault="00AA3132" w:rsidP="00AA3132">
      <w:pPr>
        <w:spacing w:after="0" w:line="240" w:lineRule="auto"/>
        <w:jc w:val="both"/>
        <w:rPr>
          <w:rFonts w:ascii="Times New Roman" w:hAnsi="Times New Roman" w:cs="Times New Roman"/>
          <w:szCs w:val="24"/>
        </w:rPr>
      </w:pPr>
      <w:r w:rsidRPr="00AA3132">
        <w:rPr>
          <w:rFonts w:ascii="Times New Roman" w:hAnsi="Times New Roman" w:cs="Times New Roman"/>
          <w:b/>
          <w:szCs w:val="24"/>
        </w:rPr>
        <w:t>Выводы:</w:t>
      </w:r>
      <w:r w:rsidRPr="00AA3132">
        <w:rPr>
          <w:rFonts w:ascii="Times New Roman" w:hAnsi="Times New Roman" w:cs="Times New Roman"/>
          <w:szCs w:val="24"/>
        </w:rPr>
        <w:t xml:space="preserve"> </w:t>
      </w:r>
    </w:p>
    <w:p w14:paraId="17D6395B" w14:textId="62AD8C85" w:rsidR="00AA3132" w:rsidRPr="00AA3132" w:rsidRDefault="00AA3132" w:rsidP="00AA3132">
      <w:pPr>
        <w:spacing w:after="0" w:line="240" w:lineRule="auto"/>
        <w:jc w:val="both"/>
        <w:rPr>
          <w:rFonts w:ascii="Times New Roman" w:hAnsi="Times New Roman" w:cs="Times New Roman"/>
          <w:szCs w:val="24"/>
        </w:rPr>
      </w:pPr>
      <w:r w:rsidRPr="00AA3132">
        <w:rPr>
          <w:rFonts w:ascii="Times New Roman" w:hAnsi="Times New Roman" w:cs="Times New Roman"/>
          <w:color w:val="000000"/>
          <w:szCs w:val="24"/>
          <w:lang w:eastAsia="ru-RU"/>
        </w:rPr>
        <w:t>1. На этапе завершения дошк</w:t>
      </w:r>
      <w:r w:rsidR="0070039D">
        <w:rPr>
          <w:rFonts w:ascii="Times New Roman" w:hAnsi="Times New Roman" w:cs="Times New Roman"/>
          <w:color w:val="000000"/>
          <w:szCs w:val="24"/>
          <w:lang w:eastAsia="ru-RU"/>
        </w:rPr>
        <w:t>ольного образования у всех выпускников</w:t>
      </w:r>
      <w:r w:rsidRPr="00AA3132">
        <w:rPr>
          <w:rFonts w:ascii="Times New Roman" w:hAnsi="Times New Roman" w:cs="Times New Roman"/>
          <w:color w:val="000000"/>
          <w:szCs w:val="24"/>
          <w:lang w:eastAsia="ru-RU"/>
        </w:rPr>
        <w:t xml:space="preserve"> успешно сформированы компоненты готовности к школьному обучению и предпосылки к учебной деятельности.</w:t>
      </w:r>
    </w:p>
    <w:p w14:paraId="1063150E" w14:textId="77777777" w:rsidR="00AA3132" w:rsidRPr="00AA3132" w:rsidRDefault="00AA3132" w:rsidP="00AA3132">
      <w:pPr>
        <w:spacing w:after="0" w:line="240" w:lineRule="auto"/>
        <w:jc w:val="both"/>
        <w:rPr>
          <w:rFonts w:ascii="Times New Roman" w:hAnsi="Times New Roman" w:cs="Times New Roman"/>
          <w:szCs w:val="24"/>
        </w:rPr>
      </w:pPr>
      <w:r w:rsidRPr="00AA3132">
        <w:rPr>
          <w:rFonts w:ascii="Times New Roman" w:hAnsi="Times New Roman" w:cs="Times New Roman"/>
          <w:color w:val="000000"/>
          <w:szCs w:val="24"/>
          <w:lang w:eastAsia="ru-RU"/>
        </w:rPr>
        <w:t xml:space="preserve">2. </w:t>
      </w:r>
      <w:r w:rsidRPr="00AA3132">
        <w:rPr>
          <w:rFonts w:ascii="Times New Roman" w:hAnsi="Times New Roman" w:cs="Times New Roman"/>
          <w:szCs w:val="24"/>
        </w:rPr>
        <w:t>Высокий уровень готовности к школе имеют 80%  воспитанников (60 человек из 72), средний уровень имеют 20% воспитанников(12 человек из 75). Условно готовы к школьному обучению 0 %.</w:t>
      </w:r>
    </w:p>
    <w:p w14:paraId="442B6804" w14:textId="77777777" w:rsidR="00AA3132" w:rsidRPr="00AA3132" w:rsidRDefault="00AA3132" w:rsidP="00AA3132">
      <w:pPr>
        <w:spacing w:after="0" w:line="240" w:lineRule="auto"/>
        <w:jc w:val="both"/>
        <w:rPr>
          <w:rFonts w:ascii="Times New Roman" w:hAnsi="Times New Roman" w:cs="Times New Roman"/>
          <w:b/>
          <w:szCs w:val="24"/>
        </w:rPr>
      </w:pPr>
      <w:r w:rsidRPr="00AA3132">
        <w:rPr>
          <w:rFonts w:ascii="Times New Roman" w:hAnsi="Times New Roman" w:cs="Times New Roman"/>
          <w:b/>
          <w:szCs w:val="24"/>
        </w:rPr>
        <w:t xml:space="preserve"> </w:t>
      </w:r>
      <w:r w:rsidRPr="00AA3132">
        <w:rPr>
          <w:rFonts w:ascii="Times New Roman" w:hAnsi="Times New Roman" w:cs="Times New Roman"/>
          <w:color w:val="000000"/>
          <w:szCs w:val="24"/>
          <w:lang w:eastAsia="ru-RU"/>
        </w:rPr>
        <w:t>3. По результатам обследования с воспитателями и родителями подготовительных групп проведены консультационные мероприятия, направленные на дальнейшую организацию коррекционно-развивающей деятельности будущих выпускников.</w:t>
      </w:r>
    </w:p>
    <w:p w14:paraId="5042488E" w14:textId="77777777" w:rsidR="00AA3132" w:rsidRDefault="00AA3132" w:rsidP="00AA3132">
      <w:pPr>
        <w:spacing w:after="0" w:line="240" w:lineRule="auto"/>
        <w:jc w:val="both"/>
        <w:rPr>
          <w:rFonts w:ascii="Times New Roman" w:hAnsi="Times New Roman" w:cs="Times New Roman"/>
          <w:color w:val="000000"/>
          <w:szCs w:val="24"/>
          <w:lang w:eastAsia="ru-RU"/>
        </w:rPr>
      </w:pPr>
      <w:r w:rsidRPr="00AA3132">
        <w:rPr>
          <w:rFonts w:ascii="Times New Roman" w:hAnsi="Times New Roman" w:cs="Times New Roman"/>
          <w:color w:val="000000"/>
          <w:szCs w:val="24"/>
          <w:lang w:eastAsia="ru-RU"/>
        </w:rPr>
        <w:t>4. В тесном сотрудничестве участников образовательных отношений выстроена система психолого-педагогического дистанционного просвещения родителей воспитанников по актуальным вопросам интенсивного развития детей в домашних условиях.</w:t>
      </w:r>
    </w:p>
    <w:p w14:paraId="11FDCA9E" w14:textId="32559952" w:rsidR="00432448" w:rsidRPr="00432448" w:rsidRDefault="00432448" w:rsidP="00432448">
      <w:pPr>
        <w:spacing w:after="0" w:line="240" w:lineRule="auto"/>
        <w:ind w:firstLine="708"/>
        <w:jc w:val="both"/>
        <w:rPr>
          <w:rFonts w:ascii="Times New Roman" w:hAnsi="Times New Roman" w:cs="Times New Roman"/>
          <w:b/>
          <w:szCs w:val="24"/>
        </w:rPr>
      </w:pPr>
      <w:r w:rsidRPr="00432448">
        <w:rPr>
          <w:rFonts w:ascii="Times New Roman" w:hAnsi="Times New Roman" w:cs="Times New Roman"/>
        </w:rPr>
        <w:t>Одним из условий успешного развития детей является их учас</w:t>
      </w:r>
      <w:r>
        <w:rPr>
          <w:rFonts w:ascii="Times New Roman" w:hAnsi="Times New Roman" w:cs="Times New Roman"/>
        </w:rPr>
        <w:t xml:space="preserve">тие в конкурсах. Воспитанники </w:t>
      </w:r>
      <w:r w:rsidRPr="00432448">
        <w:rPr>
          <w:rFonts w:ascii="Times New Roman" w:hAnsi="Times New Roman" w:cs="Times New Roman"/>
        </w:rPr>
        <w:t>ДОУ успешно участвовали в конкурсах и мероприятиях различного уровня.</w:t>
      </w:r>
    </w:p>
    <w:p w14:paraId="19E64708" w14:textId="77777777" w:rsidR="00AA3132" w:rsidRPr="00AA3132" w:rsidRDefault="00AA3132" w:rsidP="00AA3132">
      <w:pPr>
        <w:spacing w:after="0" w:line="240" w:lineRule="auto"/>
        <w:ind w:firstLine="708"/>
        <w:jc w:val="both"/>
        <w:rPr>
          <w:rFonts w:ascii="Times New Roman" w:hAnsi="Times New Roman" w:cs="Times New Roman"/>
          <w:szCs w:val="24"/>
        </w:rPr>
      </w:pPr>
    </w:p>
    <w:p w14:paraId="323FB069" w14:textId="77777777" w:rsidR="00AA3132" w:rsidRPr="00AA3132" w:rsidRDefault="00AA3132" w:rsidP="00AA3132">
      <w:pPr>
        <w:spacing w:after="0" w:line="240" w:lineRule="auto"/>
        <w:jc w:val="center"/>
        <w:rPr>
          <w:rFonts w:ascii="Times New Roman" w:hAnsi="Times New Roman" w:cs="Times New Roman"/>
          <w:b/>
          <w:szCs w:val="24"/>
        </w:rPr>
      </w:pPr>
      <w:r w:rsidRPr="00AA3132">
        <w:rPr>
          <w:rFonts w:ascii="Times New Roman" w:hAnsi="Times New Roman" w:cs="Times New Roman"/>
          <w:b/>
          <w:szCs w:val="24"/>
        </w:rPr>
        <w:t>Результаты участия воспитанников МБДОУ «Детский сад № 112» в мероприятиях различных уровней</w:t>
      </w:r>
    </w:p>
    <w:tbl>
      <w:tblPr>
        <w:tblStyle w:val="a7"/>
        <w:tblW w:w="0" w:type="auto"/>
        <w:tblLook w:val="04A0" w:firstRow="1" w:lastRow="0" w:firstColumn="1" w:lastColumn="0" w:noHBand="0" w:noVBand="1"/>
      </w:tblPr>
      <w:tblGrid>
        <w:gridCol w:w="842"/>
        <w:gridCol w:w="4115"/>
        <w:gridCol w:w="2823"/>
        <w:gridCol w:w="1565"/>
      </w:tblGrid>
      <w:tr w:rsidR="00AA3132" w:rsidRPr="00AA3132" w14:paraId="6E049ED1" w14:textId="77777777" w:rsidTr="0014199A">
        <w:trPr>
          <w:trHeight w:val="387"/>
        </w:trPr>
        <w:tc>
          <w:tcPr>
            <w:tcW w:w="842" w:type="dxa"/>
          </w:tcPr>
          <w:p w14:paraId="505F6FF4" w14:textId="6D79BF0A" w:rsidR="00AA3132" w:rsidRPr="00AA3132" w:rsidRDefault="00C272FA" w:rsidP="00C272FA">
            <w:pPr>
              <w:spacing w:after="0" w:line="240" w:lineRule="auto"/>
              <w:jc w:val="both"/>
              <w:rPr>
                <w:rFonts w:ascii="Times New Roman" w:hAnsi="Times New Roman" w:cs="Times New Roman"/>
                <w:b/>
                <w:szCs w:val="24"/>
              </w:rPr>
            </w:pPr>
            <w:r>
              <w:rPr>
                <w:rFonts w:ascii="Times New Roman" w:hAnsi="Times New Roman" w:cs="Times New Roman"/>
                <w:b/>
                <w:szCs w:val="24"/>
              </w:rPr>
              <w:t>№ п/п</w:t>
            </w:r>
          </w:p>
        </w:tc>
        <w:tc>
          <w:tcPr>
            <w:tcW w:w="4115" w:type="dxa"/>
          </w:tcPr>
          <w:p w14:paraId="7856CC3D" w14:textId="1921D1B5" w:rsidR="00AA3132" w:rsidRPr="00C272FA" w:rsidRDefault="00C272FA" w:rsidP="00C272FA">
            <w:pPr>
              <w:spacing w:after="0" w:line="240" w:lineRule="auto"/>
              <w:jc w:val="both"/>
              <w:rPr>
                <w:rFonts w:ascii="Times New Roman" w:hAnsi="Times New Roman" w:cs="Times New Roman"/>
                <w:b/>
                <w:szCs w:val="24"/>
              </w:rPr>
            </w:pPr>
            <w:r w:rsidRPr="00C272FA">
              <w:rPr>
                <w:rFonts w:ascii="Times New Roman" w:hAnsi="Times New Roman" w:cs="Times New Roman"/>
                <w:b/>
              </w:rPr>
              <w:t xml:space="preserve">Наименование </w:t>
            </w:r>
            <w:r w:rsidR="0014199A">
              <w:rPr>
                <w:rFonts w:ascii="Times New Roman" w:hAnsi="Times New Roman" w:cs="Times New Roman"/>
                <w:b/>
              </w:rPr>
              <w:t>мероприятия</w:t>
            </w:r>
          </w:p>
        </w:tc>
        <w:tc>
          <w:tcPr>
            <w:tcW w:w="2823" w:type="dxa"/>
          </w:tcPr>
          <w:p w14:paraId="34E62FE1" w14:textId="553962C1" w:rsidR="00AA3132" w:rsidRPr="00AA3132" w:rsidRDefault="00C272FA" w:rsidP="00C272FA">
            <w:pPr>
              <w:spacing w:after="0" w:line="240" w:lineRule="auto"/>
              <w:jc w:val="both"/>
              <w:rPr>
                <w:rFonts w:ascii="Times New Roman" w:hAnsi="Times New Roman" w:cs="Times New Roman"/>
                <w:b/>
                <w:szCs w:val="24"/>
              </w:rPr>
            </w:pPr>
            <w:r>
              <w:rPr>
                <w:rFonts w:ascii="Times New Roman" w:hAnsi="Times New Roman" w:cs="Times New Roman"/>
                <w:b/>
                <w:szCs w:val="24"/>
              </w:rPr>
              <w:t>Уровень</w:t>
            </w:r>
          </w:p>
        </w:tc>
        <w:tc>
          <w:tcPr>
            <w:tcW w:w="1565" w:type="dxa"/>
          </w:tcPr>
          <w:p w14:paraId="7DC79DFB" w14:textId="12E5147A" w:rsidR="00AA3132" w:rsidRPr="00AA3132" w:rsidRDefault="00C272FA" w:rsidP="00C272FA">
            <w:pPr>
              <w:spacing w:after="0" w:line="240" w:lineRule="auto"/>
              <w:jc w:val="both"/>
              <w:rPr>
                <w:rFonts w:ascii="Times New Roman" w:hAnsi="Times New Roman" w:cs="Times New Roman"/>
                <w:b/>
                <w:szCs w:val="24"/>
              </w:rPr>
            </w:pPr>
            <w:r>
              <w:rPr>
                <w:rFonts w:ascii="Times New Roman" w:hAnsi="Times New Roman" w:cs="Times New Roman"/>
                <w:b/>
                <w:szCs w:val="24"/>
              </w:rPr>
              <w:t>Количество победителей</w:t>
            </w:r>
          </w:p>
        </w:tc>
      </w:tr>
      <w:tr w:rsidR="00AA3132" w:rsidRPr="00AA3132" w14:paraId="5C5A4C1F" w14:textId="77777777" w:rsidTr="0014199A">
        <w:tc>
          <w:tcPr>
            <w:tcW w:w="842" w:type="dxa"/>
          </w:tcPr>
          <w:p w14:paraId="424DA2D9" w14:textId="48DD2B51" w:rsidR="00AA3132" w:rsidRPr="00C272FA" w:rsidRDefault="00C272FA" w:rsidP="00C272FA">
            <w:pPr>
              <w:spacing w:after="0" w:line="240" w:lineRule="auto"/>
              <w:jc w:val="center"/>
              <w:rPr>
                <w:rFonts w:ascii="Times New Roman" w:hAnsi="Times New Roman" w:cs="Times New Roman"/>
                <w:szCs w:val="24"/>
              </w:rPr>
            </w:pPr>
            <w:r w:rsidRPr="00C272FA">
              <w:rPr>
                <w:rFonts w:ascii="Times New Roman" w:hAnsi="Times New Roman" w:cs="Times New Roman"/>
                <w:szCs w:val="24"/>
              </w:rPr>
              <w:t>1</w:t>
            </w:r>
          </w:p>
        </w:tc>
        <w:tc>
          <w:tcPr>
            <w:tcW w:w="4115" w:type="dxa"/>
          </w:tcPr>
          <w:p w14:paraId="376D4077" w14:textId="344A7AA8" w:rsidR="00AA3132" w:rsidRPr="00FF7A9E" w:rsidRDefault="00C272FA"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«Малахитовая шкатулка»</w:t>
            </w:r>
          </w:p>
        </w:tc>
        <w:tc>
          <w:tcPr>
            <w:tcW w:w="2823" w:type="dxa"/>
          </w:tcPr>
          <w:p w14:paraId="754EE2B4" w14:textId="4EA6D45F" w:rsidR="00AA3132"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6E5C0C8C" w14:textId="712E1B3F" w:rsidR="00AA3132" w:rsidRPr="00FF7A9E" w:rsidRDefault="00B91062" w:rsidP="00B91062">
            <w:pPr>
              <w:spacing w:after="0" w:line="240" w:lineRule="auto"/>
              <w:jc w:val="center"/>
              <w:rPr>
                <w:rFonts w:ascii="Times New Roman" w:hAnsi="Times New Roman" w:cs="Times New Roman"/>
                <w:szCs w:val="24"/>
                <w:highlight w:val="yellow"/>
              </w:rPr>
            </w:pPr>
            <w:r w:rsidRPr="00FF7A9E">
              <w:rPr>
                <w:rFonts w:ascii="Times New Roman" w:hAnsi="Times New Roman" w:cs="Times New Roman"/>
                <w:szCs w:val="24"/>
              </w:rPr>
              <w:t>5</w:t>
            </w:r>
          </w:p>
        </w:tc>
      </w:tr>
      <w:tr w:rsidR="00AA3132" w:rsidRPr="00AA3132" w14:paraId="2E1FDDB8" w14:textId="77777777" w:rsidTr="0014199A">
        <w:trPr>
          <w:trHeight w:val="243"/>
        </w:trPr>
        <w:tc>
          <w:tcPr>
            <w:tcW w:w="842" w:type="dxa"/>
          </w:tcPr>
          <w:p w14:paraId="0F272572" w14:textId="67D3ADF2" w:rsidR="00AA3132" w:rsidRPr="00C272FA" w:rsidRDefault="00C272FA" w:rsidP="00C272FA">
            <w:pPr>
              <w:spacing w:after="0" w:line="240" w:lineRule="auto"/>
              <w:jc w:val="center"/>
              <w:rPr>
                <w:rFonts w:ascii="Times New Roman" w:hAnsi="Times New Roman" w:cs="Times New Roman"/>
                <w:szCs w:val="24"/>
              </w:rPr>
            </w:pPr>
            <w:r w:rsidRPr="00C272FA">
              <w:rPr>
                <w:rFonts w:ascii="Times New Roman" w:hAnsi="Times New Roman" w:cs="Times New Roman"/>
                <w:szCs w:val="24"/>
              </w:rPr>
              <w:t>2</w:t>
            </w:r>
          </w:p>
        </w:tc>
        <w:tc>
          <w:tcPr>
            <w:tcW w:w="4115" w:type="dxa"/>
          </w:tcPr>
          <w:p w14:paraId="6BD43445" w14:textId="56C98874" w:rsidR="00AA3132"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«Птичий двор»</w:t>
            </w:r>
          </w:p>
        </w:tc>
        <w:tc>
          <w:tcPr>
            <w:tcW w:w="2823" w:type="dxa"/>
          </w:tcPr>
          <w:p w14:paraId="46E61B33" w14:textId="4E369744" w:rsidR="00AA3132"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04AE4F2B" w14:textId="1F55DF07" w:rsidR="00AA3132" w:rsidRPr="00FF7A9E" w:rsidRDefault="00B91062" w:rsidP="00B91062">
            <w:pPr>
              <w:spacing w:after="0" w:line="240" w:lineRule="auto"/>
              <w:jc w:val="center"/>
              <w:rPr>
                <w:rFonts w:ascii="Times New Roman" w:hAnsi="Times New Roman" w:cs="Times New Roman"/>
                <w:szCs w:val="24"/>
                <w:highlight w:val="yellow"/>
              </w:rPr>
            </w:pPr>
            <w:r w:rsidRPr="00FF7A9E">
              <w:rPr>
                <w:rFonts w:ascii="Times New Roman" w:hAnsi="Times New Roman" w:cs="Times New Roman"/>
                <w:szCs w:val="24"/>
              </w:rPr>
              <w:t>2</w:t>
            </w:r>
          </w:p>
        </w:tc>
      </w:tr>
      <w:tr w:rsidR="00AA3132" w:rsidRPr="00AA3132" w14:paraId="637CFA21" w14:textId="77777777" w:rsidTr="0014199A">
        <w:tc>
          <w:tcPr>
            <w:tcW w:w="842" w:type="dxa"/>
          </w:tcPr>
          <w:p w14:paraId="17899F0F" w14:textId="3EC50FDB" w:rsidR="00AA3132" w:rsidRPr="00C272FA" w:rsidRDefault="00C272FA" w:rsidP="00C272FA">
            <w:pPr>
              <w:spacing w:after="0" w:line="240" w:lineRule="auto"/>
              <w:jc w:val="center"/>
              <w:rPr>
                <w:rFonts w:ascii="Times New Roman" w:hAnsi="Times New Roman" w:cs="Times New Roman"/>
                <w:szCs w:val="24"/>
              </w:rPr>
            </w:pPr>
            <w:r w:rsidRPr="00C272FA">
              <w:rPr>
                <w:rFonts w:ascii="Times New Roman" w:hAnsi="Times New Roman" w:cs="Times New Roman"/>
                <w:szCs w:val="24"/>
              </w:rPr>
              <w:t>3</w:t>
            </w:r>
          </w:p>
        </w:tc>
        <w:tc>
          <w:tcPr>
            <w:tcW w:w="4115" w:type="dxa"/>
          </w:tcPr>
          <w:p w14:paraId="15A7B34E" w14:textId="4B80202F" w:rsidR="00AA3132"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«Космос глазами детей»</w:t>
            </w:r>
          </w:p>
        </w:tc>
        <w:tc>
          <w:tcPr>
            <w:tcW w:w="2823" w:type="dxa"/>
          </w:tcPr>
          <w:p w14:paraId="5D967B4B" w14:textId="2A5D5E9F" w:rsidR="00AA3132"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Международный</w:t>
            </w:r>
          </w:p>
        </w:tc>
        <w:tc>
          <w:tcPr>
            <w:tcW w:w="1565" w:type="dxa"/>
          </w:tcPr>
          <w:p w14:paraId="7104E2C8" w14:textId="5B03B3D4" w:rsidR="00AA3132" w:rsidRPr="00FF7A9E" w:rsidRDefault="00B91062" w:rsidP="00B91062">
            <w:pPr>
              <w:spacing w:after="0" w:line="240" w:lineRule="auto"/>
              <w:jc w:val="center"/>
              <w:rPr>
                <w:rFonts w:ascii="Times New Roman" w:hAnsi="Times New Roman" w:cs="Times New Roman"/>
                <w:szCs w:val="24"/>
              </w:rPr>
            </w:pPr>
            <w:r w:rsidRPr="00FF7A9E">
              <w:rPr>
                <w:rFonts w:ascii="Times New Roman" w:hAnsi="Times New Roman" w:cs="Times New Roman"/>
                <w:szCs w:val="24"/>
              </w:rPr>
              <w:t>7</w:t>
            </w:r>
          </w:p>
        </w:tc>
      </w:tr>
      <w:tr w:rsidR="00FE0326" w:rsidRPr="00AA3132" w14:paraId="32569E6C" w14:textId="77777777" w:rsidTr="0014199A">
        <w:tc>
          <w:tcPr>
            <w:tcW w:w="842" w:type="dxa"/>
          </w:tcPr>
          <w:p w14:paraId="4C94BE59" w14:textId="28FE1076" w:rsidR="00B91062" w:rsidRPr="00C272FA" w:rsidRDefault="00B91062" w:rsidP="00B91062">
            <w:pPr>
              <w:spacing w:after="0" w:line="240" w:lineRule="auto"/>
              <w:jc w:val="center"/>
              <w:rPr>
                <w:rFonts w:ascii="Times New Roman" w:hAnsi="Times New Roman" w:cs="Times New Roman"/>
                <w:szCs w:val="24"/>
              </w:rPr>
            </w:pPr>
            <w:r w:rsidRPr="00C272FA">
              <w:rPr>
                <w:rFonts w:ascii="Times New Roman" w:hAnsi="Times New Roman" w:cs="Times New Roman"/>
                <w:szCs w:val="24"/>
              </w:rPr>
              <w:t>4</w:t>
            </w:r>
          </w:p>
        </w:tc>
        <w:tc>
          <w:tcPr>
            <w:tcW w:w="4115" w:type="dxa"/>
          </w:tcPr>
          <w:p w14:paraId="01572790" w14:textId="64B3DA89" w:rsidR="00B91062" w:rsidRPr="00FF7A9E" w:rsidRDefault="00B91062" w:rsidP="00B91062">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олимпиада «Грамотей»</w:t>
            </w:r>
          </w:p>
        </w:tc>
        <w:tc>
          <w:tcPr>
            <w:tcW w:w="2823" w:type="dxa"/>
          </w:tcPr>
          <w:p w14:paraId="079580E1" w14:textId="797077BA" w:rsidR="00B91062" w:rsidRPr="00FF7A9E" w:rsidRDefault="00B91062" w:rsidP="00B91062">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0D7DE8BF" w14:textId="06B9071D" w:rsidR="00B91062" w:rsidRPr="00FF7A9E" w:rsidRDefault="0014199A" w:rsidP="00B91062">
            <w:pPr>
              <w:spacing w:after="0" w:line="240" w:lineRule="auto"/>
              <w:jc w:val="center"/>
              <w:rPr>
                <w:rFonts w:ascii="Times New Roman" w:hAnsi="Times New Roman" w:cs="Times New Roman"/>
                <w:szCs w:val="24"/>
              </w:rPr>
            </w:pPr>
            <w:r>
              <w:rPr>
                <w:rFonts w:ascii="Times New Roman" w:hAnsi="Times New Roman" w:cs="Times New Roman"/>
                <w:szCs w:val="24"/>
              </w:rPr>
              <w:t>27</w:t>
            </w:r>
          </w:p>
        </w:tc>
      </w:tr>
      <w:tr w:rsidR="00B91062" w:rsidRPr="00AA3132" w14:paraId="127AAD9F" w14:textId="77777777" w:rsidTr="0014199A">
        <w:tc>
          <w:tcPr>
            <w:tcW w:w="842" w:type="dxa"/>
          </w:tcPr>
          <w:p w14:paraId="04054CB9" w14:textId="35CA58C8" w:rsidR="00B91062" w:rsidRPr="00C272FA" w:rsidRDefault="00B91062" w:rsidP="00B91062">
            <w:pPr>
              <w:spacing w:after="0" w:line="240" w:lineRule="auto"/>
              <w:jc w:val="center"/>
              <w:rPr>
                <w:rFonts w:ascii="Times New Roman" w:hAnsi="Times New Roman" w:cs="Times New Roman"/>
                <w:szCs w:val="24"/>
              </w:rPr>
            </w:pPr>
            <w:r w:rsidRPr="00C272FA">
              <w:rPr>
                <w:rFonts w:ascii="Times New Roman" w:hAnsi="Times New Roman" w:cs="Times New Roman"/>
                <w:szCs w:val="24"/>
              </w:rPr>
              <w:t>5</w:t>
            </w:r>
          </w:p>
        </w:tc>
        <w:tc>
          <w:tcPr>
            <w:tcW w:w="4115" w:type="dxa"/>
          </w:tcPr>
          <w:p w14:paraId="5A5D0E14" w14:textId="30A0B2CA" w:rsidR="00B91062" w:rsidRPr="00FF7A9E" w:rsidRDefault="00B91062" w:rsidP="00B91062">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олимпиада «Всезнайка»</w:t>
            </w:r>
          </w:p>
        </w:tc>
        <w:tc>
          <w:tcPr>
            <w:tcW w:w="2823" w:type="dxa"/>
          </w:tcPr>
          <w:p w14:paraId="3EF1E9EF" w14:textId="6AAE02B8" w:rsidR="00B91062" w:rsidRPr="00FF7A9E" w:rsidRDefault="00B91062" w:rsidP="00B91062">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61A85967" w14:textId="153E1FD2" w:rsidR="00B91062" w:rsidRPr="00FF7A9E" w:rsidRDefault="0014199A" w:rsidP="00B91062">
            <w:pPr>
              <w:spacing w:after="0" w:line="240" w:lineRule="auto"/>
              <w:jc w:val="center"/>
              <w:rPr>
                <w:rFonts w:ascii="Times New Roman" w:hAnsi="Times New Roman" w:cs="Times New Roman"/>
                <w:szCs w:val="24"/>
              </w:rPr>
            </w:pPr>
            <w:r>
              <w:rPr>
                <w:rFonts w:ascii="Times New Roman" w:hAnsi="Times New Roman" w:cs="Times New Roman"/>
                <w:szCs w:val="24"/>
              </w:rPr>
              <w:t>35</w:t>
            </w:r>
          </w:p>
        </w:tc>
      </w:tr>
      <w:tr w:rsidR="00B91062" w:rsidRPr="00AA3132" w14:paraId="6C9F984E" w14:textId="77777777" w:rsidTr="0014199A">
        <w:tc>
          <w:tcPr>
            <w:tcW w:w="842" w:type="dxa"/>
          </w:tcPr>
          <w:p w14:paraId="51D883ED" w14:textId="2EBCC94C" w:rsidR="00B91062" w:rsidRPr="00C272FA" w:rsidRDefault="00B91062" w:rsidP="00B91062">
            <w:pPr>
              <w:spacing w:after="0" w:line="240" w:lineRule="auto"/>
              <w:jc w:val="center"/>
              <w:rPr>
                <w:rFonts w:ascii="Times New Roman" w:hAnsi="Times New Roman" w:cs="Times New Roman"/>
                <w:szCs w:val="24"/>
              </w:rPr>
            </w:pPr>
            <w:r w:rsidRPr="00C272FA">
              <w:rPr>
                <w:rFonts w:ascii="Times New Roman" w:hAnsi="Times New Roman" w:cs="Times New Roman"/>
                <w:szCs w:val="24"/>
              </w:rPr>
              <w:t>6</w:t>
            </w:r>
          </w:p>
        </w:tc>
        <w:tc>
          <w:tcPr>
            <w:tcW w:w="4115" w:type="dxa"/>
          </w:tcPr>
          <w:p w14:paraId="7A49FC6D" w14:textId="5FA19FEA" w:rsidR="00B91062" w:rsidRPr="00FF7A9E" w:rsidRDefault="00B91062" w:rsidP="00B91062">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олимпиада «Смышлёныш»</w:t>
            </w:r>
          </w:p>
        </w:tc>
        <w:tc>
          <w:tcPr>
            <w:tcW w:w="2823" w:type="dxa"/>
          </w:tcPr>
          <w:p w14:paraId="0365DFEE" w14:textId="30AB3944" w:rsidR="00B91062" w:rsidRPr="00FF7A9E" w:rsidRDefault="00B91062" w:rsidP="00B91062">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764C6A86" w14:textId="36DEFFBF" w:rsidR="00B91062" w:rsidRPr="00FF7A9E" w:rsidRDefault="0014199A" w:rsidP="00B91062">
            <w:pPr>
              <w:spacing w:after="0" w:line="240" w:lineRule="auto"/>
              <w:jc w:val="center"/>
              <w:rPr>
                <w:rFonts w:ascii="Times New Roman" w:hAnsi="Times New Roman" w:cs="Times New Roman"/>
                <w:szCs w:val="24"/>
              </w:rPr>
            </w:pPr>
            <w:r>
              <w:rPr>
                <w:rFonts w:ascii="Times New Roman" w:hAnsi="Times New Roman" w:cs="Times New Roman"/>
                <w:szCs w:val="24"/>
              </w:rPr>
              <w:t>27</w:t>
            </w:r>
          </w:p>
        </w:tc>
      </w:tr>
      <w:tr w:rsidR="00C272FA" w:rsidRPr="00AA3132" w14:paraId="043740A0" w14:textId="77777777" w:rsidTr="0014199A">
        <w:tc>
          <w:tcPr>
            <w:tcW w:w="842" w:type="dxa"/>
          </w:tcPr>
          <w:p w14:paraId="7FA99264" w14:textId="1B833DE1" w:rsidR="00C272FA" w:rsidRPr="00C272FA" w:rsidRDefault="00C272FA" w:rsidP="00C272FA">
            <w:pPr>
              <w:spacing w:after="0" w:line="240" w:lineRule="auto"/>
              <w:jc w:val="center"/>
              <w:rPr>
                <w:rFonts w:ascii="Times New Roman" w:hAnsi="Times New Roman" w:cs="Times New Roman"/>
                <w:szCs w:val="24"/>
              </w:rPr>
            </w:pPr>
            <w:r w:rsidRPr="00C272FA">
              <w:rPr>
                <w:rFonts w:ascii="Times New Roman" w:hAnsi="Times New Roman" w:cs="Times New Roman"/>
                <w:szCs w:val="24"/>
              </w:rPr>
              <w:t>7</w:t>
            </w:r>
          </w:p>
        </w:tc>
        <w:tc>
          <w:tcPr>
            <w:tcW w:w="4115" w:type="dxa"/>
          </w:tcPr>
          <w:p w14:paraId="2762046F" w14:textId="3E99DFC4" w:rsidR="00C272FA"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«Япония глазами россиян»</w:t>
            </w:r>
          </w:p>
        </w:tc>
        <w:tc>
          <w:tcPr>
            <w:tcW w:w="2823" w:type="dxa"/>
          </w:tcPr>
          <w:p w14:paraId="7650E4C5" w14:textId="529CD77A" w:rsidR="00C272FA" w:rsidRPr="00FF7A9E" w:rsidRDefault="00B91062" w:rsidP="0014199A">
            <w:pPr>
              <w:spacing w:after="0" w:line="240" w:lineRule="auto"/>
              <w:rPr>
                <w:rFonts w:ascii="Times New Roman" w:hAnsi="Times New Roman" w:cs="Times New Roman"/>
                <w:szCs w:val="24"/>
                <w:highlight w:val="yellow"/>
              </w:rPr>
            </w:pPr>
            <w:r w:rsidRPr="00FF7A9E">
              <w:rPr>
                <w:rFonts w:ascii="Times New Roman" w:hAnsi="Times New Roman" w:cs="Times New Roman"/>
              </w:rPr>
              <w:t>Межрегиональный с международным участием</w:t>
            </w:r>
          </w:p>
        </w:tc>
        <w:tc>
          <w:tcPr>
            <w:tcW w:w="1565" w:type="dxa"/>
          </w:tcPr>
          <w:p w14:paraId="18656097" w14:textId="660357D5" w:rsidR="00C272FA" w:rsidRPr="00FF7A9E" w:rsidRDefault="00B91062" w:rsidP="00B91062">
            <w:pPr>
              <w:spacing w:after="0" w:line="240" w:lineRule="auto"/>
              <w:jc w:val="center"/>
              <w:rPr>
                <w:rFonts w:ascii="Times New Roman" w:hAnsi="Times New Roman" w:cs="Times New Roman"/>
                <w:szCs w:val="24"/>
              </w:rPr>
            </w:pPr>
            <w:r w:rsidRPr="00FF7A9E">
              <w:rPr>
                <w:rFonts w:ascii="Times New Roman" w:hAnsi="Times New Roman" w:cs="Times New Roman"/>
                <w:szCs w:val="24"/>
              </w:rPr>
              <w:t>3</w:t>
            </w:r>
          </w:p>
        </w:tc>
      </w:tr>
      <w:tr w:rsidR="00C272FA" w:rsidRPr="00AA3132" w14:paraId="695B5825" w14:textId="77777777" w:rsidTr="0014199A">
        <w:tc>
          <w:tcPr>
            <w:tcW w:w="842" w:type="dxa"/>
          </w:tcPr>
          <w:p w14:paraId="572EB05A" w14:textId="14E9AF57" w:rsidR="00C272FA" w:rsidRPr="00C272FA" w:rsidRDefault="00C272FA" w:rsidP="00C272FA">
            <w:pPr>
              <w:spacing w:after="0" w:line="240" w:lineRule="auto"/>
              <w:jc w:val="center"/>
              <w:rPr>
                <w:rFonts w:ascii="Times New Roman" w:hAnsi="Times New Roman" w:cs="Times New Roman"/>
                <w:szCs w:val="24"/>
              </w:rPr>
            </w:pPr>
            <w:r w:rsidRPr="00C272FA">
              <w:rPr>
                <w:rFonts w:ascii="Times New Roman" w:hAnsi="Times New Roman" w:cs="Times New Roman"/>
                <w:szCs w:val="24"/>
              </w:rPr>
              <w:t>8</w:t>
            </w:r>
          </w:p>
        </w:tc>
        <w:tc>
          <w:tcPr>
            <w:tcW w:w="4115" w:type="dxa"/>
          </w:tcPr>
          <w:p w14:paraId="35304DE1" w14:textId="6EC78358" w:rsidR="00C272FA"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«Парад звёзд»</w:t>
            </w:r>
          </w:p>
        </w:tc>
        <w:tc>
          <w:tcPr>
            <w:tcW w:w="2823" w:type="dxa"/>
          </w:tcPr>
          <w:p w14:paraId="19287AC5" w14:textId="58D4E3FD" w:rsidR="00C272FA"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40FA9CBA" w14:textId="7A3B3760" w:rsidR="00C272FA" w:rsidRPr="00FF7A9E" w:rsidRDefault="00B91062" w:rsidP="00B91062">
            <w:pPr>
              <w:spacing w:after="0" w:line="240" w:lineRule="auto"/>
              <w:jc w:val="center"/>
              <w:rPr>
                <w:rFonts w:ascii="Times New Roman" w:hAnsi="Times New Roman" w:cs="Times New Roman"/>
                <w:szCs w:val="24"/>
              </w:rPr>
            </w:pPr>
            <w:r w:rsidRPr="00FF7A9E">
              <w:rPr>
                <w:rFonts w:ascii="Times New Roman" w:hAnsi="Times New Roman" w:cs="Times New Roman"/>
                <w:szCs w:val="24"/>
              </w:rPr>
              <w:t>1</w:t>
            </w:r>
          </w:p>
        </w:tc>
      </w:tr>
      <w:tr w:rsidR="00C272FA" w:rsidRPr="00AA3132" w14:paraId="636FDA42" w14:textId="77777777" w:rsidTr="0014199A">
        <w:tc>
          <w:tcPr>
            <w:tcW w:w="842" w:type="dxa"/>
          </w:tcPr>
          <w:p w14:paraId="0D1BBF26" w14:textId="63F864D6" w:rsidR="00C272FA" w:rsidRPr="00C272FA" w:rsidRDefault="00C272FA" w:rsidP="00C272FA">
            <w:pPr>
              <w:spacing w:after="0" w:line="240" w:lineRule="auto"/>
              <w:jc w:val="center"/>
              <w:rPr>
                <w:rFonts w:ascii="Times New Roman" w:hAnsi="Times New Roman" w:cs="Times New Roman"/>
                <w:szCs w:val="24"/>
              </w:rPr>
            </w:pPr>
            <w:r w:rsidRPr="00C272FA">
              <w:rPr>
                <w:rFonts w:ascii="Times New Roman" w:hAnsi="Times New Roman" w:cs="Times New Roman"/>
                <w:szCs w:val="24"/>
              </w:rPr>
              <w:t>9</w:t>
            </w:r>
          </w:p>
        </w:tc>
        <w:tc>
          <w:tcPr>
            <w:tcW w:w="4115" w:type="dxa"/>
          </w:tcPr>
          <w:p w14:paraId="7C80C159" w14:textId="2512D56A" w:rsidR="00C272FA"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szCs w:val="24"/>
              </w:rPr>
              <w:t>«Сказочный дождь»</w:t>
            </w:r>
          </w:p>
        </w:tc>
        <w:tc>
          <w:tcPr>
            <w:tcW w:w="2823" w:type="dxa"/>
          </w:tcPr>
          <w:p w14:paraId="72865FCA" w14:textId="3805375D" w:rsidR="00C272FA" w:rsidRPr="00FF7A9E" w:rsidRDefault="00B91062" w:rsidP="00C272FA">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2815B28F" w14:textId="22FD2934" w:rsidR="00C272FA" w:rsidRPr="00FF7A9E" w:rsidRDefault="00B91062" w:rsidP="00B91062">
            <w:pPr>
              <w:spacing w:after="0" w:line="240" w:lineRule="auto"/>
              <w:jc w:val="center"/>
              <w:rPr>
                <w:rFonts w:ascii="Times New Roman" w:hAnsi="Times New Roman" w:cs="Times New Roman"/>
                <w:szCs w:val="24"/>
              </w:rPr>
            </w:pPr>
            <w:r w:rsidRPr="00FF7A9E">
              <w:rPr>
                <w:rFonts w:ascii="Times New Roman" w:hAnsi="Times New Roman" w:cs="Times New Roman"/>
                <w:szCs w:val="24"/>
              </w:rPr>
              <w:t>Участие</w:t>
            </w:r>
          </w:p>
        </w:tc>
      </w:tr>
      <w:tr w:rsidR="00905494" w:rsidRPr="00AA3132" w14:paraId="6D3B7B1E" w14:textId="77777777" w:rsidTr="0014199A">
        <w:tc>
          <w:tcPr>
            <w:tcW w:w="842" w:type="dxa"/>
          </w:tcPr>
          <w:p w14:paraId="070F4FB3" w14:textId="056F5463" w:rsidR="00905494" w:rsidRPr="00C272FA" w:rsidRDefault="00905494" w:rsidP="00905494">
            <w:pPr>
              <w:spacing w:after="0" w:line="240" w:lineRule="auto"/>
              <w:jc w:val="center"/>
              <w:rPr>
                <w:rFonts w:ascii="Times New Roman" w:hAnsi="Times New Roman" w:cs="Times New Roman"/>
                <w:szCs w:val="24"/>
              </w:rPr>
            </w:pPr>
            <w:r w:rsidRPr="00C272FA">
              <w:rPr>
                <w:rFonts w:ascii="Times New Roman" w:hAnsi="Times New Roman" w:cs="Times New Roman"/>
                <w:szCs w:val="24"/>
              </w:rPr>
              <w:lastRenderedPageBreak/>
              <w:t>10</w:t>
            </w:r>
          </w:p>
        </w:tc>
        <w:tc>
          <w:tcPr>
            <w:tcW w:w="4115" w:type="dxa"/>
          </w:tcPr>
          <w:p w14:paraId="71712AD0" w14:textId="2BD35DC3" w:rsidR="00905494" w:rsidRDefault="00905494" w:rsidP="00905494">
            <w:pPr>
              <w:spacing w:after="0" w:line="240" w:lineRule="auto"/>
              <w:jc w:val="both"/>
              <w:rPr>
                <w:rFonts w:ascii="Times New Roman" w:hAnsi="Times New Roman" w:cs="Times New Roman"/>
              </w:rPr>
            </w:pPr>
            <w:r>
              <w:rPr>
                <w:rFonts w:ascii="Times New Roman" w:hAnsi="Times New Roman" w:cs="Times New Roman"/>
              </w:rPr>
              <w:t>«Пасхальное яйцо 2022»</w:t>
            </w:r>
          </w:p>
        </w:tc>
        <w:tc>
          <w:tcPr>
            <w:tcW w:w="2823" w:type="dxa"/>
          </w:tcPr>
          <w:p w14:paraId="1D8474E3" w14:textId="0C659A2B" w:rsidR="00905494" w:rsidRPr="00FF7A9E" w:rsidRDefault="00905494" w:rsidP="00905494">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7D84DDBC" w14:textId="30D80EDB" w:rsidR="00905494" w:rsidRDefault="00905494" w:rsidP="00905494">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905494" w:rsidRPr="00AA3132" w14:paraId="47150A64" w14:textId="77777777" w:rsidTr="0014199A">
        <w:tc>
          <w:tcPr>
            <w:tcW w:w="842" w:type="dxa"/>
          </w:tcPr>
          <w:p w14:paraId="35090820" w14:textId="1B04FA90" w:rsidR="00905494" w:rsidRPr="00C272FA" w:rsidRDefault="00905494" w:rsidP="00905494">
            <w:pPr>
              <w:spacing w:after="0" w:line="240" w:lineRule="auto"/>
              <w:jc w:val="center"/>
              <w:rPr>
                <w:rFonts w:ascii="Times New Roman" w:hAnsi="Times New Roman" w:cs="Times New Roman"/>
                <w:szCs w:val="24"/>
              </w:rPr>
            </w:pPr>
            <w:r w:rsidRPr="00C272FA">
              <w:rPr>
                <w:rFonts w:ascii="Times New Roman" w:hAnsi="Times New Roman" w:cs="Times New Roman"/>
                <w:szCs w:val="24"/>
              </w:rPr>
              <w:t>11</w:t>
            </w:r>
          </w:p>
        </w:tc>
        <w:tc>
          <w:tcPr>
            <w:tcW w:w="4115" w:type="dxa"/>
          </w:tcPr>
          <w:p w14:paraId="368994A8" w14:textId="01070A12" w:rsidR="00905494" w:rsidRPr="00FF7A9E" w:rsidRDefault="00905494" w:rsidP="00905494">
            <w:pPr>
              <w:spacing w:after="0" w:line="240" w:lineRule="auto"/>
              <w:jc w:val="both"/>
              <w:rPr>
                <w:rFonts w:ascii="Times New Roman" w:hAnsi="Times New Roman" w:cs="Times New Roman"/>
              </w:rPr>
            </w:pPr>
            <w:r>
              <w:rPr>
                <w:rFonts w:ascii="Times New Roman" w:hAnsi="Times New Roman" w:cs="Times New Roman"/>
              </w:rPr>
              <w:t>Мини-олимпиада «Хочу все знать»</w:t>
            </w:r>
          </w:p>
        </w:tc>
        <w:tc>
          <w:tcPr>
            <w:tcW w:w="2823" w:type="dxa"/>
          </w:tcPr>
          <w:p w14:paraId="5718D37C" w14:textId="1C8451D8" w:rsidR="00905494" w:rsidRPr="00FF7A9E" w:rsidRDefault="00905494" w:rsidP="00905494">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6E762FCF" w14:textId="061A0DF0" w:rsidR="00905494" w:rsidRPr="00FF7A9E" w:rsidRDefault="00905494" w:rsidP="00905494">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905494" w:rsidRPr="00AA3132" w14:paraId="73903E44" w14:textId="77777777" w:rsidTr="0014199A">
        <w:tc>
          <w:tcPr>
            <w:tcW w:w="842" w:type="dxa"/>
          </w:tcPr>
          <w:p w14:paraId="756D1476" w14:textId="290D1A51" w:rsidR="00905494" w:rsidRPr="00C272FA" w:rsidRDefault="00905494" w:rsidP="00905494">
            <w:pPr>
              <w:spacing w:after="0" w:line="240" w:lineRule="auto"/>
              <w:jc w:val="center"/>
              <w:rPr>
                <w:rFonts w:ascii="Times New Roman" w:hAnsi="Times New Roman" w:cs="Times New Roman"/>
                <w:szCs w:val="24"/>
              </w:rPr>
            </w:pPr>
            <w:r w:rsidRPr="00C272FA">
              <w:rPr>
                <w:rFonts w:ascii="Times New Roman" w:hAnsi="Times New Roman" w:cs="Times New Roman"/>
                <w:szCs w:val="24"/>
              </w:rPr>
              <w:t>12</w:t>
            </w:r>
          </w:p>
        </w:tc>
        <w:tc>
          <w:tcPr>
            <w:tcW w:w="4115" w:type="dxa"/>
          </w:tcPr>
          <w:p w14:paraId="74B6F457" w14:textId="09E3644E" w:rsidR="00905494" w:rsidRPr="00FF7A9E" w:rsidRDefault="00905494" w:rsidP="00905494">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«Дошкольная ДВОРИАДА»</w:t>
            </w:r>
          </w:p>
        </w:tc>
        <w:tc>
          <w:tcPr>
            <w:tcW w:w="2823" w:type="dxa"/>
          </w:tcPr>
          <w:p w14:paraId="29C8A904" w14:textId="593C65F8" w:rsidR="00905494" w:rsidRPr="00FF7A9E" w:rsidRDefault="00905494" w:rsidP="00905494">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1208B83A" w14:textId="7D20C171" w:rsidR="00905494" w:rsidRPr="00FF7A9E" w:rsidRDefault="00905494" w:rsidP="00905494">
            <w:pPr>
              <w:spacing w:after="0" w:line="240" w:lineRule="auto"/>
              <w:jc w:val="center"/>
              <w:rPr>
                <w:rFonts w:ascii="Times New Roman" w:hAnsi="Times New Roman" w:cs="Times New Roman"/>
                <w:szCs w:val="24"/>
              </w:rPr>
            </w:pPr>
            <w:r w:rsidRPr="00FF7A9E">
              <w:rPr>
                <w:rFonts w:ascii="Times New Roman" w:hAnsi="Times New Roman" w:cs="Times New Roman"/>
                <w:szCs w:val="24"/>
              </w:rPr>
              <w:t>8</w:t>
            </w:r>
          </w:p>
        </w:tc>
      </w:tr>
      <w:tr w:rsidR="00905494" w:rsidRPr="00AA3132" w14:paraId="5EF98B24" w14:textId="77777777" w:rsidTr="0014199A">
        <w:tc>
          <w:tcPr>
            <w:tcW w:w="842" w:type="dxa"/>
          </w:tcPr>
          <w:p w14:paraId="6C458F8E" w14:textId="76B74B25" w:rsidR="00905494" w:rsidRPr="00C272FA" w:rsidRDefault="00905494" w:rsidP="00905494">
            <w:pPr>
              <w:spacing w:after="0" w:line="240" w:lineRule="auto"/>
              <w:jc w:val="center"/>
              <w:rPr>
                <w:rFonts w:ascii="Times New Roman" w:hAnsi="Times New Roman" w:cs="Times New Roman"/>
                <w:szCs w:val="24"/>
              </w:rPr>
            </w:pPr>
            <w:r w:rsidRPr="00C272FA">
              <w:rPr>
                <w:rFonts w:ascii="Times New Roman" w:hAnsi="Times New Roman" w:cs="Times New Roman"/>
                <w:szCs w:val="24"/>
              </w:rPr>
              <w:t>13</w:t>
            </w:r>
          </w:p>
        </w:tc>
        <w:tc>
          <w:tcPr>
            <w:tcW w:w="4115" w:type="dxa"/>
          </w:tcPr>
          <w:p w14:paraId="43A11D1E" w14:textId="4CD29538" w:rsidR="00905494" w:rsidRPr="00FF7A9E" w:rsidRDefault="009F028A" w:rsidP="00905494">
            <w:pPr>
              <w:spacing w:after="0" w:line="240" w:lineRule="auto"/>
              <w:jc w:val="both"/>
              <w:rPr>
                <w:rFonts w:ascii="Times New Roman" w:hAnsi="Times New Roman" w:cs="Times New Roman"/>
                <w:szCs w:val="24"/>
                <w:highlight w:val="yellow"/>
              </w:rPr>
            </w:pPr>
            <w:r>
              <w:rPr>
                <w:rFonts w:ascii="Times New Roman" w:hAnsi="Times New Roman" w:cs="Times New Roman"/>
                <w:szCs w:val="24"/>
              </w:rPr>
              <w:t>Первенство по дуатлону</w:t>
            </w:r>
            <w:r w:rsidR="0014199A">
              <w:rPr>
                <w:rFonts w:ascii="Times New Roman" w:hAnsi="Times New Roman" w:cs="Times New Roman"/>
                <w:szCs w:val="24"/>
              </w:rPr>
              <w:t xml:space="preserve"> </w:t>
            </w:r>
          </w:p>
        </w:tc>
        <w:tc>
          <w:tcPr>
            <w:tcW w:w="2823" w:type="dxa"/>
          </w:tcPr>
          <w:p w14:paraId="16E6DC58" w14:textId="6A1D048A" w:rsidR="00905494" w:rsidRPr="00FF7A9E" w:rsidRDefault="00905494" w:rsidP="00905494">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10AA3978" w14:textId="77777777" w:rsidR="00905494" w:rsidRDefault="00905494" w:rsidP="00905494">
            <w:pPr>
              <w:spacing w:after="0" w:line="240" w:lineRule="auto"/>
              <w:jc w:val="center"/>
              <w:rPr>
                <w:rFonts w:ascii="Times New Roman" w:hAnsi="Times New Roman" w:cs="Times New Roman"/>
                <w:szCs w:val="24"/>
              </w:rPr>
            </w:pPr>
            <w:r w:rsidRPr="00FF7A9E">
              <w:rPr>
                <w:rFonts w:ascii="Times New Roman" w:hAnsi="Times New Roman" w:cs="Times New Roman"/>
                <w:szCs w:val="24"/>
              </w:rPr>
              <w:t>Участие</w:t>
            </w:r>
          </w:p>
          <w:p w14:paraId="319FEAA5" w14:textId="6D6B6B69" w:rsidR="0014199A" w:rsidRPr="00FF7A9E" w:rsidRDefault="0014199A" w:rsidP="00905494">
            <w:pPr>
              <w:spacing w:after="0" w:line="240" w:lineRule="auto"/>
              <w:jc w:val="center"/>
              <w:rPr>
                <w:rFonts w:ascii="Times New Roman" w:hAnsi="Times New Roman" w:cs="Times New Roman"/>
                <w:szCs w:val="24"/>
              </w:rPr>
            </w:pPr>
            <w:r>
              <w:rPr>
                <w:rFonts w:ascii="Times New Roman" w:hAnsi="Times New Roman" w:cs="Times New Roman"/>
                <w:szCs w:val="24"/>
              </w:rPr>
              <w:t>8</w:t>
            </w:r>
          </w:p>
        </w:tc>
      </w:tr>
      <w:tr w:rsidR="00946941" w:rsidRPr="00AA3132" w14:paraId="32DF9FA8" w14:textId="77777777" w:rsidTr="0014199A">
        <w:tc>
          <w:tcPr>
            <w:tcW w:w="842" w:type="dxa"/>
          </w:tcPr>
          <w:p w14:paraId="5FA171A6" w14:textId="3AAA0376"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14</w:t>
            </w:r>
          </w:p>
        </w:tc>
        <w:tc>
          <w:tcPr>
            <w:tcW w:w="4115" w:type="dxa"/>
          </w:tcPr>
          <w:p w14:paraId="4F91D022" w14:textId="382780C2" w:rsidR="00946941" w:rsidRPr="00FF7A9E" w:rsidRDefault="00946941" w:rsidP="00946941">
            <w:pPr>
              <w:spacing w:after="0" w:line="240" w:lineRule="auto"/>
              <w:jc w:val="both"/>
              <w:rPr>
                <w:rFonts w:ascii="Times New Roman" w:hAnsi="Times New Roman" w:cs="Times New Roman"/>
                <w:szCs w:val="24"/>
              </w:rPr>
            </w:pPr>
            <w:r>
              <w:rPr>
                <w:rFonts w:ascii="Times New Roman" w:hAnsi="Times New Roman" w:cs="Times New Roman"/>
                <w:szCs w:val="24"/>
              </w:rPr>
              <w:t xml:space="preserve">«В мире счастливого детства» </w:t>
            </w:r>
          </w:p>
        </w:tc>
        <w:tc>
          <w:tcPr>
            <w:tcW w:w="2823" w:type="dxa"/>
          </w:tcPr>
          <w:p w14:paraId="27EA9899" w14:textId="5ECA7DF1" w:rsidR="00946941" w:rsidRPr="00FF7A9E" w:rsidRDefault="00946941" w:rsidP="00946941">
            <w:pPr>
              <w:spacing w:after="0" w:line="240" w:lineRule="auto"/>
              <w:jc w:val="both"/>
              <w:rPr>
                <w:rFonts w:ascii="Times New Roman" w:hAnsi="Times New Roman" w:cs="Times New Roman"/>
              </w:rPr>
            </w:pPr>
            <w:r>
              <w:rPr>
                <w:rFonts w:ascii="Times New Roman" w:hAnsi="Times New Roman" w:cs="Times New Roman"/>
              </w:rPr>
              <w:t>Международный</w:t>
            </w:r>
          </w:p>
        </w:tc>
        <w:tc>
          <w:tcPr>
            <w:tcW w:w="1565" w:type="dxa"/>
          </w:tcPr>
          <w:p w14:paraId="6DECDCCD" w14:textId="194E6351"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4</w:t>
            </w:r>
          </w:p>
        </w:tc>
      </w:tr>
      <w:tr w:rsidR="00946941" w:rsidRPr="00AA3132" w14:paraId="06C0F14D" w14:textId="77777777" w:rsidTr="0014199A">
        <w:tc>
          <w:tcPr>
            <w:tcW w:w="842" w:type="dxa"/>
          </w:tcPr>
          <w:p w14:paraId="1B28F270" w14:textId="27539884"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15</w:t>
            </w:r>
          </w:p>
        </w:tc>
        <w:tc>
          <w:tcPr>
            <w:tcW w:w="4115" w:type="dxa"/>
          </w:tcPr>
          <w:p w14:paraId="0CE962CB" w14:textId="0EC72DCD" w:rsidR="00946941" w:rsidRPr="00FF7A9E" w:rsidRDefault="00946941" w:rsidP="00946941">
            <w:pPr>
              <w:spacing w:after="0" w:line="240" w:lineRule="auto"/>
              <w:jc w:val="both"/>
              <w:rPr>
                <w:rFonts w:ascii="Times New Roman" w:hAnsi="Times New Roman" w:cs="Times New Roman"/>
                <w:szCs w:val="24"/>
              </w:rPr>
            </w:pPr>
            <w:r>
              <w:rPr>
                <w:rFonts w:ascii="Times New Roman" w:hAnsi="Times New Roman" w:cs="Times New Roman"/>
                <w:szCs w:val="24"/>
              </w:rPr>
              <w:t>«Моя семья-моя Россия»</w:t>
            </w:r>
          </w:p>
        </w:tc>
        <w:tc>
          <w:tcPr>
            <w:tcW w:w="2823" w:type="dxa"/>
          </w:tcPr>
          <w:p w14:paraId="707FD0BF" w14:textId="28E40861" w:rsidR="00946941" w:rsidRPr="00FF7A9E" w:rsidRDefault="00946941" w:rsidP="00946941">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727828C5" w14:textId="4F222936"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946941" w:rsidRPr="00AA3132" w14:paraId="40DF6702" w14:textId="77777777" w:rsidTr="0014199A">
        <w:tc>
          <w:tcPr>
            <w:tcW w:w="842" w:type="dxa"/>
          </w:tcPr>
          <w:p w14:paraId="53EDE74E" w14:textId="4D0EC0D7"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16</w:t>
            </w:r>
          </w:p>
        </w:tc>
        <w:tc>
          <w:tcPr>
            <w:tcW w:w="4115" w:type="dxa"/>
          </w:tcPr>
          <w:p w14:paraId="68CF78B2" w14:textId="424D224C" w:rsidR="00946941" w:rsidRPr="00FF7A9E" w:rsidRDefault="00946941" w:rsidP="00946941">
            <w:pPr>
              <w:spacing w:after="0" w:line="240" w:lineRule="auto"/>
              <w:jc w:val="both"/>
              <w:rPr>
                <w:rFonts w:ascii="Times New Roman" w:hAnsi="Times New Roman" w:cs="Times New Roman"/>
                <w:szCs w:val="24"/>
              </w:rPr>
            </w:pPr>
            <w:r>
              <w:rPr>
                <w:rFonts w:ascii="Times New Roman" w:hAnsi="Times New Roman" w:cs="Times New Roman"/>
                <w:szCs w:val="24"/>
              </w:rPr>
              <w:t>Сетевая акция «Моя Победа»</w:t>
            </w:r>
          </w:p>
        </w:tc>
        <w:tc>
          <w:tcPr>
            <w:tcW w:w="2823" w:type="dxa"/>
          </w:tcPr>
          <w:p w14:paraId="7A562AF0" w14:textId="24299175" w:rsidR="00946941" w:rsidRPr="00FF7A9E" w:rsidRDefault="00946941" w:rsidP="00946941">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56BA3711" w14:textId="69BDF2CB"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946941" w:rsidRPr="00AA3132" w14:paraId="03A6F9AA" w14:textId="77777777" w:rsidTr="0014199A">
        <w:tc>
          <w:tcPr>
            <w:tcW w:w="842" w:type="dxa"/>
          </w:tcPr>
          <w:p w14:paraId="0C149E3A" w14:textId="4A08DD7C"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17</w:t>
            </w:r>
          </w:p>
        </w:tc>
        <w:tc>
          <w:tcPr>
            <w:tcW w:w="4115" w:type="dxa"/>
          </w:tcPr>
          <w:p w14:paraId="0E06CDFF" w14:textId="77CD8ACE" w:rsidR="00946941" w:rsidRPr="00FF7A9E" w:rsidRDefault="00946941" w:rsidP="00946941">
            <w:pPr>
              <w:spacing w:after="0" w:line="240" w:lineRule="auto"/>
              <w:jc w:val="both"/>
              <w:rPr>
                <w:rFonts w:ascii="Times New Roman" w:hAnsi="Times New Roman" w:cs="Times New Roman"/>
                <w:szCs w:val="24"/>
              </w:rPr>
            </w:pPr>
            <w:r>
              <w:rPr>
                <w:rFonts w:ascii="Times New Roman" w:hAnsi="Times New Roman" w:cs="Times New Roman"/>
                <w:szCs w:val="24"/>
              </w:rPr>
              <w:t>Сетевая акция «Сказки дедушки Корнея»</w:t>
            </w:r>
          </w:p>
        </w:tc>
        <w:tc>
          <w:tcPr>
            <w:tcW w:w="2823" w:type="dxa"/>
          </w:tcPr>
          <w:p w14:paraId="36196895" w14:textId="37B4FAB1" w:rsidR="00946941" w:rsidRPr="00FF7A9E" w:rsidRDefault="00946941" w:rsidP="00946941">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07CDF7C5" w14:textId="50A38974"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Участие</w:t>
            </w:r>
          </w:p>
        </w:tc>
      </w:tr>
      <w:tr w:rsidR="00946941" w:rsidRPr="00AA3132" w14:paraId="2A510816" w14:textId="77777777" w:rsidTr="0014199A">
        <w:tc>
          <w:tcPr>
            <w:tcW w:w="842" w:type="dxa"/>
          </w:tcPr>
          <w:p w14:paraId="01A16273" w14:textId="5125AEAB"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18</w:t>
            </w:r>
          </w:p>
        </w:tc>
        <w:tc>
          <w:tcPr>
            <w:tcW w:w="4115" w:type="dxa"/>
          </w:tcPr>
          <w:p w14:paraId="274A92D9" w14:textId="57DE1263"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«Искусство жить на Земле»</w:t>
            </w:r>
          </w:p>
        </w:tc>
        <w:tc>
          <w:tcPr>
            <w:tcW w:w="2823" w:type="dxa"/>
          </w:tcPr>
          <w:p w14:paraId="72F043BB" w14:textId="7644149F"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06634B6B" w14:textId="2CD80695" w:rsidR="00946941" w:rsidRPr="00FF7A9E" w:rsidRDefault="00946941" w:rsidP="00946941">
            <w:pPr>
              <w:spacing w:after="0" w:line="240" w:lineRule="auto"/>
              <w:jc w:val="center"/>
              <w:rPr>
                <w:rFonts w:ascii="Times New Roman" w:hAnsi="Times New Roman" w:cs="Times New Roman"/>
                <w:szCs w:val="24"/>
              </w:rPr>
            </w:pPr>
            <w:r w:rsidRPr="00FF7A9E">
              <w:rPr>
                <w:rFonts w:ascii="Times New Roman" w:hAnsi="Times New Roman" w:cs="Times New Roman"/>
                <w:szCs w:val="24"/>
              </w:rPr>
              <w:t>3</w:t>
            </w:r>
          </w:p>
        </w:tc>
      </w:tr>
      <w:tr w:rsidR="00946941" w:rsidRPr="00AA3132" w14:paraId="3010EC3B" w14:textId="77777777" w:rsidTr="0014199A">
        <w:tc>
          <w:tcPr>
            <w:tcW w:w="842" w:type="dxa"/>
          </w:tcPr>
          <w:p w14:paraId="09C2E8CB" w14:textId="2DAAC10C"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19</w:t>
            </w:r>
          </w:p>
        </w:tc>
        <w:tc>
          <w:tcPr>
            <w:tcW w:w="4115" w:type="dxa"/>
          </w:tcPr>
          <w:p w14:paraId="15697AA2" w14:textId="0B97BD28"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szCs w:val="24"/>
              </w:rPr>
              <w:t>«Детство без пожаров»</w:t>
            </w:r>
          </w:p>
        </w:tc>
        <w:tc>
          <w:tcPr>
            <w:tcW w:w="2823" w:type="dxa"/>
          </w:tcPr>
          <w:p w14:paraId="0A9245E3" w14:textId="60539F77"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288FCF50" w14:textId="03198B66" w:rsidR="00946941" w:rsidRPr="00FF7A9E" w:rsidRDefault="00946941" w:rsidP="00946941">
            <w:pPr>
              <w:spacing w:after="0" w:line="240" w:lineRule="auto"/>
              <w:jc w:val="center"/>
              <w:rPr>
                <w:rFonts w:ascii="Times New Roman" w:hAnsi="Times New Roman" w:cs="Times New Roman"/>
                <w:szCs w:val="24"/>
              </w:rPr>
            </w:pPr>
            <w:r w:rsidRPr="00FF7A9E">
              <w:rPr>
                <w:rFonts w:ascii="Times New Roman" w:hAnsi="Times New Roman" w:cs="Times New Roman"/>
                <w:szCs w:val="24"/>
              </w:rPr>
              <w:t>Участие</w:t>
            </w:r>
          </w:p>
        </w:tc>
      </w:tr>
      <w:tr w:rsidR="00946941" w:rsidRPr="00AA3132" w14:paraId="07369A68" w14:textId="77777777" w:rsidTr="0014199A">
        <w:tc>
          <w:tcPr>
            <w:tcW w:w="842" w:type="dxa"/>
          </w:tcPr>
          <w:p w14:paraId="0242D1DA" w14:textId="0ABCA48E"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20</w:t>
            </w:r>
          </w:p>
        </w:tc>
        <w:tc>
          <w:tcPr>
            <w:tcW w:w="4115" w:type="dxa"/>
          </w:tcPr>
          <w:p w14:paraId="58794A3F" w14:textId="79EF9132" w:rsidR="00946941" w:rsidRPr="00FF7A9E" w:rsidRDefault="00946941" w:rsidP="00946941">
            <w:pPr>
              <w:spacing w:after="0" w:line="240" w:lineRule="auto"/>
              <w:jc w:val="both"/>
              <w:rPr>
                <w:rFonts w:ascii="Times New Roman" w:hAnsi="Times New Roman" w:cs="Times New Roman"/>
              </w:rPr>
            </w:pPr>
            <w:r>
              <w:rPr>
                <w:rFonts w:ascii="Times New Roman" w:hAnsi="Times New Roman" w:cs="Times New Roman"/>
              </w:rPr>
              <w:t>«Мои семейные ценности»</w:t>
            </w:r>
          </w:p>
        </w:tc>
        <w:tc>
          <w:tcPr>
            <w:tcW w:w="2823" w:type="dxa"/>
          </w:tcPr>
          <w:p w14:paraId="4022399E" w14:textId="47B6D7B0" w:rsidR="00946941" w:rsidRPr="00FF7A9E" w:rsidRDefault="00946941" w:rsidP="00946941">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7C092DFF" w14:textId="4C7D64F6"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946941" w:rsidRPr="00AA3132" w14:paraId="1C1EDD94" w14:textId="77777777" w:rsidTr="0014199A">
        <w:tc>
          <w:tcPr>
            <w:tcW w:w="842" w:type="dxa"/>
          </w:tcPr>
          <w:p w14:paraId="443A44FC" w14:textId="0201A219" w:rsidR="00946941" w:rsidRPr="00C272FA" w:rsidRDefault="00946941" w:rsidP="00946941">
            <w:pPr>
              <w:spacing w:after="0" w:line="240" w:lineRule="auto"/>
              <w:jc w:val="center"/>
              <w:rPr>
                <w:rFonts w:ascii="Times New Roman" w:hAnsi="Times New Roman" w:cs="Times New Roman"/>
                <w:szCs w:val="24"/>
              </w:rPr>
            </w:pPr>
            <w:r w:rsidRPr="00C272FA">
              <w:rPr>
                <w:rFonts w:ascii="Times New Roman" w:hAnsi="Times New Roman" w:cs="Times New Roman"/>
                <w:szCs w:val="24"/>
              </w:rPr>
              <w:t>21</w:t>
            </w:r>
          </w:p>
        </w:tc>
        <w:tc>
          <w:tcPr>
            <w:tcW w:w="4115" w:type="dxa"/>
          </w:tcPr>
          <w:p w14:paraId="0A755283" w14:textId="02CDBB1E"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«Волшебный лоскуток»</w:t>
            </w:r>
          </w:p>
        </w:tc>
        <w:tc>
          <w:tcPr>
            <w:tcW w:w="2823" w:type="dxa"/>
          </w:tcPr>
          <w:p w14:paraId="51EB32B2" w14:textId="1CB70DE9"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4704BEF7" w14:textId="359D5A91" w:rsidR="00946941" w:rsidRPr="00FF7A9E" w:rsidRDefault="00946941" w:rsidP="00946941">
            <w:pPr>
              <w:spacing w:after="0" w:line="240" w:lineRule="auto"/>
              <w:jc w:val="center"/>
              <w:rPr>
                <w:rFonts w:ascii="Times New Roman" w:hAnsi="Times New Roman" w:cs="Times New Roman"/>
                <w:szCs w:val="24"/>
              </w:rPr>
            </w:pPr>
            <w:r w:rsidRPr="00FF7A9E">
              <w:rPr>
                <w:rFonts w:ascii="Times New Roman" w:hAnsi="Times New Roman" w:cs="Times New Roman"/>
                <w:szCs w:val="24"/>
              </w:rPr>
              <w:t>2</w:t>
            </w:r>
          </w:p>
        </w:tc>
      </w:tr>
      <w:tr w:rsidR="00946941" w:rsidRPr="00AA3132" w14:paraId="1922342C" w14:textId="77777777" w:rsidTr="0014199A">
        <w:tc>
          <w:tcPr>
            <w:tcW w:w="842" w:type="dxa"/>
          </w:tcPr>
          <w:p w14:paraId="0B876128" w14:textId="13B449A3"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22</w:t>
            </w:r>
          </w:p>
        </w:tc>
        <w:tc>
          <w:tcPr>
            <w:tcW w:w="4115" w:type="dxa"/>
          </w:tcPr>
          <w:p w14:paraId="63A6E244" w14:textId="57ACCDC8"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«Растим родословное древо»</w:t>
            </w:r>
          </w:p>
        </w:tc>
        <w:tc>
          <w:tcPr>
            <w:tcW w:w="2823" w:type="dxa"/>
          </w:tcPr>
          <w:p w14:paraId="14434763" w14:textId="4CF8CA39"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74165E07" w14:textId="1B5F4488" w:rsidR="00946941" w:rsidRPr="00FF7A9E" w:rsidRDefault="00946941" w:rsidP="00946941">
            <w:pPr>
              <w:spacing w:after="0" w:line="240" w:lineRule="auto"/>
              <w:jc w:val="center"/>
              <w:rPr>
                <w:rFonts w:ascii="Times New Roman" w:hAnsi="Times New Roman" w:cs="Times New Roman"/>
                <w:szCs w:val="24"/>
              </w:rPr>
            </w:pPr>
            <w:r w:rsidRPr="00FF7A9E">
              <w:rPr>
                <w:rFonts w:ascii="Times New Roman" w:hAnsi="Times New Roman" w:cs="Times New Roman"/>
                <w:szCs w:val="24"/>
              </w:rPr>
              <w:t>2</w:t>
            </w:r>
          </w:p>
        </w:tc>
      </w:tr>
      <w:tr w:rsidR="00946941" w:rsidRPr="00AA3132" w14:paraId="60717C90" w14:textId="77777777" w:rsidTr="0014199A">
        <w:tc>
          <w:tcPr>
            <w:tcW w:w="842" w:type="dxa"/>
          </w:tcPr>
          <w:p w14:paraId="28F3D9CA" w14:textId="0679C0AC"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23</w:t>
            </w:r>
          </w:p>
        </w:tc>
        <w:tc>
          <w:tcPr>
            <w:tcW w:w="4115" w:type="dxa"/>
          </w:tcPr>
          <w:p w14:paraId="2DF6F5A6" w14:textId="562D5AB1"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Онлайн - конкурс «Хлебосольная Россия»</w:t>
            </w:r>
          </w:p>
        </w:tc>
        <w:tc>
          <w:tcPr>
            <w:tcW w:w="2823" w:type="dxa"/>
          </w:tcPr>
          <w:p w14:paraId="763A9DEB" w14:textId="7532CEC6"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41C93E8D" w14:textId="39337253" w:rsidR="00946941" w:rsidRPr="00FF7A9E" w:rsidRDefault="00946941" w:rsidP="00946941">
            <w:pPr>
              <w:spacing w:after="0" w:line="240" w:lineRule="auto"/>
              <w:jc w:val="center"/>
              <w:rPr>
                <w:rFonts w:ascii="Times New Roman" w:hAnsi="Times New Roman" w:cs="Times New Roman"/>
                <w:szCs w:val="24"/>
              </w:rPr>
            </w:pPr>
            <w:r w:rsidRPr="00FF7A9E">
              <w:rPr>
                <w:rFonts w:ascii="Times New Roman" w:hAnsi="Times New Roman" w:cs="Times New Roman"/>
                <w:szCs w:val="24"/>
              </w:rPr>
              <w:t>1</w:t>
            </w:r>
          </w:p>
        </w:tc>
      </w:tr>
      <w:tr w:rsidR="00946941" w:rsidRPr="00AA3132" w14:paraId="256CAD1F" w14:textId="77777777" w:rsidTr="0014199A">
        <w:tc>
          <w:tcPr>
            <w:tcW w:w="842" w:type="dxa"/>
          </w:tcPr>
          <w:p w14:paraId="4066EC52" w14:textId="07E1316C"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24</w:t>
            </w:r>
          </w:p>
        </w:tc>
        <w:tc>
          <w:tcPr>
            <w:tcW w:w="4115" w:type="dxa"/>
          </w:tcPr>
          <w:p w14:paraId="4784E9BE" w14:textId="39680BC1" w:rsidR="00946941" w:rsidRPr="00FE0326" w:rsidRDefault="00946941" w:rsidP="00946941">
            <w:pPr>
              <w:spacing w:after="0" w:line="240" w:lineRule="auto"/>
              <w:jc w:val="both"/>
              <w:rPr>
                <w:rFonts w:ascii="Times New Roman" w:hAnsi="Times New Roman" w:cs="Times New Roman"/>
                <w:szCs w:val="24"/>
                <w:highlight w:val="yellow"/>
              </w:rPr>
            </w:pPr>
            <w:r>
              <w:rPr>
                <w:rFonts w:ascii="Times New Roman" w:hAnsi="Times New Roman" w:cs="Times New Roman"/>
                <w:sz w:val="26"/>
                <w:szCs w:val="26"/>
              </w:rPr>
              <w:t>К</w:t>
            </w:r>
            <w:r w:rsidRPr="00FE0326">
              <w:rPr>
                <w:rFonts w:ascii="Times New Roman" w:hAnsi="Times New Roman" w:cs="Times New Roman"/>
                <w:sz w:val="26"/>
                <w:szCs w:val="26"/>
              </w:rPr>
              <w:t>онкурс детского творчества «</w:t>
            </w:r>
            <w:r w:rsidRPr="00FE0326">
              <w:rPr>
                <w:rFonts w:ascii="Times New Roman" w:hAnsi="Times New Roman" w:cs="Times New Roman"/>
                <w:sz w:val="26"/>
                <w:szCs w:val="26"/>
                <w:lang w:val="en-US"/>
              </w:rPr>
              <w:t>ART</w:t>
            </w:r>
            <w:r>
              <w:rPr>
                <w:rFonts w:ascii="Times New Roman" w:hAnsi="Times New Roman" w:cs="Times New Roman"/>
                <w:sz w:val="26"/>
                <w:szCs w:val="26"/>
              </w:rPr>
              <w:t xml:space="preserve"> -СЕНТЯБРИНКА»</w:t>
            </w:r>
          </w:p>
        </w:tc>
        <w:tc>
          <w:tcPr>
            <w:tcW w:w="2823" w:type="dxa"/>
          </w:tcPr>
          <w:p w14:paraId="510803B3" w14:textId="0FDBE6C2" w:rsidR="00946941" w:rsidRPr="00FF7A9E" w:rsidRDefault="00946941" w:rsidP="00946941">
            <w:pPr>
              <w:spacing w:after="0" w:line="240" w:lineRule="auto"/>
              <w:jc w:val="both"/>
              <w:rPr>
                <w:rFonts w:ascii="Times New Roman" w:hAnsi="Times New Roman" w:cs="Times New Roman"/>
                <w:szCs w:val="24"/>
                <w:highlight w:val="yellow"/>
              </w:rPr>
            </w:pPr>
            <w:r w:rsidRPr="00FE0326">
              <w:rPr>
                <w:rFonts w:ascii="Times New Roman" w:hAnsi="Times New Roman" w:cs="Times New Roman"/>
                <w:szCs w:val="24"/>
              </w:rPr>
              <w:t>Всероссийский</w:t>
            </w:r>
          </w:p>
        </w:tc>
        <w:tc>
          <w:tcPr>
            <w:tcW w:w="1565" w:type="dxa"/>
          </w:tcPr>
          <w:p w14:paraId="3B82D686" w14:textId="02304845"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1</w:t>
            </w:r>
          </w:p>
        </w:tc>
      </w:tr>
      <w:tr w:rsidR="00946941" w:rsidRPr="00AA3132" w14:paraId="5C33F253" w14:textId="77777777" w:rsidTr="0014199A">
        <w:tc>
          <w:tcPr>
            <w:tcW w:w="842" w:type="dxa"/>
          </w:tcPr>
          <w:p w14:paraId="1C416F64" w14:textId="6531B2C8"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25</w:t>
            </w:r>
          </w:p>
        </w:tc>
        <w:tc>
          <w:tcPr>
            <w:tcW w:w="4115" w:type="dxa"/>
          </w:tcPr>
          <w:p w14:paraId="155B001C" w14:textId="1B6758C5" w:rsidR="00946941" w:rsidRPr="00FE0326" w:rsidRDefault="00946941" w:rsidP="00946941">
            <w:pPr>
              <w:spacing w:after="0" w:line="240" w:lineRule="auto"/>
              <w:jc w:val="both"/>
              <w:rPr>
                <w:rFonts w:ascii="Times New Roman" w:hAnsi="Times New Roman" w:cs="Times New Roman"/>
                <w:szCs w:val="24"/>
                <w:highlight w:val="yellow"/>
              </w:rPr>
            </w:pPr>
            <w:r w:rsidRPr="00FE0326">
              <w:rPr>
                <w:rFonts w:ascii="Times New Roman" w:hAnsi="Times New Roman" w:cs="Times New Roman"/>
                <w:color w:val="000000"/>
                <w:shd w:val="clear" w:color="auto" w:fill="FFFFFF"/>
              </w:rPr>
              <w:t>Детская благотворительная акция "Мой друг"</w:t>
            </w:r>
          </w:p>
        </w:tc>
        <w:tc>
          <w:tcPr>
            <w:tcW w:w="2823" w:type="dxa"/>
          </w:tcPr>
          <w:p w14:paraId="5F1FEF29" w14:textId="6C8850FF"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6726F28D" w14:textId="66C54BB7"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5</w:t>
            </w:r>
          </w:p>
        </w:tc>
      </w:tr>
      <w:tr w:rsidR="00946941" w:rsidRPr="00AA3132" w14:paraId="75D1D556" w14:textId="77777777" w:rsidTr="0014199A">
        <w:tc>
          <w:tcPr>
            <w:tcW w:w="842" w:type="dxa"/>
          </w:tcPr>
          <w:p w14:paraId="253315A2" w14:textId="2C67CD80"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26</w:t>
            </w:r>
          </w:p>
        </w:tc>
        <w:tc>
          <w:tcPr>
            <w:tcW w:w="4115" w:type="dxa"/>
          </w:tcPr>
          <w:p w14:paraId="33D1B657" w14:textId="46A389E2" w:rsidR="00946941" w:rsidRPr="00FE0326" w:rsidRDefault="00946941" w:rsidP="00946941">
            <w:pPr>
              <w:spacing w:after="0" w:line="240" w:lineRule="auto"/>
              <w:jc w:val="both"/>
              <w:rPr>
                <w:rFonts w:ascii="Times New Roman" w:hAnsi="Times New Roman" w:cs="Times New Roman"/>
                <w:szCs w:val="24"/>
                <w:highlight w:val="yellow"/>
              </w:rPr>
            </w:pPr>
            <w:r w:rsidRPr="00FE0326">
              <w:rPr>
                <w:rFonts w:ascii="Times New Roman" w:hAnsi="Times New Roman" w:cs="Times New Roman"/>
                <w:color w:val="000000"/>
                <w:sz w:val="23"/>
                <w:szCs w:val="23"/>
                <w:shd w:val="clear" w:color="auto" w:fill="FFFFFF"/>
              </w:rPr>
              <w:t>«Символ года - 2023»</w:t>
            </w:r>
          </w:p>
        </w:tc>
        <w:tc>
          <w:tcPr>
            <w:tcW w:w="2823" w:type="dxa"/>
          </w:tcPr>
          <w:p w14:paraId="0F4CF892" w14:textId="57C4A6E4"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16E8A36A" w14:textId="2E435990" w:rsidR="00946941" w:rsidRPr="00FF7A9E"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946941" w:rsidRPr="00AA3132" w14:paraId="397D4890" w14:textId="77777777" w:rsidTr="0014199A">
        <w:tc>
          <w:tcPr>
            <w:tcW w:w="842" w:type="dxa"/>
          </w:tcPr>
          <w:p w14:paraId="1C98168C" w14:textId="24EBF026"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27</w:t>
            </w:r>
          </w:p>
        </w:tc>
        <w:tc>
          <w:tcPr>
            <w:tcW w:w="4115" w:type="dxa"/>
          </w:tcPr>
          <w:p w14:paraId="11A5C9A3" w14:textId="43B11666"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«Космический Новый год»</w:t>
            </w:r>
          </w:p>
        </w:tc>
        <w:tc>
          <w:tcPr>
            <w:tcW w:w="2823" w:type="dxa"/>
          </w:tcPr>
          <w:p w14:paraId="20351E5A" w14:textId="5F1F111E"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30DA15A6" w14:textId="45E081FE" w:rsidR="00946941" w:rsidRPr="00FF7A9E" w:rsidRDefault="00946941" w:rsidP="00946941">
            <w:pPr>
              <w:spacing w:after="0" w:line="240" w:lineRule="auto"/>
              <w:jc w:val="center"/>
              <w:rPr>
                <w:rFonts w:ascii="Times New Roman" w:hAnsi="Times New Roman" w:cs="Times New Roman"/>
                <w:szCs w:val="24"/>
              </w:rPr>
            </w:pPr>
            <w:r w:rsidRPr="00FF7A9E">
              <w:rPr>
                <w:rFonts w:ascii="Times New Roman" w:hAnsi="Times New Roman" w:cs="Times New Roman"/>
                <w:szCs w:val="24"/>
              </w:rPr>
              <w:t>5</w:t>
            </w:r>
          </w:p>
        </w:tc>
      </w:tr>
      <w:tr w:rsidR="00946941" w:rsidRPr="00AA3132" w14:paraId="334BB446" w14:textId="77777777" w:rsidTr="0014199A">
        <w:tc>
          <w:tcPr>
            <w:tcW w:w="842" w:type="dxa"/>
          </w:tcPr>
          <w:p w14:paraId="5A6DB176" w14:textId="6B7862B4"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28</w:t>
            </w:r>
          </w:p>
        </w:tc>
        <w:tc>
          <w:tcPr>
            <w:tcW w:w="4115" w:type="dxa"/>
          </w:tcPr>
          <w:p w14:paraId="3D3DD88E" w14:textId="07CF2D75"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«Дед Мороз – Единоросс»</w:t>
            </w:r>
          </w:p>
        </w:tc>
        <w:tc>
          <w:tcPr>
            <w:tcW w:w="2823" w:type="dxa"/>
          </w:tcPr>
          <w:p w14:paraId="08A9A485" w14:textId="53367340" w:rsidR="00946941" w:rsidRPr="00FF7A9E" w:rsidRDefault="00946941" w:rsidP="00946941">
            <w:pPr>
              <w:spacing w:after="0" w:line="240" w:lineRule="auto"/>
              <w:jc w:val="both"/>
              <w:rPr>
                <w:rFonts w:ascii="Times New Roman" w:hAnsi="Times New Roman" w:cs="Times New Roman"/>
                <w:szCs w:val="24"/>
                <w:highlight w:val="yellow"/>
              </w:rPr>
            </w:pPr>
            <w:r w:rsidRPr="00FF7A9E">
              <w:rPr>
                <w:rFonts w:ascii="Times New Roman" w:hAnsi="Times New Roman" w:cs="Times New Roman"/>
              </w:rPr>
              <w:t>Муниципальный</w:t>
            </w:r>
          </w:p>
        </w:tc>
        <w:tc>
          <w:tcPr>
            <w:tcW w:w="1565" w:type="dxa"/>
          </w:tcPr>
          <w:p w14:paraId="6F192920" w14:textId="6AF05323" w:rsidR="00946941" w:rsidRPr="00FF7A9E" w:rsidRDefault="00946941" w:rsidP="00946941">
            <w:pPr>
              <w:spacing w:after="0" w:line="240" w:lineRule="auto"/>
              <w:jc w:val="center"/>
              <w:rPr>
                <w:rFonts w:ascii="Times New Roman" w:hAnsi="Times New Roman" w:cs="Times New Roman"/>
                <w:szCs w:val="24"/>
                <w:highlight w:val="yellow"/>
              </w:rPr>
            </w:pPr>
            <w:r w:rsidRPr="00FF7A9E">
              <w:rPr>
                <w:rFonts w:ascii="Times New Roman" w:hAnsi="Times New Roman" w:cs="Times New Roman"/>
                <w:szCs w:val="24"/>
              </w:rPr>
              <w:t>2</w:t>
            </w:r>
          </w:p>
        </w:tc>
      </w:tr>
      <w:tr w:rsidR="00946941" w:rsidRPr="00AA3132" w14:paraId="60644AFA" w14:textId="77777777" w:rsidTr="0014199A">
        <w:tc>
          <w:tcPr>
            <w:tcW w:w="842" w:type="dxa"/>
          </w:tcPr>
          <w:p w14:paraId="05BBF4CC" w14:textId="4367AF0A"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29</w:t>
            </w:r>
          </w:p>
        </w:tc>
        <w:tc>
          <w:tcPr>
            <w:tcW w:w="4115" w:type="dxa"/>
          </w:tcPr>
          <w:p w14:paraId="16AAFB1F" w14:textId="44EAB216" w:rsidR="00946941" w:rsidRPr="00FF7A9E" w:rsidRDefault="00946941" w:rsidP="00946941">
            <w:pPr>
              <w:spacing w:after="0" w:line="240" w:lineRule="auto"/>
              <w:jc w:val="both"/>
              <w:rPr>
                <w:rFonts w:ascii="Times New Roman" w:hAnsi="Times New Roman" w:cs="Times New Roman"/>
              </w:rPr>
            </w:pPr>
            <w:r>
              <w:rPr>
                <w:rFonts w:ascii="Times New Roman" w:hAnsi="Times New Roman" w:cs="Times New Roman"/>
              </w:rPr>
              <w:t>Олимпиада «Эколята – молодые защитники природы 2022»</w:t>
            </w:r>
          </w:p>
        </w:tc>
        <w:tc>
          <w:tcPr>
            <w:tcW w:w="2823" w:type="dxa"/>
          </w:tcPr>
          <w:p w14:paraId="387092E7" w14:textId="3795CFAA" w:rsidR="00946941" w:rsidRPr="00FF7A9E" w:rsidRDefault="00946941" w:rsidP="00946941">
            <w:pPr>
              <w:spacing w:after="0" w:line="240" w:lineRule="auto"/>
              <w:jc w:val="both"/>
              <w:rPr>
                <w:rFonts w:ascii="Times New Roman" w:hAnsi="Times New Roman" w:cs="Times New Roman"/>
              </w:rPr>
            </w:pPr>
            <w:r>
              <w:rPr>
                <w:rFonts w:ascii="Times New Roman" w:hAnsi="Times New Roman" w:cs="Times New Roman"/>
              </w:rPr>
              <w:t>Всероссийский</w:t>
            </w:r>
          </w:p>
        </w:tc>
        <w:tc>
          <w:tcPr>
            <w:tcW w:w="1565" w:type="dxa"/>
          </w:tcPr>
          <w:p w14:paraId="51C07C10" w14:textId="3D3692FA" w:rsidR="00946941" w:rsidRPr="00FF7A9E" w:rsidRDefault="00997F65" w:rsidP="00946941">
            <w:pPr>
              <w:spacing w:after="0" w:line="240" w:lineRule="auto"/>
              <w:jc w:val="center"/>
              <w:rPr>
                <w:rFonts w:ascii="Times New Roman" w:hAnsi="Times New Roman" w:cs="Times New Roman"/>
                <w:szCs w:val="24"/>
              </w:rPr>
            </w:pPr>
            <w:r>
              <w:rPr>
                <w:rFonts w:ascii="Times New Roman" w:hAnsi="Times New Roman" w:cs="Times New Roman"/>
                <w:szCs w:val="24"/>
              </w:rPr>
              <w:t>5</w:t>
            </w:r>
          </w:p>
        </w:tc>
      </w:tr>
      <w:tr w:rsidR="00946941" w:rsidRPr="00AA3132" w14:paraId="08577939" w14:textId="77777777" w:rsidTr="0014199A">
        <w:tc>
          <w:tcPr>
            <w:tcW w:w="842" w:type="dxa"/>
          </w:tcPr>
          <w:p w14:paraId="0C20C0C1" w14:textId="01EDBBB0" w:rsidR="00946941" w:rsidRPr="00C272FA" w:rsidRDefault="00946941" w:rsidP="00946941">
            <w:pPr>
              <w:spacing w:after="0" w:line="240" w:lineRule="auto"/>
              <w:jc w:val="center"/>
              <w:rPr>
                <w:rFonts w:ascii="Times New Roman" w:hAnsi="Times New Roman" w:cs="Times New Roman"/>
                <w:szCs w:val="24"/>
              </w:rPr>
            </w:pPr>
            <w:r>
              <w:rPr>
                <w:rFonts w:ascii="Times New Roman" w:hAnsi="Times New Roman" w:cs="Times New Roman"/>
                <w:szCs w:val="24"/>
              </w:rPr>
              <w:t>30</w:t>
            </w:r>
          </w:p>
        </w:tc>
        <w:tc>
          <w:tcPr>
            <w:tcW w:w="4115" w:type="dxa"/>
          </w:tcPr>
          <w:p w14:paraId="5F8F5699" w14:textId="208122E2" w:rsidR="00946941" w:rsidRPr="00FF7A9E" w:rsidRDefault="00946941" w:rsidP="00946941">
            <w:pPr>
              <w:spacing w:after="0" w:line="240" w:lineRule="auto"/>
              <w:jc w:val="both"/>
              <w:rPr>
                <w:rFonts w:ascii="Times New Roman" w:hAnsi="Times New Roman" w:cs="Times New Roman"/>
              </w:rPr>
            </w:pPr>
            <w:r>
              <w:rPr>
                <w:rFonts w:ascii="Times New Roman" w:hAnsi="Times New Roman" w:cs="Times New Roman"/>
              </w:rPr>
              <w:t>Третье открытое первенство среди образовательных учреждений РФ и стран ближнего Зарубежья «Лига чемпионов – 2022»</w:t>
            </w:r>
          </w:p>
        </w:tc>
        <w:tc>
          <w:tcPr>
            <w:tcW w:w="2823" w:type="dxa"/>
          </w:tcPr>
          <w:p w14:paraId="18FA050D" w14:textId="23343E50" w:rsidR="00946941" w:rsidRPr="00FF7A9E" w:rsidRDefault="00946941" w:rsidP="00946941">
            <w:pPr>
              <w:spacing w:after="0" w:line="240" w:lineRule="auto"/>
              <w:jc w:val="both"/>
              <w:rPr>
                <w:rFonts w:ascii="Times New Roman" w:hAnsi="Times New Roman" w:cs="Times New Roman"/>
              </w:rPr>
            </w:pPr>
            <w:r>
              <w:rPr>
                <w:rFonts w:ascii="Times New Roman" w:hAnsi="Times New Roman" w:cs="Times New Roman"/>
              </w:rPr>
              <w:t>Региональный</w:t>
            </w:r>
          </w:p>
        </w:tc>
        <w:tc>
          <w:tcPr>
            <w:tcW w:w="1565" w:type="dxa"/>
          </w:tcPr>
          <w:p w14:paraId="4AA0728D" w14:textId="0E905567" w:rsidR="00946941" w:rsidRPr="00FF7A9E" w:rsidRDefault="00E50B54" w:rsidP="00946941">
            <w:pPr>
              <w:spacing w:after="0" w:line="240" w:lineRule="auto"/>
              <w:jc w:val="center"/>
              <w:rPr>
                <w:rFonts w:ascii="Times New Roman" w:hAnsi="Times New Roman" w:cs="Times New Roman"/>
                <w:szCs w:val="24"/>
              </w:rPr>
            </w:pPr>
            <w:r>
              <w:rPr>
                <w:rFonts w:ascii="Times New Roman" w:hAnsi="Times New Roman" w:cs="Times New Roman"/>
                <w:szCs w:val="24"/>
              </w:rPr>
              <w:t>8</w:t>
            </w:r>
          </w:p>
        </w:tc>
      </w:tr>
      <w:tr w:rsidR="00E50B54" w:rsidRPr="00AA3132" w14:paraId="663FA649" w14:textId="77777777" w:rsidTr="0014199A">
        <w:tc>
          <w:tcPr>
            <w:tcW w:w="842" w:type="dxa"/>
          </w:tcPr>
          <w:p w14:paraId="5A8B982B" w14:textId="1E0827A5" w:rsidR="00E50B54" w:rsidRDefault="00E50B54" w:rsidP="00946941">
            <w:pPr>
              <w:spacing w:after="0" w:line="240" w:lineRule="auto"/>
              <w:jc w:val="center"/>
              <w:rPr>
                <w:rFonts w:ascii="Times New Roman" w:hAnsi="Times New Roman" w:cs="Times New Roman"/>
                <w:szCs w:val="24"/>
              </w:rPr>
            </w:pPr>
            <w:r>
              <w:rPr>
                <w:rFonts w:ascii="Times New Roman" w:hAnsi="Times New Roman" w:cs="Times New Roman"/>
                <w:szCs w:val="24"/>
              </w:rPr>
              <w:t>31</w:t>
            </w:r>
          </w:p>
        </w:tc>
        <w:tc>
          <w:tcPr>
            <w:tcW w:w="4115" w:type="dxa"/>
          </w:tcPr>
          <w:p w14:paraId="385998AA" w14:textId="0773BE2C" w:rsidR="00E50B54" w:rsidRDefault="0014199A" w:rsidP="0014199A">
            <w:pPr>
              <w:spacing w:after="0" w:line="240" w:lineRule="auto"/>
              <w:rPr>
                <w:rFonts w:ascii="Times New Roman" w:hAnsi="Times New Roman" w:cs="Times New Roman"/>
              </w:rPr>
            </w:pPr>
            <w:r>
              <w:rPr>
                <w:rFonts w:ascii="Times New Roman" w:hAnsi="Times New Roman" w:cs="Times New Roman"/>
              </w:rPr>
              <w:t xml:space="preserve">Тестирование по выполнению </w:t>
            </w:r>
            <w:r w:rsidRPr="00E27A7F">
              <w:rPr>
                <w:rFonts w:ascii="Times New Roman" w:hAnsi="Times New Roman" w:cs="Times New Roman"/>
              </w:rPr>
              <w:t>норм</w:t>
            </w:r>
            <w:r>
              <w:rPr>
                <w:rFonts w:ascii="Times New Roman" w:hAnsi="Times New Roman" w:cs="Times New Roman"/>
              </w:rPr>
              <w:t xml:space="preserve">ативов </w:t>
            </w:r>
            <w:r>
              <w:rPr>
                <w:rFonts w:ascii="Times New Roman" w:hAnsi="Times New Roman" w:cs="Times New Roman"/>
                <w:lang w:val="en-US"/>
              </w:rPr>
              <w:t>I</w:t>
            </w:r>
            <w:r w:rsidRPr="00F9345B">
              <w:rPr>
                <w:rFonts w:ascii="Times New Roman" w:hAnsi="Times New Roman" w:cs="Times New Roman"/>
              </w:rPr>
              <w:t xml:space="preserve"> </w:t>
            </w:r>
            <w:r>
              <w:rPr>
                <w:rFonts w:ascii="Times New Roman" w:hAnsi="Times New Roman" w:cs="Times New Roman"/>
              </w:rPr>
              <w:t xml:space="preserve">ступени Всероссийского  физкультурно-спортивного комплекса </w:t>
            </w:r>
            <w:r w:rsidRPr="00E27A7F">
              <w:rPr>
                <w:rFonts w:ascii="Times New Roman" w:hAnsi="Times New Roman" w:cs="Times New Roman"/>
              </w:rPr>
              <w:t xml:space="preserve"> ГТО</w:t>
            </w:r>
          </w:p>
        </w:tc>
        <w:tc>
          <w:tcPr>
            <w:tcW w:w="2823" w:type="dxa"/>
          </w:tcPr>
          <w:p w14:paraId="604292F0" w14:textId="1F164A60" w:rsidR="00E50B54" w:rsidRDefault="0014199A" w:rsidP="00946941">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750BF194" w14:textId="17193A08" w:rsidR="00E50B54" w:rsidRDefault="0014199A" w:rsidP="00946941">
            <w:pPr>
              <w:spacing w:after="0" w:line="240" w:lineRule="auto"/>
              <w:jc w:val="center"/>
              <w:rPr>
                <w:rFonts w:ascii="Times New Roman" w:hAnsi="Times New Roman" w:cs="Times New Roman"/>
                <w:szCs w:val="24"/>
              </w:rPr>
            </w:pPr>
            <w:r>
              <w:rPr>
                <w:rFonts w:ascii="Times New Roman" w:hAnsi="Times New Roman" w:cs="Times New Roman"/>
                <w:szCs w:val="24"/>
              </w:rPr>
              <w:t>11</w:t>
            </w:r>
          </w:p>
        </w:tc>
      </w:tr>
      <w:tr w:rsidR="00CE1016" w:rsidRPr="00AA3132" w14:paraId="0198F868" w14:textId="77777777" w:rsidTr="0014199A">
        <w:tc>
          <w:tcPr>
            <w:tcW w:w="842" w:type="dxa"/>
          </w:tcPr>
          <w:p w14:paraId="77E02927" w14:textId="1A5ED9DB" w:rsidR="00CE1016" w:rsidRDefault="00CE1016" w:rsidP="00CE1016">
            <w:pPr>
              <w:spacing w:after="0" w:line="240" w:lineRule="auto"/>
              <w:jc w:val="center"/>
              <w:rPr>
                <w:rFonts w:ascii="Times New Roman" w:hAnsi="Times New Roman" w:cs="Times New Roman"/>
                <w:szCs w:val="24"/>
              </w:rPr>
            </w:pPr>
            <w:r>
              <w:rPr>
                <w:rFonts w:ascii="Times New Roman" w:hAnsi="Times New Roman" w:cs="Times New Roman"/>
                <w:szCs w:val="24"/>
              </w:rPr>
              <w:t>32</w:t>
            </w:r>
          </w:p>
        </w:tc>
        <w:tc>
          <w:tcPr>
            <w:tcW w:w="4115" w:type="dxa"/>
          </w:tcPr>
          <w:p w14:paraId="6D97C05D" w14:textId="30D169F6" w:rsidR="00CE1016" w:rsidRDefault="00CE1016" w:rsidP="00CE1016">
            <w:pPr>
              <w:spacing w:after="0" w:line="240" w:lineRule="auto"/>
              <w:rPr>
                <w:rFonts w:ascii="Times New Roman" w:hAnsi="Times New Roman" w:cs="Times New Roman"/>
              </w:rPr>
            </w:pPr>
            <w:r>
              <w:rPr>
                <w:rFonts w:ascii="Times New Roman" w:hAnsi="Times New Roman" w:cs="Times New Roman"/>
              </w:rPr>
              <w:t>Финансовый челлендж «Вредные финансовые советы»</w:t>
            </w:r>
          </w:p>
        </w:tc>
        <w:tc>
          <w:tcPr>
            <w:tcW w:w="2823" w:type="dxa"/>
          </w:tcPr>
          <w:p w14:paraId="71BBB215" w14:textId="1A67F9FC" w:rsidR="00CE1016" w:rsidRPr="00FF7A9E" w:rsidRDefault="00CE1016" w:rsidP="00CE1016">
            <w:pPr>
              <w:spacing w:after="0" w:line="240" w:lineRule="auto"/>
              <w:jc w:val="both"/>
              <w:rPr>
                <w:rFonts w:ascii="Times New Roman" w:hAnsi="Times New Roman" w:cs="Times New Roman"/>
              </w:rPr>
            </w:pPr>
            <w:r w:rsidRPr="00FF7A9E">
              <w:rPr>
                <w:rFonts w:ascii="Times New Roman" w:hAnsi="Times New Roman" w:cs="Times New Roman"/>
              </w:rPr>
              <w:t>Муниципальный</w:t>
            </w:r>
          </w:p>
        </w:tc>
        <w:tc>
          <w:tcPr>
            <w:tcW w:w="1565" w:type="dxa"/>
          </w:tcPr>
          <w:p w14:paraId="48ABCB09" w14:textId="21EDEB47" w:rsidR="00CE1016" w:rsidRDefault="00CE1016" w:rsidP="00CE1016">
            <w:pPr>
              <w:spacing w:after="0" w:line="240" w:lineRule="auto"/>
              <w:jc w:val="center"/>
              <w:rPr>
                <w:rFonts w:ascii="Times New Roman" w:hAnsi="Times New Roman" w:cs="Times New Roman"/>
                <w:szCs w:val="24"/>
              </w:rPr>
            </w:pPr>
            <w:r>
              <w:rPr>
                <w:rFonts w:ascii="Times New Roman" w:hAnsi="Times New Roman" w:cs="Times New Roman"/>
                <w:szCs w:val="24"/>
              </w:rPr>
              <w:t>3</w:t>
            </w:r>
          </w:p>
        </w:tc>
      </w:tr>
    </w:tbl>
    <w:p w14:paraId="17604CC7" w14:textId="77777777" w:rsidR="009E561D" w:rsidRDefault="009E561D" w:rsidP="0070039D">
      <w:pPr>
        <w:spacing w:after="0" w:line="240" w:lineRule="auto"/>
        <w:ind w:firstLine="708"/>
        <w:jc w:val="center"/>
        <w:rPr>
          <w:rFonts w:ascii="Times New Roman" w:hAnsi="Times New Roman" w:cs="Times New Roman"/>
          <w:b/>
          <w:szCs w:val="24"/>
        </w:rPr>
      </w:pPr>
    </w:p>
    <w:p w14:paraId="646E2C2F" w14:textId="77777777" w:rsidR="009E561D" w:rsidRDefault="009E561D" w:rsidP="009E561D">
      <w:pPr>
        <w:spacing w:after="0" w:line="240" w:lineRule="auto"/>
        <w:ind w:firstLine="708"/>
        <w:jc w:val="both"/>
        <w:rPr>
          <w:rFonts w:ascii="Times New Roman" w:hAnsi="Times New Roman" w:cs="Times New Roman"/>
          <w:b/>
          <w:bCs/>
          <w:szCs w:val="24"/>
          <w:lang w:eastAsia="ru-RU"/>
        </w:rPr>
      </w:pPr>
      <w:r w:rsidRPr="00E60883">
        <w:rPr>
          <w:rFonts w:ascii="Times New Roman" w:hAnsi="Times New Roman" w:cs="Times New Roman"/>
          <w:bCs/>
          <w:szCs w:val="24"/>
          <w:lang w:eastAsia="ru-RU"/>
        </w:rPr>
        <w:t>Данные показатели свидетельствуют о стабильности представления педагогического опыта на разных уровнях, качественных результатах достижений воспитанников</w:t>
      </w:r>
      <w:r>
        <w:rPr>
          <w:rFonts w:ascii="Times New Roman" w:hAnsi="Times New Roman" w:cs="Times New Roman"/>
          <w:b/>
          <w:bCs/>
          <w:szCs w:val="24"/>
          <w:lang w:eastAsia="ru-RU"/>
        </w:rPr>
        <w:t>.</w:t>
      </w:r>
    </w:p>
    <w:p w14:paraId="0FE73392" w14:textId="36F4B790" w:rsidR="00F90DDE" w:rsidRDefault="00AA3132" w:rsidP="009E561D">
      <w:pPr>
        <w:spacing w:after="0" w:line="240" w:lineRule="auto"/>
        <w:ind w:firstLine="708"/>
        <w:jc w:val="both"/>
        <w:rPr>
          <w:rFonts w:ascii="Times New Roman" w:hAnsi="Times New Roman" w:cs="Times New Roman"/>
          <w:b/>
          <w:szCs w:val="24"/>
        </w:rPr>
      </w:pPr>
      <w:r w:rsidRPr="00AA3132">
        <w:rPr>
          <w:rFonts w:ascii="Times New Roman" w:hAnsi="Times New Roman" w:cs="Times New Roman"/>
          <w:b/>
          <w:szCs w:val="24"/>
        </w:rPr>
        <w:t xml:space="preserve"> </w:t>
      </w:r>
    </w:p>
    <w:p w14:paraId="60A42579" w14:textId="618A6F76" w:rsidR="00F90DDE" w:rsidRPr="00F90DDE" w:rsidRDefault="00F90DDE" w:rsidP="00F90DDE">
      <w:pPr>
        <w:spacing w:after="0" w:line="240" w:lineRule="auto"/>
        <w:jc w:val="center"/>
        <w:rPr>
          <w:rFonts w:ascii="Times New Roman" w:hAnsi="Times New Roman" w:cs="Times New Roman"/>
          <w:b/>
          <w:szCs w:val="24"/>
        </w:rPr>
      </w:pPr>
      <w:r w:rsidRPr="00F90DDE">
        <w:rPr>
          <w:rFonts w:ascii="Times New Roman" w:hAnsi="Times New Roman" w:cs="Times New Roman"/>
          <w:b/>
          <w:szCs w:val="24"/>
        </w:rPr>
        <w:t xml:space="preserve">Анализ коррекционной работы </w:t>
      </w:r>
    </w:p>
    <w:p w14:paraId="143E8620" w14:textId="551F44B2" w:rsidR="00F90DDE" w:rsidRPr="00F90DDE" w:rsidRDefault="00F90DDE" w:rsidP="00F90DDE">
      <w:pPr>
        <w:shd w:val="clear" w:color="auto" w:fill="FFFFFF"/>
        <w:spacing w:after="0" w:line="240" w:lineRule="auto"/>
        <w:ind w:firstLine="708"/>
        <w:jc w:val="both"/>
        <w:rPr>
          <w:rFonts w:ascii="Times New Roman" w:hAnsi="Times New Roman" w:cs="Times New Roman"/>
          <w:color w:val="000000"/>
          <w:szCs w:val="24"/>
          <w:lang w:eastAsia="ru-RU"/>
        </w:rPr>
      </w:pPr>
      <w:r w:rsidRPr="00F90DDE">
        <w:rPr>
          <w:rFonts w:ascii="Times New Roman" w:hAnsi="Times New Roman" w:cs="Times New Roman"/>
          <w:color w:val="000000"/>
          <w:szCs w:val="24"/>
          <w:lang w:eastAsia="ru-RU"/>
        </w:rPr>
        <w:t xml:space="preserve">Коррекционная работа в ДОУ осуществлялась по </w:t>
      </w:r>
      <w:r>
        <w:rPr>
          <w:rFonts w:ascii="Times New Roman" w:hAnsi="Times New Roman" w:cs="Times New Roman"/>
          <w:color w:val="000000"/>
          <w:szCs w:val="24"/>
          <w:lang w:eastAsia="ru-RU"/>
        </w:rPr>
        <w:t xml:space="preserve">АООП ДО МБДОУ «Детский сад № 112» </w:t>
      </w:r>
      <w:r w:rsidRPr="00F90DDE">
        <w:rPr>
          <w:rFonts w:ascii="Times New Roman" w:hAnsi="Times New Roman" w:cs="Times New Roman"/>
          <w:color w:val="000000"/>
          <w:szCs w:val="24"/>
          <w:lang w:eastAsia="ru-RU"/>
        </w:rPr>
        <w:t>для детей с тяжелыми нарушениями речи, составленной с использованием коррекционной программы: «Программа логопедической работы по преодолению фонетико-фонематического недоразвития у детей» под редакцией Т.Б. Филичевой, Г.В. Чиркиной. Работа осуществлялась в тесном взаимодействии педагога-психолога, учителей-логопедов, воспитателей, специалистов.</w:t>
      </w:r>
    </w:p>
    <w:p w14:paraId="3DAC3412" w14:textId="77777777" w:rsidR="00F90DDE" w:rsidRPr="00F90DDE" w:rsidRDefault="00F90DDE" w:rsidP="00F90DDE">
      <w:pPr>
        <w:spacing w:after="0" w:line="240" w:lineRule="auto"/>
        <w:ind w:firstLine="708"/>
        <w:jc w:val="both"/>
        <w:rPr>
          <w:rFonts w:ascii="Times New Roman" w:hAnsi="Times New Roman" w:cs="Times New Roman"/>
          <w:szCs w:val="24"/>
        </w:rPr>
      </w:pPr>
      <w:r w:rsidRPr="00F90DDE">
        <w:rPr>
          <w:rFonts w:ascii="Times New Roman" w:hAnsi="Times New Roman" w:cs="Times New Roman"/>
          <w:szCs w:val="24"/>
        </w:rPr>
        <w:t xml:space="preserve">В ДОУ функционируют две группы компенсирующей направленности для детей 5-6 и 6-7 лет с нарушениями речи, в которых обучались 33 воспитанника с диагнозом: </w:t>
      </w:r>
    </w:p>
    <w:p w14:paraId="12566418" w14:textId="77777777" w:rsidR="00F90DDE" w:rsidRPr="00F90DDE" w:rsidRDefault="00F90DDE" w:rsidP="00F90DDE">
      <w:pPr>
        <w:spacing w:after="0" w:line="240" w:lineRule="auto"/>
        <w:jc w:val="both"/>
        <w:rPr>
          <w:rFonts w:ascii="Times New Roman" w:hAnsi="Times New Roman" w:cs="Times New Roman"/>
          <w:szCs w:val="24"/>
        </w:rPr>
      </w:pPr>
      <w:r w:rsidRPr="00F90DDE">
        <w:rPr>
          <w:rFonts w:ascii="Times New Roman" w:hAnsi="Times New Roman" w:cs="Times New Roman"/>
          <w:szCs w:val="24"/>
        </w:rPr>
        <w:t xml:space="preserve">- ОНР </w:t>
      </w:r>
      <w:r w:rsidRPr="00F90DDE">
        <w:rPr>
          <w:rFonts w:ascii="Times New Roman" w:hAnsi="Times New Roman" w:cs="Times New Roman"/>
          <w:szCs w:val="24"/>
          <w:lang w:val="en-US"/>
        </w:rPr>
        <w:t>I</w:t>
      </w:r>
      <w:r w:rsidRPr="00F90DDE">
        <w:rPr>
          <w:rFonts w:ascii="Times New Roman" w:hAnsi="Times New Roman" w:cs="Times New Roman"/>
          <w:szCs w:val="24"/>
        </w:rPr>
        <w:t xml:space="preserve"> - II уровня –  10 человек (из них детей-инвалидов – 3 человека)</w:t>
      </w:r>
    </w:p>
    <w:p w14:paraId="174AA01F" w14:textId="77777777" w:rsidR="00F90DDE" w:rsidRPr="00F90DDE" w:rsidRDefault="00F90DDE" w:rsidP="00F90DDE">
      <w:pPr>
        <w:spacing w:after="0" w:line="240" w:lineRule="auto"/>
        <w:jc w:val="both"/>
        <w:rPr>
          <w:rFonts w:ascii="Times New Roman" w:hAnsi="Times New Roman" w:cs="Times New Roman"/>
          <w:szCs w:val="24"/>
        </w:rPr>
      </w:pPr>
      <w:r w:rsidRPr="00F90DDE">
        <w:rPr>
          <w:rFonts w:ascii="Times New Roman" w:hAnsi="Times New Roman" w:cs="Times New Roman"/>
          <w:szCs w:val="24"/>
        </w:rPr>
        <w:t xml:space="preserve">- ОНР III уровня – 19 человек; </w:t>
      </w:r>
    </w:p>
    <w:p w14:paraId="24ED8FF8" w14:textId="77777777" w:rsidR="00F90DDE" w:rsidRPr="00F90DDE" w:rsidRDefault="00F90DDE" w:rsidP="00F90DDE">
      <w:pPr>
        <w:spacing w:after="0" w:line="240" w:lineRule="auto"/>
        <w:jc w:val="both"/>
        <w:rPr>
          <w:rFonts w:ascii="Times New Roman" w:hAnsi="Times New Roman" w:cs="Times New Roman"/>
          <w:szCs w:val="24"/>
        </w:rPr>
      </w:pPr>
      <w:r w:rsidRPr="00F90DDE">
        <w:rPr>
          <w:rFonts w:ascii="Times New Roman" w:hAnsi="Times New Roman" w:cs="Times New Roman"/>
          <w:szCs w:val="24"/>
        </w:rPr>
        <w:t xml:space="preserve">- ФФН при дизартрии – 4 человека; </w:t>
      </w:r>
    </w:p>
    <w:p w14:paraId="268DFD07" w14:textId="77777777" w:rsidR="00E25015" w:rsidRPr="00E60883" w:rsidRDefault="00F90DDE" w:rsidP="00E25015">
      <w:pPr>
        <w:spacing w:after="0" w:line="240" w:lineRule="auto"/>
        <w:ind w:firstLine="708"/>
        <w:jc w:val="both"/>
        <w:rPr>
          <w:rFonts w:ascii="Times New Roman" w:hAnsi="Times New Roman" w:cs="Times New Roman"/>
          <w:szCs w:val="24"/>
        </w:rPr>
      </w:pPr>
      <w:r w:rsidRPr="00F90DDE">
        <w:rPr>
          <w:rFonts w:ascii="Times New Roman" w:hAnsi="Times New Roman" w:cs="Times New Roman"/>
          <w:szCs w:val="24"/>
        </w:rPr>
        <w:lastRenderedPageBreak/>
        <w:t xml:space="preserve">Зачисление детей в эти группы происходит на основании результатов психолого – медико - педагогической комиссии (ПМПК). </w:t>
      </w:r>
      <w:r w:rsidR="00E25015" w:rsidRPr="00E60883">
        <w:rPr>
          <w:rFonts w:ascii="Times New Roman" w:hAnsi="Times New Roman" w:cs="Times New Roman"/>
          <w:szCs w:val="24"/>
        </w:rPr>
        <w:t>В группах для детей с ТНР проводились фронтальные занятия в соответствии расписанием, подгрупповые и индивидуальные занятия с детьми ежедневно, в соответствии с режимом дня в каждой возрастной группе. Занятия включали артикуляционную, дыхательную, пальчиковую гимнастику, упражнения на развитие фонематического слуха.</w:t>
      </w:r>
    </w:p>
    <w:p w14:paraId="48B8D43E" w14:textId="3030C425" w:rsidR="00F90DDE" w:rsidRPr="00F90DDE" w:rsidRDefault="00E25015" w:rsidP="00E25015">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Учителя-логопеды работали в тесном взаимодействии с воспитателями групп и специалистами ДОУ: проводили совместные праздники и родительские собрания, вели тетради взаимодействия с воспитателями, осуществляли взаимопосещение занятий.</w:t>
      </w:r>
    </w:p>
    <w:p w14:paraId="75B31C5F" w14:textId="77777777" w:rsidR="00F90DDE" w:rsidRPr="00F90DDE" w:rsidRDefault="00F90DDE" w:rsidP="00F90DDE">
      <w:pPr>
        <w:spacing w:after="0" w:line="240" w:lineRule="auto"/>
        <w:ind w:firstLine="708"/>
        <w:jc w:val="both"/>
        <w:rPr>
          <w:rFonts w:ascii="Times New Roman" w:hAnsi="Times New Roman" w:cs="Times New Roman"/>
          <w:szCs w:val="24"/>
        </w:rPr>
      </w:pPr>
      <w:r w:rsidRPr="00F90DDE">
        <w:rPr>
          <w:rFonts w:ascii="Times New Roman" w:hAnsi="Times New Roman" w:cs="Times New Roman"/>
          <w:szCs w:val="24"/>
        </w:rPr>
        <w:t xml:space="preserve">В сентябре был проведён вводный мониторинг с целью выявления недостатков развития речи в коррекционно-образовательном процессе каждого из детей, занимающихся в логопедической группе. Итоговая диагностика в конце учебного года - с целью контроля эффективности коррекционно-логопедической работы выявила положительную динамику в развитии речи детей. </w:t>
      </w:r>
    </w:p>
    <w:p w14:paraId="73545E25" w14:textId="77777777" w:rsidR="00F90DDE" w:rsidRPr="00F90DDE" w:rsidRDefault="00F90DDE" w:rsidP="00F90DDE">
      <w:pPr>
        <w:spacing w:after="0" w:line="240" w:lineRule="auto"/>
        <w:jc w:val="center"/>
        <w:rPr>
          <w:rFonts w:ascii="Times New Roman" w:hAnsi="Times New Roman" w:cs="Times New Roman"/>
          <w:b/>
          <w:bCs/>
          <w:szCs w:val="24"/>
        </w:rPr>
      </w:pPr>
    </w:p>
    <w:p w14:paraId="06ACB88A" w14:textId="77777777" w:rsidR="00F90DDE" w:rsidRPr="00F90DDE" w:rsidRDefault="00F90DDE" w:rsidP="00F90DDE">
      <w:pPr>
        <w:spacing w:after="0" w:line="240" w:lineRule="auto"/>
        <w:jc w:val="center"/>
        <w:rPr>
          <w:rFonts w:ascii="Times New Roman" w:hAnsi="Times New Roman" w:cs="Times New Roman"/>
          <w:b/>
          <w:bCs/>
          <w:szCs w:val="24"/>
        </w:rPr>
      </w:pPr>
      <w:r w:rsidRPr="00F90DDE">
        <w:rPr>
          <w:rFonts w:ascii="Times New Roman" w:hAnsi="Times New Roman" w:cs="Times New Roman"/>
          <w:b/>
          <w:bCs/>
          <w:szCs w:val="24"/>
        </w:rPr>
        <w:t>Мониторинг речевого развития воспитанников 5-6 лет группы № 2</w:t>
      </w:r>
    </w:p>
    <w:p w14:paraId="2B304CCB" w14:textId="77777777" w:rsidR="00F90DDE" w:rsidRPr="00F90DDE" w:rsidRDefault="00F90DDE" w:rsidP="00F90DDE">
      <w:pPr>
        <w:spacing w:after="0" w:line="240" w:lineRule="auto"/>
        <w:jc w:val="center"/>
        <w:rPr>
          <w:rFonts w:ascii="Times New Roman" w:hAnsi="Times New Roman" w:cs="Times New Roman"/>
          <w:b/>
          <w:bCs/>
          <w:szCs w:val="24"/>
        </w:rPr>
      </w:pPr>
      <w:r w:rsidRPr="00F90DDE">
        <w:rPr>
          <w:rFonts w:ascii="Times New Roman" w:hAnsi="Times New Roman" w:cs="Times New Roman"/>
          <w:b/>
          <w:bCs/>
          <w:szCs w:val="24"/>
        </w:rPr>
        <w:t>в  2021- 2022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480"/>
        <w:gridCol w:w="1330"/>
        <w:gridCol w:w="1301"/>
        <w:gridCol w:w="1330"/>
        <w:gridCol w:w="1302"/>
        <w:gridCol w:w="1331"/>
      </w:tblGrid>
      <w:tr w:rsidR="00F90DDE" w:rsidRPr="00F90DDE" w14:paraId="686FE039" w14:textId="77777777" w:rsidTr="00077F6C">
        <w:tc>
          <w:tcPr>
            <w:tcW w:w="1271" w:type="dxa"/>
            <w:vMerge w:val="restart"/>
          </w:tcPr>
          <w:p w14:paraId="76FEC63C" w14:textId="77777777" w:rsidR="00F90DDE" w:rsidRPr="00F90DDE" w:rsidRDefault="00F90DDE" w:rsidP="00077F6C">
            <w:pPr>
              <w:spacing w:after="0" w:line="240" w:lineRule="auto"/>
              <w:jc w:val="both"/>
              <w:rPr>
                <w:rFonts w:ascii="Times New Roman" w:hAnsi="Times New Roman"/>
                <w:szCs w:val="24"/>
              </w:rPr>
            </w:pPr>
          </w:p>
          <w:p w14:paraId="2707D85F"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Уровни</w:t>
            </w:r>
          </w:p>
        </w:tc>
        <w:tc>
          <w:tcPr>
            <w:tcW w:w="2810" w:type="dxa"/>
            <w:gridSpan w:val="2"/>
          </w:tcPr>
          <w:p w14:paraId="73046FA1"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Фонетико-фонематические процессы</w:t>
            </w:r>
          </w:p>
        </w:tc>
        <w:tc>
          <w:tcPr>
            <w:tcW w:w="2631" w:type="dxa"/>
            <w:gridSpan w:val="2"/>
          </w:tcPr>
          <w:p w14:paraId="0C3B5965"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Лексико-грамматические  категории</w:t>
            </w:r>
          </w:p>
        </w:tc>
        <w:tc>
          <w:tcPr>
            <w:tcW w:w="2633" w:type="dxa"/>
            <w:gridSpan w:val="2"/>
          </w:tcPr>
          <w:p w14:paraId="5BE12C5D"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Связная речь</w:t>
            </w:r>
          </w:p>
        </w:tc>
      </w:tr>
      <w:tr w:rsidR="00F90DDE" w:rsidRPr="00F90DDE" w14:paraId="4887B847" w14:textId="77777777" w:rsidTr="00077F6C">
        <w:tc>
          <w:tcPr>
            <w:tcW w:w="1271" w:type="dxa"/>
            <w:vMerge/>
          </w:tcPr>
          <w:p w14:paraId="26F9CEE3" w14:textId="77777777" w:rsidR="00F90DDE" w:rsidRPr="00F90DDE" w:rsidRDefault="00F90DDE" w:rsidP="00077F6C">
            <w:pPr>
              <w:spacing w:after="0" w:line="240" w:lineRule="auto"/>
              <w:jc w:val="both"/>
              <w:rPr>
                <w:rFonts w:ascii="Times New Roman" w:hAnsi="Times New Roman"/>
                <w:szCs w:val="24"/>
              </w:rPr>
            </w:pPr>
          </w:p>
        </w:tc>
        <w:tc>
          <w:tcPr>
            <w:tcW w:w="1480" w:type="dxa"/>
          </w:tcPr>
          <w:p w14:paraId="5882AEAF"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Начало года</w:t>
            </w:r>
          </w:p>
        </w:tc>
        <w:tc>
          <w:tcPr>
            <w:tcW w:w="1330" w:type="dxa"/>
          </w:tcPr>
          <w:p w14:paraId="28744FB5"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Конец года</w:t>
            </w:r>
          </w:p>
        </w:tc>
        <w:tc>
          <w:tcPr>
            <w:tcW w:w="1301" w:type="dxa"/>
          </w:tcPr>
          <w:p w14:paraId="1122AE52"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Начало года</w:t>
            </w:r>
          </w:p>
        </w:tc>
        <w:tc>
          <w:tcPr>
            <w:tcW w:w="1330" w:type="dxa"/>
          </w:tcPr>
          <w:p w14:paraId="7A8631EA"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Конец года</w:t>
            </w:r>
          </w:p>
        </w:tc>
        <w:tc>
          <w:tcPr>
            <w:tcW w:w="1302" w:type="dxa"/>
          </w:tcPr>
          <w:p w14:paraId="0935CBB5"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Начало года</w:t>
            </w:r>
          </w:p>
        </w:tc>
        <w:tc>
          <w:tcPr>
            <w:tcW w:w="1331" w:type="dxa"/>
          </w:tcPr>
          <w:p w14:paraId="6FD48F3B"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Конец года</w:t>
            </w:r>
          </w:p>
        </w:tc>
      </w:tr>
      <w:tr w:rsidR="00F90DDE" w:rsidRPr="00F90DDE" w14:paraId="582BA531" w14:textId="77777777" w:rsidTr="00077F6C">
        <w:tc>
          <w:tcPr>
            <w:tcW w:w="1271" w:type="dxa"/>
          </w:tcPr>
          <w:p w14:paraId="19B560B9"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высокий</w:t>
            </w:r>
          </w:p>
        </w:tc>
        <w:tc>
          <w:tcPr>
            <w:tcW w:w="1480" w:type="dxa"/>
          </w:tcPr>
          <w:p w14:paraId="5E4C6662"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0%</w:t>
            </w:r>
          </w:p>
        </w:tc>
        <w:tc>
          <w:tcPr>
            <w:tcW w:w="1330" w:type="dxa"/>
          </w:tcPr>
          <w:p w14:paraId="34009AE3"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12%</w:t>
            </w:r>
          </w:p>
          <w:p w14:paraId="1642D5C7"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2ребёнка</w:t>
            </w:r>
          </w:p>
        </w:tc>
        <w:tc>
          <w:tcPr>
            <w:tcW w:w="1301" w:type="dxa"/>
          </w:tcPr>
          <w:p w14:paraId="1D0FE892"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0%</w:t>
            </w:r>
          </w:p>
        </w:tc>
        <w:tc>
          <w:tcPr>
            <w:tcW w:w="1330" w:type="dxa"/>
          </w:tcPr>
          <w:p w14:paraId="0659E223"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25%</w:t>
            </w:r>
          </w:p>
          <w:p w14:paraId="41451BED"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4ребёнка</w:t>
            </w:r>
          </w:p>
        </w:tc>
        <w:tc>
          <w:tcPr>
            <w:tcW w:w="1302" w:type="dxa"/>
          </w:tcPr>
          <w:p w14:paraId="134D2A51"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0%</w:t>
            </w:r>
          </w:p>
        </w:tc>
        <w:tc>
          <w:tcPr>
            <w:tcW w:w="1331" w:type="dxa"/>
          </w:tcPr>
          <w:p w14:paraId="125D2964"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25%</w:t>
            </w:r>
          </w:p>
          <w:p w14:paraId="1B098B24"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4ребёнка</w:t>
            </w:r>
          </w:p>
        </w:tc>
      </w:tr>
      <w:tr w:rsidR="00F90DDE" w:rsidRPr="00F90DDE" w14:paraId="3005FC9D" w14:textId="77777777" w:rsidTr="00077F6C">
        <w:tc>
          <w:tcPr>
            <w:tcW w:w="1271" w:type="dxa"/>
          </w:tcPr>
          <w:p w14:paraId="1D6D1CB9"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средний</w:t>
            </w:r>
          </w:p>
        </w:tc>
        <w:tc>
          <w:tcPr>
            <w:tcW w:w="1480" w:type="dxa"/>
          </w:tcPr>
          <w:p w14:paraId="7DF3A977"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25%</w:t>
            </w:r>
          </w:p>
          <w:p w14:paraId="07B92648"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4ребёнка</w:t>
            </w:r>
          </w:p>
        </w:tc>
        <w:tc>
          <w:tcPr>
            <w:tcW w:w="1330" w:type="dxa"/>
          </w:tcPr>
          <w:p w14:paraId="64FE48EF"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76%</w:t>
            </w:r>
          </w:p>
          <w:p w14:paraId="0A40DC2F"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12детей</w:t>
            </w:r>
          </w:p>
        </w:tc>
        <w:tc>
          <w:tcPr>
            <w:tcW w:w="1301" w:type="dxa"/>
          </w:tcPr>
          <w:p w14:paraId="754BA501"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44%</w:t>
            </w:r>
          </w:p>
          <w:p w14:paraId="7205FE76"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7детей</w:t>
            </w:r>
          </w:p>
        </w:tc>
        <w:tc>
          <w:tcPr>
            <w:tcW w:w="1330" w:type="dxa"/>
          </w:tcPr>
          <w:p w14:paraId="6AFFF2AB"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63%</w:t>
            </w:r>
          </w:p>
          <w:p w14:paraId="780D896C"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10детей</w:t>
            </w:r>
          </w:p>
        </w:tc>
        <w:tc>
          <w:tcPr>
            <w:tcW w:w="1302" w:type="dxa"/>
          </w:tcPr>
          <w:p w14:paraId="3A5DE574"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44%</w:t>
            </w:r>
          </w:p>
          <w:p w14:paraId="3F38584D"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7детей</w:t>
            </w:r>
          </w:p>
        </w:tc>
        <w:tc>
          <w:tcPr>
            <w:tcW w:w="1331" w:type="dxa"/>
          </w:tcPr>
          <w:p w14:paraId="6FA04E8C"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63%</w:t>
            </w:r>
          </w:p>
          <w:p w14:paraId="73F2431F"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10детей</w:t>
            </w:r>
          </w:p>
        </w:tc>
      </w:tr>
      <w:tr w:rsidR="00F90DDE" w:rsidRPr="00F90DDE" w14:paraId="52A40FB0" w14:textId="77777777" w:rsidTr="00077F6C">
        <w:tc>
          <w:tcPr>
            <w:tcW w:w="1271" w:type="dxa"/>
          </w:tcPr>
          <w:p w14:paraId="70B8F2B7"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низкий</w:t>
            </w:r>
          </w:p>
        </w:tc>
        <w:tc>
          <w:tcPr>
            <w:tcW w:w="1480" w:type="dxa"/>
          </w:tcPr>
          <w:p w14:paraId="024454F7"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75%</w:t>
            </w:r>
          </w:p>
          <w:p w14:paraId="127C2C39"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12детей</w:t>
            </w:r>
          </w:p>
        </w:tc>
        <w:tc>
          <w:tcPr>
            <w:tcW w:w="1330" w:type="dxa"/>
          </w:tcPr>
          <w:p w14:paraId="40B94BCB"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12%</w:t>
            </w:r>
          </w:p>
          <w:p w14:paraId="1F9D875C"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2ребёнка</w:t>
            </w:r>
          </w:p>
        </w:tc>
        <w:tc>
          <w:tcPr>
            <w:tcW w:w="1301" w:type="dxa"/>
          </w:tcPr>
          <w:p w14:paraId="795E9B60"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56%</w:t>
            </w:r>
          </w:p>
          <w:p w14:paraId="3D7BB29A"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9детей</w:t>
            </w:r>
          </w:p>
        </w:tc>
        <w:tc>
          <w:tcPr>
            <w:tcW w:w="1330" w:type="dxa"/>
          </w:tcPr>
          <w:p w14:paraId="4D7F9A2E"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12%</w:t>
            </w:r>
          </w:p>
          <w:p w14:paraId="334AC78E"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2ребёнка</w:t>
            </w:r>
          </w:p>
        </w:tc>
        <w:tc>
          <w:tcPr>
            <w:tcW w:w="1302" w:type="dxa"/>
          </w:tcPr>
          <w:p w14:paraId="56D65B31"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56%</w:t>
            </w:r>
          </w:p>
          <w:p w14:paraId="78754103"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9детей</w:t>
            </w:r>
          </w:p>
        </w:tc>
        <w:tc>
          <w:tcPr>
            <w:tcW w:w="1331" w:type="dxa"/>
          </w:tcPr>
          <w:p w14:paraId="454C049A"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12%</w:t>
            </w:r>
          </w:p>
          <w:p w14:paraId="1059732C" w14:textId="77777777" w:rsidR="00F90DDE" w:rsidRPr="00F90DDE" w:rsidRDefault="00F90DDE" w:rsidP="00077F6C">
            <w:pPr>
              <w:spacing w:after="0" w:line="240" w:lineRule="auto"/>
              <w:jc w:val="both"/>
              <w:rPr>
                <w:rFonts w:ascii="Times New Roman" w:hAnsi="Times New Roman"/>
                <w:szCs w:val="24"/>
              </w:rPr>
            </w:pPr>
            <w:r w:rsidRPr="00F90DDE">
              <w:rPr>
                <w:rFonts w:ascii="Times New Roman" w:hAnsi="Times New Roman"/>
                <w:szCs w:val="24"/>
              </w:rPr>
              <w:t>2ребёнка</w:t>
            </w:r>
          </w:p>
        </w:tc>
      </w:tr>
    </w:tbl>
    <w:p w14:paraId="7AFAAF52" w14:textId="77777777" w:rsidR="00F90DDE" w:rsidRPr="00F90DDE" w:rsidRDefault="00F90DDE" w:rsidP="00F90DDE">
      <w:pPr>
        <w:spacing w:after="0" w:line="240" w:lineRule="auto"/>
        <w:jc w:val="both"/>
        <w:rPr>
          <w:rFonts w:ascii="Times New Roman" w:hAnsi="Times New Roman" w:cs="Times New Roman"/>
          <w:b/>
          <w:szCs w:val="24"/>
        </w:rPr>
      </w:pPr>
    </w:p>
    <w:p w14:paraId="0B2667C6" w14:textId="77777777" w:rsidR="00E25015" w:rsidRPr="00E25015" w:rsidRDefault="00E25015" w:rsidP="00E25015">
      <w:pPr>
        <w:spacing w:after="0" w:line="240" w:lineRule="auto"/>
        <w:jc w:val="center"/>
        <w:rPr>
          <w:rFonts w:ascii="Times New Roman" w:hAnsi="Times New Roman" w:cs="Times New Roman"/>
          <w:b/>
          <w:bCs/>
          <w:szCs w:val="24"/>
        </w:rPr>
      </w:pPr>
      <w:r w:rsidRPr="00E25015">
        <w:rPr>
          <w:rFonts w:ascii="Times New Roman" w:hAnsi="Times New Roman" w:cs="Times New Roman"/>
          <w:b/>
          <w:bCs/>
          <w:szCs w:val="24"/>
        </w:rPr>
        <w:t>Мониторинг речевого развития воспитанников 6-7 лет группы № 13</w:t>
      </w:r>
    </w:p>
    <w:p w14:paraId="5B67C682" w14:textId="77777777" w:rsidR="00E25015" w:rsidRPr="00E25015" w:rsidRDefault="00E25015" w:rsidP="00E25015">
      <w:pPr>
        <w:spacing w:after="0" w:line="240" w:lineRule="auto"/>
        <w:jc w:val="center"/>
        <w:rPr>
          <w:rFonts w:ascii="Times New Roman" w:hAnsi="Times New Roman" w:cs="Times New Roman"/>
          <w:b/>
          <w:bCs/>
          <w:szCs w:val="24"/>
        </w:rPr>
      </w:pPr>
      <w:r w:rsidRPr="00E25015">
        <w:rPr>
          <w:rFonts w:ascii="Times New Roman" w:hAnsi="Times New Roman" w:cs="Times New Roman"/>
          <w:b/>
          <w:bCs/>
          <w:szCs w:val="24"/>
        </w:rPr>
        <w:t>в  2021- 2022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347"/>
        <w:gridCol w:w="1320"/>
        <w:gridCol w:w="1347"/>
        <w:gridCol w:w="1320"/>
        <w:gridCol w:w="1348"/>
        <w:gridCol w:w="1321"/>
      </w:tblGrid>
      <w:tr w:rsidR="00E25015" w:rsidRPr="00E25015" w14:paraId="753B4484" w14:textId="77777777" w:rsidTr="00E25015">
        <w:tc>
          <w:tcPr>
            <w:tcW w:w="1342" w:type="dxa"/>
            <w:vMerge w:val="restart"/>
          </w:tcPr>
          <w:p w14:paraId="3737502E" w14:textId="77777777" w:rsidR="00E25015" w:rsidRPr="00E25015" w:rsidRDefault="00E25015" w:rsidP="00077F6C">
            <w:pPr>
              <w:spacing w:after="0" w:line="240" w:lineRule="auto"/>
              <w:jc w:val="both"/>
              <w:rPr>
                <w:rFonts w:ascii="Times New Roman" w:hAnsi="Times New Roman" w:cs="Times New Roman"/>
                <w:szCs w:val="24"/>
              </w:rPr>
            </w:pPr>
          </w:p>
          <w:p w14:paraId="600BBE37"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Уровни</w:t>
            </w:r>
          </w:p>
        </w:tc>
        <w:tc>
          <w:tcPr>
            <w:tcW w:w="2667" w:type="dxa"/>
            <w:gridSpan w:val="2"/>
          </w:tcPr>
          <w:p w14:paraId="3D8D2517"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Фонетико-фонематические процессы</w:t>
            </w:r>
          </w:p>
        </w:tc>
        <w:tc>
          <w:tcPr>
            <w:tcW w:w="2667" w:type="dxa"/>
            <w:gridSpan w:val="2"/>
          </w:tcPr>
          <w:p w14:paraId="6AD4A66A"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Лексико-грамматические  категории</w:t>
            </w:r>
          </w:p>
        </w:tc>
        <w:tc>
          <w:tcPr>
            <w:tcW w:w="2669" w:type="dxa"/>
            <w:gridSpan w:val="2"/>
          </w:tcPr>
          <w:p w14:paraId="7B012026"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Связная речь</w:t>
            </w:r>
          </w:p>
        </w:tc>
      </w:tr>
      <w:tr w:rsidR="00E25015" w:rsidRPr="00E25015" w14:paraId="51BC8DF2" w14:textId="77777777" w:rsidTr="00E25015">
        <w:tc>
          <w:tcPr>
            <w:tcW w:w="1342" w:type="dxa"/>
            <w:vMerge/>
          </w:tcPr>
          <w:p w14:paraId="7DC07FC0" w14:textId="77777777" w:rsidR="00E25015" w:rsidRPr="00E25015" w:rsidRDefault="00E25015" w:rsidP="00077F6C">
            <w:pPr>
              <w:spacing w:after="0" w:line="240" w:lineRule="auto"/>
              <w:jc w:val="both"/>
              <w:rPr>
                <w:rFonts w:ascii="Times New Roman" w:hAnsi="Times New Roman" w:cs="Times New Roman"/>
                <w:szCs w:val="24"/>
              </w:rPr>
            </w:pPr>
          </w:p>
        </w:tc>
        <w:tc>
          <w:tcPr>
            <w:tcW w:w="1347" w:type="dxa"/>
          </w:tcPr>
          <w:p w14:paraId="5CF1D612"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Начало года</w:t>
            </w:r>
          </w:p>
        </w:tc>
        <w:tc>
          <w:tcPr>
            <w:tcW w:w="1320" w:type="dxa"/>
          </w:tcPr>
          <w:p w14:paraId="44AE4AFA"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Конец года</w:t>
            </w:r>
          </w:p>
        </w:tc>
        <w:tc>
          <w:tcPr>
            <w:tcW w:w="1347" w:type="dxa"/>
          </w:tcPr>
          <w:p w14:paraId="6D7F3BE0"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Начало года</w:t>
            </w:r>
          </w:p>
        </w:tc>
        <w:tc>
          <w:tcPr>
            <w:tcW w:w="1320" w:type="dxa"/>
          </w:tcPr>
          <w:p w14:paraId="4528DF29"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Конец года</w:t>
            </w:r>
          </w:p>
        </w:tc>
        <w:tc>
          <w:tcPr>
            <w:tcW w:w="1348" w:type="dxa"/>
          </w:tcPr>
          <w:p w14:paraId="4C05F931"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Начало года</w:t>
            </w:r>
          </w:p>
        </w:tc>
        <w:tc>
          <w:tcPr>
            <w:tcW w:w="1321" w:type="dxa"/>
          </w:tcPr>
          <w:p w14:paraId="1C35A9B7"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Конец года</w:t>
            </w:r>
          </w:p>
        </w:tc>
      </w:tr>
      <w:tr w:rsidR="00E25015" w:rsidRPr="00E25015" w14:paraId="33AF2769" w14:textId="77777777" w:rsidTr="00E25015">
        <w:tc>
          <w:tcPr>
            <w:tcW w:w="1342" w:type="dxa"/>
          </w:tcPr>
          <w:p w14:paraId="499E6D28"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высокий</w:t>
            </w:r>
          </w:p>
        </w:tc>
        <w:tc>
          <w:tcPr>
            <w:tcW w:w="1347" w:type="dxa"/>
          </w:tcPr>
          <w:p w14:paraId="5DCE751D"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19%</w:t>
            </w:r>
          </w:p>
          <w:p w14:paraId="546FD4B7"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3ребенка</w:t>
            </w:r>
          </w:p>
        </w:tc>
        <w:tc>
          <w:tcPr>
            <w:tcW w:w="1320" w:type="dxa"/>
          </w:tcPr>
          <w:p w14:paraId="614061FF"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83%</w:t>
            </w:r>
          </w:p>
          <w:p w14:paraId="7DFC5497"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14 детей</w:t>
            </w:r>
          </w:p>
        </w:tc>
        <w:tc>
          <w:tcPr>
            <w:tcW w:w="1347" w:type="dxa"/>
          </w:tcPr>
          <w:p w14:paraId="544626B5"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31%</w:t>
            </w:r>
          </w:p>
          <w:p w14:paraId="2247BF5A"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5 детей</w:t>
            </w:r>
          </w:p>
        </w:tc>
        <w:tc>
          <w:tcPr>
            <w:tcW w:w="1320" w:type="dxa"/>
          </w:tcPr>
          <w:p w14:paraId="3584B21E"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83%</w:t>
            </w:r>
          </w:p>
          <w:p w14:paraId="3EB1FB3F"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14 детей</w:t>
            </w:r>
          </w:p>
        </w:tc>
        <w:tc>
          <w:tcPr>
            <w:tcW w:w="1348" w:type="dxa"/>
          </w:tcPr>
          <w:p w14:paraId="4D006B44"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44%</w:t>
            </w:r>
          </w:p>
          <w:p w14:paraId="241FDF34"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7 детей</w:t>
            </w:r>
          </w:p>
        </w:tc>
        <w:tc>
          <w:tcPr>
            <w:tcW w:w="1321" w:type="dxa"/>
          </w:tcPr>
          <w:p w14:paraId="75C29D03"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83%</w:t>
            </w:r>
          </w:p>
          <w:p w14:paraId="460E7519"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14 детей</w:t>
            </w:r>
          </w:p>
        </w:tc>
      </w:tr>
      <w:tr w:rsidR="00E25015" w:rsidRPr="00E25015" w14:paraId="16BE0F87" w14:textId="77777777" w:rsidTr="00E25015">
        <w:tc>
          <w:tcPr>
            <w:tcW w:w="1342" w:type="dxa"/>
          </w:tcPr>
          <w:p w14:paraId="6187AD20"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средний</w:t>
            </w:r>
          </w:p>
        </w:tc>
        <w:tc>
          <w:tcPr>
            <w:tcW w:w="1347" w:type="dxa"/>
          </w:tcPr>
          <w:p w14:paraId="2D09977E"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75%</w:t>
            </w:r>
          </w:p>
          <w:p w14:paraId="640581B5"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12 детей</w:t>
            </w:r>
          </w:p>
        </w:tc>
        <w:tc>
          <w:tcPr>
            <w:tcW w:w="1320" w:type="dxa"/>
          </w:tcPr>
          <w:p w14:paraId="424DDACA"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17%</w:t>
            </w:r>
          </w:p>
          <w:p w14:paraId="3FCF4FA6"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3 детей</w:t>
            </w:r>
          </w:p>
        </w:tc>
        <w:tc>
          <w:tcPr>
            <w:tcW w:w="1347" w:type="dxa"/>
          </w:tcPr>
          <w:p w14:paraId="0F2F6C19"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63%</w:t>
            </w:r>
          </w:p>
          <w:p w14:paraId="2952B7ED"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10 детей</w:t>
            </w:r>
          </w:p>
        </w:tc>
        <w:tc>
          <w:tcPr>
            <w:tcW w:w="1320" w:type="dxa"/>
          </w:tcPr>
          <w:p w14:paraId="6566C574"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17%</w:t>
            </w:r>
          </w:p>
          <w:p w14:paraId="32B1E27C"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3 детей</w:t>
            </w:r>
          </w:p>
        </w:tc>
        <w:tc>
          <w:tcPr>
            <w:tcW w:w="1348" w:type="dxa"/>
          </w:tcPr>
          <w:p w14:paraId="6D4A85BD"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50%</w:t>
            </w:r>
          </w:p>
          <w:p w14:paraId="5EF98391"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8 детей</w:t>
            </w:r>
          </w:p>
        </w:tc>
        <w:tc>
          <w:tcPr>
            <w:tcW w:w="1321" w:type="dxa"/>
          </w:tcPr>
          <w:p w14:paraId="25393EB3"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17%</w:t>
            </w:r>
          </w:p>
          <w:p w14:paraId="20271785" w14:textId="77777777" w:rsidR="00E25015" w:rsidRPr="00E25015" w:rsidRDefault="00E25015" w:rsidP="00077F6C">
            <w:pPr>
              <w:spacing w:after="0" w:line="240" w:lineRule="auto"/>
              <w:jc w:val="both"/>
              <w:rPr>
                <w:rFonts w:ascii="Times New Roman" w:hAnsi="Times New Roman" w:cs="Times New Roman"/>
                <w:szCs w:val="24"/>
              </w:rPr>
            </w:pPr>
            <w:r w:rsidRPr="00E25015">
              <w:rPr>
                <w:rFonts w:ascii="Times New Roman" w:hAnsi="Times New Roman" w:cs="Times New Roman"/>
                <w:szCs w:val="24"/>
              </w:rPr>
              <w:t>3 детей</w:t>
            </w:r>
          </w:p>
        </w:tc>
      </w:tr>
      <w:tr w:rsidR="00E25015" w:rsidRPr="007C4731" w14:paraId="1622D2FC" w14:textId="77777777" w:rsidTr="00E25015">
        <w:trPr>
          <w:trHeight w:val="562"/>
        </w:trPr>
        <w:tc>
          <w:tcPr>
            <w:tcW w:w="1342" w:type="dxa"/>
          </w:tcPr>
          <w:p w14:paraId="14666917"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низкий</w:t>
            </w:r>
          </w:p>
        </w:tc>
        <w:tc>
          <w:tcPr>
            <w:tcW w:w="1347" w:type="dxa"/>
          </w:tcPr>
          <w:p w14:paraId="37DA4FED"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6%</w:t>
            </w:r>
          </w:p>
          <w:p w14:paraId="4D391642"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1ребёнок</w:t>
            </w:r>
          </w:p>
        </w:tc>
        <w:tc>
          <w:tcPr>
            <w:tcW w:w="1320" w:type="dxa"/>
          </w:tcPr>
          <w:p w14:paraId="2217AFAE"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0%</w:t>
            </w:r>
          </w:p>
          <w:p w14:paraId="01BB678D" w14:textId="77777777" w:rsidR="00E25015" w:rsidRPr="00872797" w:rsidRDefault="00E25015" w:rsidP="00077F6C">
            <w:pPr>
              <w:spacing w:after="0" w:line="240" w:lineRule="auto"/>
              <w:jc w:val="both"/>
              <w:rPr>
                <w:rFonts w:ascii="Times New Roman" w:hAnsi="Times New Roman" w:cs="Times New Roman"/>
                <w:szCs w:val="24"/>
              </w:rPr>
            </w:pPr>
          </w:p>
        </w:tc>
        <w:tc>
          <w:tcPr>
            <w:tcW w:w="1347" w:type="dxa"/>
          </w:tcPr>
          <w:p w14:paraId="0D804EB0"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6%</w:t>
            </w:r>
          </w:p>
          <w:p w14:paraId="0E576DD7"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1ребёнок</w:t>
            </w:r>
          </w:p>
        </w:tc>
        <w:tc>
          <w:tcPr>
            <w:tcW w:w="1320" w:type="dxa"/>
          </w:tcPr>
          <w:p w14:paraId="4B1D888D"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0%</w:t>
            </w:r>
          </w:p>
          <w:p w14:paraId="470C72F2" w14:textId="77777777" w:rsidR="00E25015" w:rsidRPr="00872797" w:rsidRDefault="00E25015" w:rsidP="00077F6C">
            <w:pPr>
              <w:spacing w:after="0" w:line="240" w:lineRule="auto"/>
              <w:jc w:val="both"/>
              <w:rPr>
                <w:rFonts w:ascii="Times New Roman" w:hAnsi="Times New Roman" w:cs="Times New Roman"/>
                <w:szCs w:val="24"/>
              </w:rPr>
            </w:pPr>
          </w:p>
        </w:tc>
        <w:tc>
          <w:tcPr>
            <w:tcW w:w="1348" w:type="dxa"/>
          </w:tcPr>
          <w:p w14:paraId="43A29311"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6%</w:t>
            </w:r>
          </w:p>
          <w:p w14:paraId="4EF0D542"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1ребёнок</w:t>
            </w:r>
          </w:p>
        </w:tc>
        <w:tc>
          <w:tcPr>
            <w:tcW w:w="1321" w:type="dxa"/>
          </w:tcPr>
          <w:p w14:paraId="083215E7" w14:textId="77777777" w:rsidR="00E25015" w:rsidRPr="00872797" w:rsidRDefault="00E25015" w:rsidP="00077F6C">
            <w:pPr>
              <w:spacing w:after="0" w:line="240" w:lineRule="auto"/>
              <w:jc w:val="both"/>
              <w:rPr>
                <w:rFonts w:ascii="Times New Roman" w:hAnsi="Times New Roman" w:cs="Times New Roman"/>
                <w:szCs w:val="24"/>
              </w:rPr>
            </w:pPr>
            <w:r w:rsidRPr="00872797">
              <w:rPr>
                <w:rFonts w:ascii="Times New Roman" w:hAnsi="Times New Roman" w:cs="Times New Roman"/>
                <w:szCs w:val="24"/>
              </w:rPr>
              <w:t>0%</w:t>
            </w:r>
          </w:p>
          <w:p w14:paraId="047EF8FE" w14:textId="77777777" w:rsidR="00E25015" w:rsidRPr="00872797" w:rsidRDefault="00E25015" w:rsidP="00077F6C">
            <w:pPr>
              <w:spacing w:after="0" w:line="240" w:lineRule="auto"/>
              <w:jc w:val="both"/>
              <w:rPr>
                <w:rFonts w:ascii="Times New Roman" w:hAnsi="Times New Roman" w:cs="Times New Roman"/>
                <w:szCs w:val="24"/>
              </w:rPr>
            </w:pPr>
          </w:p>
        </w:tc>
      </w:tr>
    </w:tbl>
    <w:p w14:paraId="5413D54C" w14:textId="77777777" w:rsidR="00E25015" w:rsidRDefault="00E25015" w:rsidP="00E25015">
      <w:pPr>
        <w:spacing w:after="0" w:line="240" w:lineRule="auto"/>
        <w:jc w:val="both"/>
        <w:rPr>
          <w:rFonts w:ascii="Times New Roman" w:hAnsi="Times New Roman" w:cs="Times New Roman"/>
          <w:b/>
          <w:szCs w:val="24"/>
        </w:rPr>
      </w:pPr>
    </w:p>
    <w:p w14:paraId="2B4B10C9" w14:textId="77777777" w:rsidR="00E25015" w:rsidRPr="00E25015" w:rsidRDefault="00E25015" w:rsidP="00E25015">
      <w:pPr>
        <w:spacing w:after="0" w:line="240" w:lineRule="auto"/>
        <w:jc w:val="both"/>
        <w:rPr>
          <w:rFonts w:ascii="Times New Roman" w:hAnsi="Times New Roman" w:cs="Times New Roman"/>
          <w:szCs w:val="24"/>
        </w:rPr>
      </w:pPr>
      <w:r w:rsidRPr="00E25015">
        <w:rPr>
          <w:rFonts w:ascii="Times New Roman" w:hAnsi="Times New Roman" w:cs="Times New Roman"/>
          <w:b/>
          <w:szCs w:val="24"/>
        </w:rPr>
        <w:t>Вывод</w:t>
      </w:r>
      <w:r w:rsidRPr="00E25015">
        <w:rPr>
          <w:rFonts w:ascii="Times New Roman" w:hAnsi="Times New Roman" w:cs="Times New Roman"/>
          <w:szCs w:val="24"/>
        </w:rPr>
        <w:t>: своевременность принятых мер, сотрудничество специалистов, тесное взаимодействие с родителями обеспечивают должное речевое развитие ребенка, в чем можно убедиться, сопоставив результаты логопедического обследования. Речевые показатели по всем параметрам улучшились. В течение года проводились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связной речи. Проводимая работа дала положительные результаты.</w:t>
      </w:r>
    </w:p>
    <w:p w14:paraId="16E2E79F" w14:textId="77777777" w:rsidR="00AA3132" w:rsidRDefault="00AA3132" w:rsidP="00AA3132">
      <w:pPr>
        <w:spacing w:after="0"/>
        <w:rPr>
          <w:rFonts w:ascii="Times New Roman" w:hAnsi="Times New Roman"/>
          <w:szCs w:val="24"/>
        </w:rPr>
      </w:pPr>
    </w:p>
    <w:p w14:paraId="410C3C7C" w14:textId="0D79441B" w:rsidR="00EC22A7" w:rsidRPr="00EC22A7" w:rsidRDefault="00EC22A7" w:rsidP="00EC22A7">
      <w:pPr>
        <w:spacing w:after="0" w:line="240" w:lineRule="auto"/>
        <w:jc w:val="center"/>
        <w:rPr>
          <w:rFonts w:ascii="Times New Roman" w:hAnsi="Times New Roman" w:cs="Times New Roman"/>
          <w:b/>
        </w:rPr>
      </w:pPr>
      <w:r w:rsidRPr="00EC22A7">
        <w:rPr>
          <w:rFonts w:ascii="Times New Roman" w:hAnsi="Times New Roman" w:cs="Times New Roman"/>
          <w:b/>
        </w:rPr>
        <w:t>Анализ физкультурно-оздоровительной работы</w:t>
      </w:r>
    </w:p>
    <w:p w14:paraId="76F66D82" w14:textId="77777777" w:rsidR="00293335" w:rsidRDefault="00EC22A7" w:rsidP="00EC22A7">
      <w:pPr>
        <w:spacing w:after="0" w:line="240" w:lineRule="auto"/>
        <w:ind w:firstLine="708"/>
        <w:jc w:val="both"/>
        <w:rPr>
          <w:rFonts w:ascii="Times New Roman" w:hAnsi="Times New Roman" w:cs="Times New Roman"/>
        </w:rPr>
      </w:pPr>
      <w:r w:rsidRPr="00775048">
        <w:rPr>
          <w:rFonts w:ascii="Times New Roman" w:hAnsi="Times New Roman" w:cs="Times New Roman"/>
        </w:rPr>
        <w:t xml:space="preserve">В </w:t>
      </w:r>
      <w:r>
        <w:rPr>
          <w:rFonts w:ascii="Times New Roman" w:hAnsi="Times New Roman" w:cs="Times New Roman"/>
        </w:rPr>
        <w:t xml:space="preserve">течение года в </w:t>
      </w:r>
      <w:r w:rsidRPr="00775048">
        <w:rPr>
          <w:rFonts w:ascii="Times New Roman" w:hAnsi="Times New Roman" w:cs="Times New Roman"/>
        </w:rPr>
        <w:t>ДОУ реализо</w:t>
      </w:r>
      <w:r>
        <w:rPr>
          <w:rFonts w:ascii="Times New Roman" w:hAnsi="Times New Roman" w:cs="Times New Roman"/>
        </w:rPr>
        <w:t>вы</w:t>
      </w:r>
      <w:r w:rsidRPr="00775048">
        <w:rPr>
          <w:rFonts w:ascii="Times New Roman" w:hAnsi="Times New Roman" w:cs="Times New Roman"/>
        </w:rPr>
        <w:t xml:space="preserve">валась система закаливающих мероприятий. В каждой возрастной группе велась тетрадь здоровья для учета оздоровительных </w:t>
      </w:r>
      <w:r w:rsidRPr="00775048">
        <w:rPr>
          <w:rFonts w:ascii="Times New Roman" w:hAnsi="Times New Roman" w:cs="Times New Roman"/>
        </w:rPr>
        <w:lastRenderedPageBreak/>
        <w:t xml:space="preserve">мероприятий, отслеживания заболеваемости и регулирования постепенности нагрузки после перенесенных заболеваний. Это обеспечивало дифференцированный подход к каждому ребенку с учетом состояния здоровья, индивидуальных особенностей, эмоционального состояния. </w:t>
      </w:r>
    </w:p>
    <w:p w14:paraId="50A73FC3" w14:textId="08169E8A" w:rsidR="00293335" w:rsidRPr="00E60883" w:rsidRDefault="00432448" w:rsidP="00293335">
      <w:pPr>
        <w:spacing w:after="0"/>
        <w:ind w:right="-2"/>
        <w:jc w:val="center"/>
        <w:rPr>
          <w:rFonts w:ascii="Times New Roman" w:hAnsi="Times New Roman" w:cs="Times New Roman"/>
          <w:b/>
          <w:szCs w:val="24"/>
        </w:rPr>
      </w:pPr>
      <w:r>
        <w:rPr>
          <w:rFonts w:ascii="Times New Roman" w:hAnsi="Times New Roman" w:cs="Times New Roman"/>
          <w:b/>
          <w:szCs w:val="24"/>
        </w:rPr>
        <w:t>Распределение по группам здоровья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134"/>
        <w:gridCol w:w="1062"/>
        <w:gridCol w:w="1206"/>
        <w:gridCol w:w="1134"/>
        <w:gridCol w:w="993"/>
        <w:gridCol w:w="992"/>
      </w:tblGrid>
      <w:tr w:rsidR="00293335" w:rsidRPr="00E60883" w14:paraId="409178BF" w14:textId="77777777" w:rsidTr="00E5100F">
        <w:trPr>
          <w:trHeight w:val="288"/>
        </w:trPr>
        <w:tc>
          <w:tcPr>
            <w:tcW w:w="5031" w:type="dxa"/>
            <w:gridSpan w:val="4"/>
            <w:tcBorders>
              <w:top w:val="single" w:sz="4" w:space="0" w:color="000000"/>
              <w:left w:val="single" w:sz="4" w:space="0" w:color="000000"/>
              <w:bottom w:val="single" w:sz="4" w:space="0" w:color="000000"/>
              <w:right w:val="single" w:sz="4" w:space="0" w:color="000000"/>
            </w:tcBorders>
            <w:hideMark/>
          </w:tcPr>
          <w:p w14:paraId="3B460078"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20</w:t>
            </w:r>
            <w:r>
              <w:rPr>
                <w:rFonts w:ascii="Times New Roman" w:hAnsi="Times New Roman" w:cs="Times New Roman"/>
                <w:b/>
                <w:szCs w:val="24"/>
              </w:rPr>
              <w:t>21</w:t>
            </w:r>
            <w:r w:rsidRPr="00E60883">
              <w:rPr>
                <w:rFonts w:ascii="Times New Roman" w:hAnsi="Times New Roman" w:cs="Times New Roman"/>
                <w:b/>
                <w:szCs w:val="24"/>
              </w:rPr>
              <w:t xml:space="preserve">  год</w:t>
            </w:r>
          </w:p>
        </w:tc>
        <w:tc>
          <w:tcPr>
            <w:tcW w:w="4325" w:type="dxa"/>
            <w:gridSpan w:val="4"/>
            <w:tcBorders>
              <w:top w:val="single" w:sz="4" w:space="0" w:color="000000"/>
              <w:left w:val="single" w:sz="4" w:space="0" w:color="000000"/>
              <w:bottom w:val="single" w:sz="4" w:space="0" w:color="000000"/>
              <w:right w:val="single" w:sz="4" w:space="0" w:color="000000"/>
            </w:tcBorders>
            <w:hideMark/>
          </w:tcPr>
          <w:p w14:paraId="078CD343"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202</w:t>
            </w:r>
            <w:r>
              <w:rPr>
                <w:rFonts w:ascii="Times New Roman" w:hAnsi="Times New Roman" w:cs="Times New Roman"/>
                <w:b/>
                <w:szCs w:val="24"/>
              </w:rPr>
              <w:t>2</w:t>
            </w:r>
            <w:r w:rsidRPr="00E60883">
              <w:rPr>
                <w:rFonts w:ascii="Times New Roman" w:hAnsi="Times New Roman" w:cs="Times New Roman"/>
                <w:b/>
                <w:szCs w:val="24"/>
              </w:rPr>
              <w:t xml:space="preserve">  год</w:t>
            </w:r>
          </w:p>
        </w:tc>
      </w:tr>
      <w:tr w:rsidR="00293335" w:rsidRPr="00E60883" w14:paraId="3EB4EC15" w14:textId="77777777" w:rsidTr="00E5100F">
        <w:trPr>
          <w:trHeight w:val="360"/>
        </w:trPr>
        <w:tc>
          <w:tcPr>
            <w:tcW w:w="1560" w:type="dxa"/>
            <w:tcBorders>
              <w:left w:val="single" w:sz="4" w:space="0" w:color="000000"/>
              <w:bottom w:val="single" w:sz="4" w:space="0" w:color="000000"/>
            </w:tcBorders>
            <w:hideMark/>
          </w:tcPr>
          <w:p w14:paraId="27D21533" w14:textId="77777777" w:rsidR="00293335" w:rsidRPr="00E60883" w:rsidRDefault="00293335" w:rsidP="00E5100F">
            <w:pPr>
              <w:spacing w:after="0"/>
              <w:ind w:right="425"/>
              <w:jc w:val="center"/>
              <w:rPr>
                <w:rFonts w:ascii="Times New Roman" w:hAnsi="Times New Roman" w:cs="Times New Roman"/>
                <w:b/>
                <w:szCs w:val="24"/>
              </w:rPr>
            </w:pPr>
            <w:r w:rsidRPr="00E60883">
              <w:rPr>
                <w:rFonts w:ascii="Times New Roman" w:hAnsi="Times New Roman" w:cs="Times New Roman"/>
                <w:b/>
                <w:szCs w:val="24"/>
              </w:rPr>
              <w:t>1</w:t>
            </w:r>
          </w:p>
        </w:tc>
        <w:tc>
          <w:tcPr>
            <w:tcW w:w="1275" w:type="dxa"/>
            <w:tcBorders>
              <w:bottom w:val="single" w:sz="4" w:space="0" w:color="000000"/>
            </w:tcBorders>
            <w:hideMark/>
          </w:tcPr>
          <w:p w14:paraId="418408E3" w14:textId="77777777" w:rsidR="00293335" w:rsidRPr="00E60883" w:rsidRDefault="00293335" w:rsidP="00E5100F">
            <w:pPr>
              <w:spacing w:after="0"/>
              <w:ind w:right="425"/>
              <w:jc w:val="center"/>
              <w:rPr>
                <w:rFonts w:ascii="Times New Roman" w:hAnsi="Times New Roman" w:cs="Times New Roman"/>
                <w:b/>
                <w:szCs w:val="24"/>
              </w:rPr>
            </w:pPr>
            <w:r w:rsidRPr="00E60883">
              <w:rPr>
                <w:rFonts w:ascii="Times New Roman" w:hAnsi="Times New Roman" w:cs="Times New Roman"/>
                <w:b/>
                <w:szCs w:val="24"/>
              </w:rPr>
              <w:t>2</w:t>
            </w:r>
          </w:p>
        </w:tc>
        <w:tc>
          <w:tcPr>
            <w:tcW w:w="1134" w:type="dxa"/>
            <w:tcBorders>
              <w:bottom w:val="single" w:sz="4" w:space="0" w:color="000000"/>
            </w:tcBorders>
            <w:hideMark/>
          </w:tcPr>
          <w:p w14:paraId="0155D19F" w14:textId="77777777" w:rsidR="00293335" w:rsidRPr="00E60883" w:rsidRDefault="00293335" w:rsidP="00E5100F">
            <w:pPr>
              <w:spacing w:after="0"/>
              <w:ind w:right="425"/>
              <w:jc w:val="center"/>
              <w:rPr>
                <w:rFonts w:ascii="Times New Roman" w:hAnsi="Times New Roman" w:cs="Times New Roman"/>
                <w:b/>
                <w:szCs w:val="24"/>
              </w:rPr>
            </w:pPr>
            <w:r w:rsidRPr="00E60883">
              <w:rPr>
                <w:rFonts w:ascii="Times New Roman" w:hAnsi="Times New Roman" w:cs="Times New Roman"/>
                <w:b/>
                <w:szCs w:val="24"/>
              </w:rPr>
              <w:t>3</w:t>
            </w:r>
          </w:p>
        </w:tc>
        <w:tc>
          <w:tcPr>
            <w:tcW w:w="1062" w:type="dxa"/>
            <w:tcBorders>
              <w:bottom w:val="single" w:sz="4" w:space="0" w:color="000000"/>
              <w:right w:val="single" w:sz="4" w:space="0" w:color="000000"/>
            </w:tcBorders>
            <w:hideMark/>
          </w:tcPr>
          <w:p w14:paraId="54577C7B"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4</w:t>
            </w:r>
          </w:p>
        </w:tc>
        <w:tc>
          <w:tcPr>
            <w:tcW w:w="1206" w:type="dxa"/>
            <w:tcBorders>
              <w:left w:val="single" w:sz="4" w:space="0" w:color="000000"/>
              <w:bottom w:val="single" w:sz="4" w:space="0" w:color="000000"/>
            </w:tcBorders>
            <w:hideMark/>
          </w:tcPr>
          <w:p w14:paraId="3B4F4B9C"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1</w:t>
            </w:r>
          </w:p>
        </w:tc>
        <w:tc>
          <w:tcPr>
            <w:tcW w:w="1134" w:type="dxa"/>
            <w:tcBorders>
              <w:bottom w:val="single" w:sz="4" w:space="0" w:color="000000"/>
            </w:tcBorders>
            <w:hideMark/>
          </w:tcPr>
          <w:p w14:paraId="6C146534"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2</w:t>
            </w:r>
          </w:p>
        </w:tc>
        <w:tc>
          <w:tcPr>
            <w:tcW w:w="993" w:type="dxa"/>
            <w:tcBorders>
              <w:bottom w:val="single" w:sz="4" w:space="0" w:color="000000"/>
            </w:tcBorders>
            <w:hideMark/>
          </w:tcPr>
          <w:p w14:paraId="657B6B4F"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3</w:t>
            </w:r>
          </w:p>
        </w:tc>
        <w:tc>
          <w:tcPr>
            <w:tcW w:w="992" w:type="dxa"/>
            <w:tcBorders>
              <w:bottom w:val="single" w:sz="4" w:space="0" w:color="000000"/>
              <w:right w:val="single" w:sz="4" w:space="0" w:color="000000"/>
            </w:tcBorders>
            <w:hideMark/>
          </w:tcPr>
          <w:p w14:paraId="4AD0936F"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4</w:t>
            </w:r>
          </w:p>
        </w:tc>
      </w:tr>
      <w:tr w:rsidR="00293335" w:rsidRPr="00E60883" w14:paraId="5ACF1CA0" w14:textId="77777777" w:rsidTr="00E5100F">
        <w:tc>
          <w:tcPr>
            <w:tcW w:w="1560" w:type="dxa"/>
            <w:tcBorders>
              <w:top w:val="single" w:sz="4" w:space="0" w:color="000000"/>
              <w:left w:val="single" w:sz="4" w:space="0" w:color="000000"/>
              <w:bottom w:val="single" w:sz="4" w:space="0" w:color="000000"/>
              <w:right w:val="single" w:sz="4" w:space="0" w:color="000000"/>
            </w:tcBorders>
            <w:hideMark/>
          </w:tcPr>
          <w:p w14:paraId="3DD1A48A" w14:textId="77777777" w:rsidR="00293335" w:rsidRPr="00A776EA" w:rsidRDefault="00293335" w:rsidP="00E5100F">
            <w:pPr>
              <w:spacing w:after="0"/>
              <w:ind w:right="425"/>
              <w:jc w:val="center"/>
              <w:rPr>
                <w:rFonts w:ascii="Times New Roman" w:hAnsi="Times New Roman" w:cs="Times New Roman"/>
                <w:szCs w:val="24"/>
              </w:rPr>
            </w:pPr>
            <w:r w:rsidRPr="00A776EA">
              <w:rPr>
                <w:rFonts w:ascii="Times New Roman" w:hAnsi="Times New Roman" w:cs="Times New Roman"/>
                <w:szCs w:val="24"/>
              </w:rPr>
              <w:t>144</w:t>
            </w:r>
          </w:p>
        </w:tc>
        <w:tc>
          <w:tcPr>
            <w:tcW w:w="1275" w:type="dxa"/>
            <w:tcBorders>
              <w:top w:val="single" w:sz="4" w:space="0" w:color="000000"/>
              <w:bottom w:val="single" w:sz="4" w:space="0" w:color="000000"/>
            </w:tcBorders>
            <w:hideMark/>
          </w:tcPr>
          <w:p w14:paraId="2EA223D7" w14:textId="77777777" w:rsidR="00293335" w:rsidRPr="00A776EA" w:rsidRDefault="00293335" w:rsidP="00E5100F">
            <w:pPr>
              <w:spacing w:after="0"/>
              <w:ind w:right="425"/>
              <w:jc w:val="center"/>
              <w:rPr>
                <w:rFonts w:ascii="Times New Roman" w:hAnsi="Times New Roman" w:cs="Times New Roman"/>
                <w:szCs w:val="24"/>
              </w:rPr>
            </w:pPr>
            <w:r w:rsidRPr="00A776EA">
              <w:rPr>
                <w:rFonts w:ascii="Times New Roman" w:hAnsi="Times New Roman" w:cs="Times New Roman"/>
                <w:szCs w:val="24"/>
              </w:rPr>
              <w:t>178</w:t>
            </w:r>
          </w:p>
        </w:tc>
        <w:tc>
          <w:tcPr>
            <w:tcW w:w="1134" w:type="dxa"/>
            <w:tcBorders>
              <w:top w:val="single" w:sz="4" w:space="0" w:color="000000"/>
              <w:bottom w:val="single" w:sz="4" w:space="0" w:color="000000"/>
            </w:tcBorders>
            <w:hideMark/>
          </w:tcPr>
          <w:p w14:paraId="1D45C38D" w14:textId="77777777" w:rsidR="00293335" w:rsidRPr="00A776EA" w:rsidRDefault="00293335" w:rsidP="00E5100F">
            <w:pPr>
              <w:spacing w:after="0"/>
              <w:ind w:right="425"/>
              <w:jc w:val="center"/>
              <w:rPr>
                <w:rFonts w:ascii="Times New Roman" w:hAnsi="Times New Roman" w:cs="Times New Roman"/>
                <w:szCs w:val="24"/>
              </w:rPr>
            </w:pPr>
            <w:r w:rsidRPr="00A776EA">
              <w:rPr>
                <w:rFonts w:ascii="Times New Roman" w:hAnsi="Times New Roman" w:cs="Times New Roman"/>
                <w:szCs w:val="24"/>
              </w:rPr>
              <w:t>21</w:t>
            </w:r>
          </w:p>
        </w:tc>
        <w:tc>
          <w:tcPr>
            <w:tcW w:w="1062" w:type="dxa"/>
            <w:tcBorders>
              <w:top w:val="single" w:sz="4" w:space="0" w:color="000000"/>
              <w:bottom w:val="single" w:sz="4" w:space="0" w:color="000000"/>
              <w:right w:val="single" w:sz="4" w:space="0" w:color="000000"/>
            </w:tcBorders>
            <w:hideMark/>
          </w:tcPr>
          <w:p w14:paraId="186BC6E6"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12</w:t>
            </w:r>
          </w:p>
        </w:tc>
        <w:tc>
          <w:tcPr>
            <w:tcW w:w="1206" w:type="dxa"/>
            <w:tcBorders>
              <w:top w:val="single" w:sz="4" w:space="0" w:color="000000"/>
              <w:left w:val="single" w:sz="4" w:space="0" w:color="000000"/>
              <w:bottom w:val="single" w:sz="4" w:space="0" w:color="000000"/>
              <w:right w:val="single" w:sz="4" w:space="0" w:color="000000"/>
            </w:tcBorders>
          </w:tcPr>
          <w:p w14:paraId="79BA34C0"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172</w:t>
            </w:r>
          </w:p>
        </w:tc>
        <w:tc>
          <w:tcPr>
            <w:tcW w:w="1134" w:type="dxa"/>
            <w:tcBorders>
              <w:top w:val="single" w:sz="4" w:space="0" w:color="000000"/>
              <w:bottom w:val="single" w:sz="4" w:space="0" w:color="000000"/>
            </w:tcBorders>
          </w:tcPr>
          <w:p w14:paraId="7786A9B9"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156</w:t>
            </w:r>
          </w:p>
        </w:tc>
        <w:tc>
          <w:tcPr>
            <w:tcW w:w="993" w:type="dxa"/>
            <w:tcBorders>
              <w:top w:val="single" w:sz="4" w:space="0" w:color="000000"/>
              <w:bottom w:val="single" w:sz="4" w:space="0" w:color="000000"/>
            </w:tcBorders>
          </w:tcPr>
          <w:p w14:paraId="042A27B4"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17</w:t>
            </w:r>
          </w:p>
        </w:tc>
        <w:tc>
          <w:tcPr>
            <w:tcW w:w="992" w:type="dxa"/>
            <w:tcBorders>
              <w:top w:val="single" w:sz="4" w:space="0" w:color="000000"/>
              <w:bottom w:val="single" w:sz="4" w:space="0" w:color="000000"/>
              <w:right w:val="single" w:sz="4" w:space="0" w:color="000000"/>
            </w:tcBorders>
          </w:tcPr>
          <w:p w14:paraId="6041E3DA"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7</w:t>
            </w:r>
          </w:p>
        </w:tc>
      </w:tr>
    </w:tbl>
    <w:p w14:paraId="568A1EAF" w14:textId="5BE9BC9F" w:rsidR="00293335" w:rsidRDefault="00293335" w:rsidP="00293335">
      <w:pPr>
        <w:spacing w:after="0"/>
        <w:jc w:val="both"/>
        <w:rPr>
          <w:rFonts w:ascii="Times New Roman" w:hAnsi="Times New Roman" w:cs="Times New Roman"/>
        </w:rPr>
      </w:pPr>
      <w:r w:rsidRPr="00E60883">
        <w:rPr>
          <w:rFonts w:ascii="Times New Roman" w:hAnsi="Times New Roman" w:cs="Times New Roman"/>
          <w:szCs w:val="24"/>
        </w:rPr>
        <w:t xml:space="preserve">    </w:t>
      </w:r>
      <w:r w:rsidRPr="003E007C">
        <w:rPr>
          <w:rFonts w:ascii="Times New Roman" w:hAnsi="Times New Roman" w:cs="Times New Roman"/>
          <w:szCs w:val="24"/>
        </w:rPr>
        <w:t xml:space="preserve">По сравнению с предыдущим годом  количество детей с I группой здоровья   увеличилось на 12, со </w:t>
      </w:r>
      <w:r w:rsidRPr="003E007C">
        <w:rPr>
          <w:rFonts w:ascii="Times New Roman" w:hAnsi="Times New Roman" w:cs="Times New Roman"/>
          <w:szCs w:val="24"/>
          <w:lang w:val="en-US"/>
        </w:rPr>
        <w:t>II</w:t>
      </w:r>
      <w:r w:rsidRPr="003E007C">
        <w:rPr>
          <w:rFonts w:ascii="Times New Roman" w:hAnsi="Times New Roman" w:cs="Times New Roman"/>
          <w:szCs w:val="24"/>
        </w:rPr>
        <w:t xml:space="preserve"> группой здоровья уменьшилось – на 22. </w:t>
      </w:r>
      <w:r w:rsidR="00432448">
        <w:rPr>
          <w:rFonts w:ascii="Times New Roman" w:hAnsi="Times New Roman" w:cs="Times New Roman"/>
        </w:rPr>
        <w:t>Н</w:t>
      </w:r>
      <w:r w:rsidRPr="00B87EDD">
        <w:rPr>
          <w:rFonts w:ascii="Times New Roman" w:hAnsi="Times New Roman" w:cs="Times New Roman"/>
        </w:rPr>
        <w:t xml:space="preserve">ебольшой процент детей с III группой здоровья, это дети с хроническими заболеваниями такими как: аденоидит, пиелонефрит и др. </w:t>
      </w:r>
      <w:r>
        <w:rPr>
          <w:rFonts w:ascii="Times New Roman" w:hAnsi="Times New Roman" w:cs="Times New Roman"/>
        </w:rPr>
        <w:t xml:space="preserve">Количество детей с </w:t>
      </w:r>
      <w:r>
        <w:rPr>
          <w:rFonts w:ascii="Times New Roman" w:hAnsi="Times New Roman" w:cs="Times New Roman"/>
          <w:lang w:val="en-US"/>
        </w:rPr>
        <w:t>IV</w:t>
      </w:r>
      <w:r>
        <w:rPr>
          <w:rFonts w:ascii="Times New Roman" w:hAnsi="Times New Roman" w:cs="Times New Roman"/>
        </w:rPr>
        <w:t xml:space="preserve"> группой здоровья уменьшилось на 5.</w:t>
      </w:r>
      <w:r w:rsidRPr="00B87EDD">
        <w:rPr>
          <w:rFonts w:ascii="Times New Roman" w:hAnsi="Times New Roman" w:cs="Times New Roman"/>
        </w:rPr>
        <w:t>Такие дети требуют повышенного внимания со стороны педагогов ДОУ и наблюдения у специалистов поликлиники.</w:t>
      </w:r>
    </w:p>
    <w:p w14:paraId="0BC80362" w14:textId="30F618B2" w:rsidR="00293335" w:rsidRPr="00B87EDD" w:rsidRDefault="00293335" w:rsidP="00293335">
      <w:pPr>
        <w:spacing w:after="0"/>
        <w:jc w:val="center"/>
        <w:rPr>
          <w:rFonts w:ascii="Times New Roman" w:hAnsi="Times New Roman" w:cs="Times New Roman"/>
          <w:b/>
          <w:szCs w:val="24"/>
          <w:highlight w:val="yellow"/>
        </w:rPr>
      </w:pPr>
      <w:r w:rsidRPr="00B87EDD">
        <w:rPr>
          <w:rFonts w:ascii="Times New Roman" w:hAnsi="Times New Roman" w:cs="Times New Roman"/>
          <w:b/>
        </w:rPr>
        <w:t xml:space="preserve">Сравнительный анализ </w:t>
      </w:r>
      <w:r w:rsidR="00432448">
        <w:rPr>
          <w:rFonts w:ascii="Times New Roman" w:hAnsi="Times New Roman" w:cs="Times New Roman"/>
          <w:b/>
        </w:rPr>
        <w:t xml:space="preserve">заболеваемости </w:t>
      </w:r>
      <w:r w:rsidRPr="00B87EDD">
        <w:rPr>
          <w:rFonts w:ascii="Times New Roman" w:hAnsi="Times New Roman" w:cs="Times New Roman"/>
          <w:b/>
        </w:rPr>
        <w:t>по годам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993"/>
        <w:gridCol w:w="1134"/>
        <w:gridCol w:w="992"/>
        <w:gridCol w:w="992"/>
        <w:gridCol w:w="992"/>
      </w:tblGrid>
      <w:tr w:rsidR="00293335" w:rsidRPr="00E60883" w14:paraId="77C0784F" w14:textId="77777777" w:rsidTr="00432448">
        <w:trPr>
          <w:trHeight w:val="317"/>
        </w:trPr>
        <w:tc>
          <w:tcPr>
            <w:tcW w:w="3823" w:type="dxa"/>
            <w:vMerge w:val="restart"/>
            <w:tcBorders>
              <w:top w:val="single" w:sz="4" w:space="0" w:color="000000"/>
              <w:left w:val="single" w:sz="4" w:space="0" w:color="000000"/>
              <w:bottom w:val="single" w:sz="4" w:space="0" w:color="000000"/>
              <w:right w:val="single" w:sz="4" w:space="0" w:color="000000"/>
            </w:tcBorders>
            <w:hideMark/>
          </w:tcPr>
          <w:p w14:paraId="133677FB"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Показатели</w:t>
            </w:r>
          </w:p>
        </w:tc>
        <w:tc>
          <w:tcPr>
            <w:tcW w:w="3119" w:type="dxa"/>
            <w:gridSpan w:val="3"/>
            <w:tcBorders>
              <w:top w:val="single" w:sz="4" w:space="0" w:color="000000"/>
              <w:left w:val="single" w:sz="4" w:space="0" w:color="000000"/>
              <w:bottom w:val="single" w:sz="4" w:space="0" w:color="000000"/>
              <w:right w:val="single" w:sz="4" w:space="0" w:color="000000"/>
            </w:tcBorders>
            <w:hideMark/>
          </w:tcPr>
          <w:p w14:paraId="2BA5A68F"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 xml:space="preserve">  202</w:t>
            </w:r>
            <w:r>
              <w:rPr>
                <w:rFonts w:ascii="Times New Roman" w:hAnsi="Times New Roman" w:cs="Times New Roman"/>
                <w:b/>
                <w:szCs w:val="24"/>
              </w:rPr>
              <w:t>1</w:t>
            </w:r>
            <w:r w:rsidRPr="00E60883">
              <w:rPr>
                <w:rFonts w:ascii="Times New Roman" w:hAnsi="Times New Roman" w:cs="Times New Roman"/>
                <w:b/>
                <w:szCs w:val="24"/>
              </w:rPr>
              <w:t xml:space="preserve"> год</w:t>
            </w:r>
          </w:p>
        </w:tc>
        <w:tc>
          <w:tcPr>
            <w:tcW w:w="2976" w:type="dxa"/>
            <w:gridSpan w:val="3"/>
            <w:tcBorders>
              <w:top w:val="single" w:sz="4" w:space="0" w:color="000000"/>
              <w:left w:val="single" w:sz="4" w:space="0" w:color="000000"/>
              <w:bottom w:val="single" w:sz="4" w:space="0" w:color="000000"/>
              <w:right w:val="single" w:sz="4" w:space="0" w:color="000000"/>
            </w:tcBorders>
          </w:tcPr>
          <w:p w14:paraId="0CF395A4" w14:textId="77777777" w:rsidR="00293335" w:rsidRPr="00E60883" w:rsidRDefault="00293335" w:rsidP="00E5100F">
            <w:pPr>
              <w:spacing w:after="0" w:line="240" w:lineRule="auto"/>
              <w:ind w:right="425"/>
              <w:jc w:val="center"/>
              <w:rPr>
                <w:rFonts w:ascii="Times New Roman" w:hAnsi="Times New Roman" w:cs="Times New Roman"/>
                <w:b/>
                <w:szCs w:val="24"/>
              </w:rPr>
            </w:pPr>
            <w:r w:rsidRPr="00E60883">
              <w:rPr>
                <w:rFonts w:ascii="Times New Roman" w:hAnsi="Times New Roman" w:cs="Times New Roman"/>
                <w:b/>
                <w:szCs w:val="24"/>
              </w:rPr>
              <w:t xml:space="preserve">  202</w:t>
            </w:r>
            <w:r>
              <w:rPr>
                <w:rFonts w:ascii="Times New Roman" w:hAnsi="Times New Roman" w:cs="Times New Roman"/>
                <w:b/>
                <w:szCs w:val="24"/>
              </w:rPr>
              <w:t>2</w:t>
            </w:r>
            <w:r w:rsidRPr="00E60883">
              <w:rPr>
                <w:rFonts w:ascii="Times New Roman" w:hAnsi="Times New Roman" w:cs="Times New Roman"/>
                <w:b/>
                <w:szCs w:val="24"/>
              </w:rPr>
              <w:t xml:space="preserve"> год</w:t>
            </w:r>
          </w:p>
        </w:tc>
      </w:tr>
      <w:tr w:rsidR="00293335" w:rsidRPr="00E60883" w14:paraId="16898F84" w14:textId="77777777" w:rsidTr="00432448">
        <w:trPr>
          <w:cantSplit/>
          <w:trHeight w:val="346"/>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2DD476B2" w14:textId="77777777" w:rsidR="00293335" w:rsidRPr="00E60883" w:rsidRDefault="00293335" w:rsidP="00E5100F">
            <w:pPr>
              <w:spacing w:after="0" w:line="240" w:lineRule="auto"/>
              <w:rPr>
                <w:rFonts w:ascii="Times New Roman" w:hAnsi="Times New Roman" w:cs="Times New Roman"/>
                <w:b/>
                <w:szCs w:val="24"/>
              </w:rPr>
            </w:pPr>
          </w:p>
        </w:tc>
        <w:tc>
          <w:tcPr>
            <w:tcW w:w="992" w:type="dxa"/>
            <w:tcBorders>
              <w:left w:val="single" w:sz="4" w:space="0" w:color="000000"/>
              <w:bottom w:val="single" w:sz="4" w:space="0" w:color="000000"/>
            </w:tcBorders>
            <w:hideMark/>
          </w:tcPr>
          <w:p w14:paraId="4ADA5837" w14:textId="77777777" w:rsidR="00293335" w:rsidRPr="00E60883" w:rsidRDefault="00293335" w:rsidP="00E5100F">
            <w:pPr>
              <w:tabs>
                <w:tab w:val="left" w:pos="0"/>
              </w:tabs>
              <w:spacing w:after="0" w:line="240" w:lineRule="auto"/>
              <w:ind w:right="-108"/>
              <w:jc w:val="center"/>
              <w:rPr>
                <w:rFonts w:ascii="Times New Roman" w:hAnsi="Times New Roman" w:cs="Times New Roman"/>
                <w:b/>
                <w:szCs w:val="24"/>
              </w:rPr>
            </w:pPr>
            <w:r w:rsidRPr="00E60883">
              <w:rPr>
                <w:rFonts w:ascii="Times New Roman" w:hAnsi="Times New Roman" w:cs="Times New Roman"/>
                <w:b/>
                <w:szCs w:val="24"/>
              </w:rPr>
              <w:t>Всего</w:t>
            </w:r>
          </w:p>
        </w:tc>
        <w:tc>
          <w:tcPr>
            <w:tcW w:w="993" w:type="dxa"/>
            <w:tcBorders>
              <w:bottom w:val="single" w:sz="4" w:space="0" w:color="000000"/>
            </w:tcBorders>
            <w:hideMark/>
          </w:tcPr>
          <w:p w14:paraId="35770FBF" w14:textId="77777777" w:rsidR="00293335" w:rsidRPr="00E60883" w:rsidRDefault="00293335" w:rsidP="00E5100F">
            <w:pPr>
              <w:spacing w:after="0" w:line="240" w:lineRule="auto"/>
              <w:ind w:right="10"/>
              <w:jc w:val="center"/>
              <w:rPr>
                <w:rFonts w:ascii="Times New Roman" w:hAnsi="Times New Roman" w:cs="Times New Roman"/>
                <w:b/>
                <w:szCs w:val="24"/>
              </w:rPr>
            </w:pPr>
            <w:r w:rsidRPr="00E60883">
              <w:rPr>
                <w:rFonts w:ascii="Times New Roman" w:hAnsi="Times New Roman" w:cs="Times New Roman"/>
                <w:b/>
                <w:szCs w:val="24"/>
              </w:rPr>
              <w:t>Ясли</w:t>
            </w:r>
          </w:p>
        </w:tc>
        <w:tc>
          <w:tcPr>
            <w:tcW w:w="1134" w:type="dxa"/>
            <w:tcBorders>
              <w:bottom w:val="single" w:sz="4" w:space="0" w:color="000000"/>
              <w:right w:val="single" w:sz="4" w:space="0" w:color="000000"/>
            </w:tcBorders>
            <w:hideMark/>
          </w:tcPr>
          <w:p w14:paraId="33A3DD17" w14:textId="77777777" w:rsidR="00293335" w:rsidRPr="00E60883" w:rsidRDefault="00293335" w:rsidP="00E5100F">
            <w:pPr>
              <w:spacing w:after="0" w:line="240" w:lineRule="auto"/>
              <w:ind w:right="-143"/>
              <w:jc w:val="center"/>
              <w:rPr>
                <w:rFonts w:ascii="Times New Roman" w:hAnsi="Times New Roman" w:cs="Times New Roman"/>
                <w:b/>
                <w:szCs w:val="24"/>
              </w:rPr>
            </w:pPr>
            <w:r w:rsidRPr="00E60883">
              <w:rPr>
                <w:rFonts w:ascii="Times New Roman" w:hAnsi="Times New Roman" w:cs="Times New Roman"/>
                <w:b/>
                <w:szCs w:val="24"/>
              </w:rPr>
              <w:t>Сад</w:t>
            </w:r>
          </w:p>
        </w:tc>
        <w:tc>
          <w:tcPr>
            <w:tcW w:w="992" w:type="dxa"/>
            <w:tcBorders>
              <w:bottom w:val="single" w:sz="4" w:space="0" w:color="000000"/>
              <w:right w:val="single" w:sz="4" w:space="0" w:color="000000"/>
            </w:tcBorders>
          </w:tcPr>
          <w:p w14:paraId="306598DE" w14:textId="77777777" w:rsidR="00293335" w:rsidRPr="00E60883" w:rsidRDefault="00293335" w:rsidP="00E5100F">
            <w:pPr>
              <w:spacing w:after="0" w:line="240" w:lineRule="auto"/>
              <w:ind w:right="-143"/>
              <w:jc w:val="center"/>
              <w:rPr>
                <w:rFonts w:ascii="Times New Roman" w:hAnsi="Times New Roman" w:cs="Times New Roman"/>
                <w:b/>
                <w:szCs w:val="24"/>
              </w:rPr>
            </w:pPr>
            <w:r w:rsidRPr="00E60883">
              <w:rPr>
                <w:rFonts w:ascii="Times New Roman" w:hAnsi="Times New Roman" w:cs="Times New Roman"/>
                <w:b/>
                <w:szCs w:val="24"/>
              </w:rPr>
              <w:t>Всего</w:t>
            </w:r>
          </w:p>
        </w:tc>
        <w:tc>
          <w:tcPr>
            <w:tcW w:w="992" w:type="dxa"/>
            <w:tcBorders>
              <w:bottom w:val="single" w:sz="4" w:space="0" w:color="000000"/>
              <w:right w:val="single" w:sz="4" w:space="0" w:color="000000"/>
            </w:tcBorders>
          </w:tcPr>
          <w:p w14:paraId="44A64A80" w14:textId="77777777" w:rsidR="00293335" w:rsidRPr="00E60883" w:rsidRDefault="00293335" w:rsidP="00E5100F">
            <w:pPr>
              <w:spacing w:after="0" w:line="240" w:lineRule="auto"/>
              <w:ind w:right="-143"/>
              <w:jc w:val="center"/>
              <w:rPr>
                <w:rFonts w:ascii="Times New Roman" w:hAnsi="Times New Roman" w:cs="Times New Roman"/>
                <w:b/>
                <w:szCs w:val="24"/>
              </w:rPr>
            </w:pPr>
            <w:r w:rsidRPr="00E60883">
              <w:rPr>
                <w:rFonts w:ascii="Times New Roman" w:hAnsi="Times New Roman" w:cs="Times New Roman"/>
                <w:b/>
                <w:szCs w:val="24"/>
              </w:rPr>
              <w:t>Ясли</w:t>
            </w:r>
          </w:p>
        </w:tc>
        <w:tc>
          <w:tcPr>
            <w:tcW w:w="992" w:type="dxa"/>
            <w:tcBorders>
              <w:bottom w:val="single" w:sz="4" w:space="0" w:color="000000"/>
              <w:right w:val="single" w:sz="4" w:space="0" w:color="000000"/>
            </w:tcBorders>
          </w:tcPr>
          <w:p w14:paraId="3A84DFC6" w14:textId="77777777" w:rsidR="00293335" w:rsidRPr="00E60883" w:rsidRDefault="00293335" w:rsidP="00E5100F">
            <w:pPr>
              <w:spacing w:after="0" w:line="240" w:lineRule="auto"/>
              <w:ind w:right="-143"/>
              <w:jc w:val="center"/>
              <w:rPr>
                <w:rFonts w:ascii="Times New Roman" w:hAnsi="Times New Roman" w:cs="Times New Roman"/>
                <w:b/>
                <w:szCs w:val="24"/>
              </w:rPr>
            </w:pPr>
            <w:r w:rsidRPr="00E60883">
              <w:rPr>
                <w:rFonts w:ascii="Times New Roman" w:hAnsi="Times New Roman" w:cs="Times New Roman"/>
                <w:b/>
                <w:szCs w:val="24"/>
              </w:rPr>
              <w:t>Сад</w:t>
            </w:r>
          </w:p>
        </w:tc>
      </w:tr>
      <w:tr w:rsidR="00293335" w:rsidRPr="00E60883" w14:paraId="1E15CA47" w14:textId="77777777" w:rsidTr="00432448">
        <w:tc>
          <w:tcPr>
            <w:tcW w:w="3823" w:type="dxa"/>
            <w:tcBorders>
              <w:top w:val="single" w:sz="4" w:space="0" w:color="000000"/>
              <w:left w:val="single" w:sz="4" w:space="0" w:color="000000"/>
              <w:bottom w:val="single" w:sz="4" w:space="0" w:color="000000"/>
              <w:right w:val="single" w:sz="4" w:space="0" w:color="000000"/>
            </w:tcBorders>
            <w:hideMark/>
          </w:tcPr>
          <w:p w14:paraId="3653739A" w14:textId="77777777" w:rsidR="00293335" w:rsidRPr="00E60883" w:rsidRDefault="00293335" w:rsidP="00E5100F">
            <w:pPr>
              <w:spacing w:after="0" w:line="240" w:lineRule="auto"/>
              <w:ind w:right="425"/>
              <w:jc w:val="both"/>
              <w:rPr>
                <w:rFonts w:ascii="Times New Roman" w:hAnsi="Times New Roman" w:cs="Times New Roman"/>
                <w:szCs w:val="24"/>
              </w:rPr>
            </w:pPr>
            <w:r w:rsidRPr="00E60883">
              <w:rPr>
                <w:rFonts w:ascii="Times New Roman" w:hAnsi="Times New Roman" w:cs="Times New Roman"/>
                <w:szCs w:val="24"/>
              </w:rPr>
              <w:t>Списочный состав</w:t>
            </w:r>
          </w:p>
        </w:tc>
        <w:tc>
          <w:tcPr>
            <w:tcW w:w="992" w:type="dxa"/>
            <w:tcBorders>
              <w:top w:val="single" w:sz="4" w:space="0" w:color="000000"/>
              <w:left w:val="single" w:sz="4" w:space="0" w:color="000000"/>
              <w:bottom w:val="single" w:sz="4" w:space="0" w:color="000000"/>
              <w:right w:val="single" w:sz="4" w:space="0" w:color="000000"/>
            </w:tcBorders>
          </w:tcPr>
          <w:p w14:paraId="3A869AB6" w14:textId="77777777" w:rsidR="00293335" w:rsidRPr="004133B9" w:rsidRDefault="00293335" w:rsidP="00E5100F">
            <w:pPr>
              <w:spacing w:after="0" w:line="240" w:lineRule="auto"/>
              <w:ind w:right="175"/>
              <w:jc w:val="center"/>
              <w:rPr>
                <w:rFonts w:ascii="Times New Roman" w:hAnsi="Times New Roman" w:cs="Times New Roman"/>
                <w:szCs w:val="24"/>
              </w:rPr>
            </w:pPr>
            <w:r>
              <w:rPr>
                <w:rFonts w:ascii="Times New Roman" w:hAnsi="Times New Roman" w:cs="Times New Roman"/>
                <w:szCs w:val="24"/>
              </w:rPr>
              <w:t>355</w:t>
            </w:r>
          </w:p>
        </w:tc>
        <w:tc>
          <w:tcPr>
            <w:tcW w:w="993" w:type="dxa"/>
            <w:tcBorders>
              <w:top w:val="single" w:sz="4" w:space="0" w:color="000000"/>
              <w:bottom w:val="single" w:sz="4" w:space="0" w:color="000000"/>
            </w:tcBorders>
          </w:tcPr>
          <w:p w14:paraId="58EA01B2" w14:textId="77777777" w:rsidR="00293335" w:rsidRPr="004133B9" w:rsidRDefault="00293335" w:rsidP="00E5100F">
            <w:pPr>
              <w:spacing w:after="0" w:line="240" w:lineRule="auto"/>
              <w:ind w:right="425"/>
              <w:jc w:val="center"/>
              <w:rPr>
                <w:rFonts w:ascii="Times New Roman" w:hAnsi="Times New Roman" w:cs="Times New Roman"/>
                <w:szCs w:val="24"/>
              </w:rPr>
            </w:pPr>
            <w:r>
              <w:rPr>
                <w:rFonts w:ascii="Times New Roman" w:hAnsi="Times New Roman" w:cs="Times New Roman"/>
                <w:szCs w:val="24"/>
              </w:rPr>
              <w:t>58</w:t>
            </w:r>
          </w:p>
        </w:tc>
        <w:tc>
          <w:tcPr>
            <w:tcW w:w="1134" w:type="dxa"/>
            <w:tcBorders>
              <w:top w:val="single" w:sz="4" w:space="0" w:color="000000"/>
              <w:left w:val="single" w:sz="4" w:space="0" w:color="000000"/>
              <w:bottom w:val="single" w:sz="4" w:space="0" w:color="000000"/>
              <w:right w:val="single" w:sz="4" w:space="0" w:color="000000"/>
            </w:tcBorders>
          </w:tcPr>
          <w:p w14:paraId="244FF1BE" w14:textId="77777777" w:rsidR="00293335" w:rsidRPr="004133B9" w:rsidRDefault="00293335" w:rsidP="00E5100F">
            <w:pPr>
              <w:spacing w:after="0" w:line="240" w:lineRule="auto"/>
              <w:ind w:right="34"/>
              <w:jc w:val="center"/>
              <w:rPr>
                <w:rFonts w:ascii="Times New Roman" w:hAnsi="Times New Roman" w:cs="Times New Roman"/>
                <w:szCs w:val="24"/>
              </w:rPr>
            </w:pPr>
            <w:r>
              <w:rPr>
                <w:rFonts w:ascii="Times New Roman" w:hAnsi="Times New Roman" w:cs="Times New Roman"/>
                <w:szCs w:val="24"/>
              </w:rPr>
              <w:t>297</w:t>
            </w:r>
          </w:p>
        </w:tc>
        <w:tc>
          <w:tcPr>
            <w:tcW w:w="992" w:type="dxa"/>
            <w:tcBorders>
              <w:top w:val="single" w:sz="4" w:space="0" w:color="000000"/>
              <w:left w:val="single" w:sz="4" w:space="0" w:color="000000"/>
              <w:bottom w:val="single" w:sz="4" w:space="0" w:color="000000"/>
              <w:right w:val="single" w:sz="4" w:space="0" w:color="000000"/>
            </w:tcBorders>
          </w:tcPr>
          <w:p w14:paraId="29F9C4F7" w14:textId="77777777" w:rsidR="00293335" w:rsidRPr="004133B9" w:rsidRDefault="00293335" w:rsidP="00E5100F">
            <w:pPr>
              <w:spacing w:after="0" w:line="240" w:lineRule="auto"/>
              <w:ind w:right="317"/>
              <w:jc w:val="center"/>
              <w:rPr>
                <w:rFonts w:ascii="Times New Roman" w:hAnsi="Times New Roman" w:cs="Times New Roman"/>
                <w:szCs w:val="24"/>
              </w:rPr>
            </w:pPr>
            <w:r w:rsidRPr="004133B9">
              <w:rPr>
                <w:rFonts w:ascii="Times New Roman" w:hAnsi="Times New Roman" w:cs="Times New Roman"/>
                <w:szCs w:val="24"/>
              </w:rPr>
              <w:t>352</w:t>
            </w:r>
          </w:p>
        </w:tc>
        <w:tc>
          <w:tcPr>
            <w:tcW w:w="992" w:type="dxa"/>
            <w:tcBorders>
              <w:top w:val="single" w:sz="4" w:space="0" w:color="000000"/>
              <w:left w:val="single" w:sz="4" w:space="0" w:color="000000"/>
              <w:bottom w:val="single" w:sz="4" w:space="0" w:color="000000"/>
              <w:right w:val="single" w:sz="4" w:space="0" w:color="000000"/>
            </w:tcBorders>
          </w:tcPr>
          <w:p w14:paraId="6E060162" w14:textId="77777777" w:rsidR="00293335" w:rsidRPr="004133B9" w:rsidRDefault="00293335" w:rsidP="00E5100F">
            <w:pPr>
              <w:spacing w:after="0" w:line="240" w:lineRule="auto"/>
              <w:ind w:right="425"/>
              <w:jc w:val="center"/>
              <w:rPr>
                <w:rFonts w:ascii="Times New Roman" w:hAnsi="Times New Roman" w:cs="Times New Roman"/>
                <w:szCs w:val="24"/>
              </w:rPr>
            </w:pPr>
            <w:r>
              <w:rPr>
                <w:rFonts w:ascii="Times New Roman" w:hAnsi="Times New Roman" w:cs="Times New Roman"/>
                <w:szCs w:val="24"/>
              </w:rPr>
              <w:t xml:space="preserve"> </w:t>
            </w:r>
            <w:r w:rsidRPr="004133B9">
              <w:rPr>
                <w:rFonts w:ascii="Times New Roman" w:hAnsi="Times New Roman" w:cs="Times New Roman"/>
                <w:szCs w:val="24"/>
              </w:rPr>
              <w:t xml:space="preserve">62    </w:t>
            </w:r>
          </w:p>
        </w:tc>
        <w:tc>
          <w:tcPr>
            <w:tcW w:w="992" w:type="dxa"/>
            <w:tcBorders>
              <w:top w:val="single" w:sz="4" w:space="0" w:color="000000"/>
              <w:left w:val="single" w:sz="4" w:space="0" w:color="000000"/>
              <w:bottom w:val="single" w:sz="4" w:space="0" w:color="000000"/>
              <w:right w:val="single" w:sz="4" w:space="0" w:color="000000"/>
            </w:tcBorders>
          </w:tcPr>
          <w:p w14:paraId="776FFBA4" w14:textId="77777777" w:rsidR="00293335" w:rsidRPr="004133B9" w:rsidRDefault="00293335" w:rsidP="00E5100F">
            <w:pPr>
              <w:spacing w:after="0" w:line="240" w:lineRule="auto"/>
              <w:ind w:right="316"/>
              <w:jc w:val="center"/>
              <w:rPr>
                <w:rFonts w:ascii="Times New Roman" w:hAnsi="Times New Roman" w:cs="Times New Roman"/>
                <w:szCs w:val="24"/>
              </w:rPr>
            </w:pPr>
            <w:r>
              <w:rPr>
                <w:rFonts w:ascii="Times New Roman" w:hAnsi="Times New Roman" w:cs="Times New Roman"/>
                <w:szCs w:val="24"/>
              </w:rPr>
              <w:t>2</w:t>
            </w:r>
            <w:r w:rsidRPr="004133B9">
              <w:rPr>
                <w:rFonts w:ascii="Times New Roman" w:hAnsi="Times New Roman" w:cs="Times New Roman"/>
                <w:szCs w:val="24"/>
              </w:rPr>
              <w:t>90</w:t>
            </w:r>
          </w:p>
        </w:tc>
      </w:tr>
      <w:tr w:rsidR="00293335" w:rsidRPr="00E60883" w14:paraId="74F474E9" w14:textId="77777777" w:rsidTr="00432448">
        <w:trPr>
          <w:trHeight w:val="416"/>
        </w:trPr>
        <w:tc>
          <w:tcPr>
            <w:tcW w:w="3823" w:type="dxa"/>
            <w:tcBorders>
              <w:top w:val="single" w:sz="4" w:space="0" w:color="000000"/>
              <w:left w:val="single" w:sz="4" w:space="0" w:color="000000"/>
              <w:bottom w:val="single" w:sz="4" w:space="0" w:color="000000"/>
              <w:right w:val="single" w:sz="4" w:space="0" w:color="000000"/>
            </w:tcBorders>
            <w:hideMark/>
          </w:tcPr>
          <w:p w14:paraId="44FDB778" w14:textId="77777777" w:rsidR="00293335" w:rsidRPr="00E60883" w:rsidRDefault="00293335" w:rsidP="00E5100F">
            <w:pPr>
              <w:spacing w:after="0" w:line="240" w:lineRule="auto"/>
              <w:ind w:right="425"/>
              <w:jc w:val="both"/>
              <w:rPr>
                <w:rFonts w:ascii="Times New Roman" w:hAnsi="Times New Roman" w:cs="Times New Roman"/>
                <w:szCs w:val="24"/>
              </w:rPr>
            </w:pPr>
            <w:r w:rsidRPr="00E60883">
              <w:rPr>
                <w:rFonts w:ascii="Times New Roman" w:hAnsi="Times New Roman" w:cs="Times New Roman"/>
                <w:szCs w:val="24"/>
              </w:rPr>
              <w:t>Количество случаев заболевания</w:t>
            </w:r>
          </w:p>
        </w:tc>
        <w:tc>
          <w:tcPr>
            <w:tcW w:w="992" w:type="dxa"/>
            <w:tcBorders>
              <w:top w:val="single" w:sz="4" w:space="0" w:color="000000"/>
              <w:left w:val="single" w:sz="4" w:space="0" w:color="000000"/>
              <w:bottom w:val="single" w:sz="4" w:space="0" w:color="000000"/>
              <w:right w:val="single" w:sz="4" w:space="0" w:color="000000"/>
            </w:tcBorders>
            <w:hideMark/>
          </w:tcPr>
          <w:p w14:paraId="547460D7" w14:textId="77777777" w:rsidR="00293335" w:rsidRPr="00A776EA" w:rsidRDefault="00293335" w:rsidP="00E5100F">
            <w:pPr>
              <w:spacing w:after="0" w:line="240" w:lineRule="auto"/>
              <w:ind w:right="317"/>
              <w:jc w:val="center"/>
              <w:rPr>
                <w:rFonts w:ascii="Times New Roman" w:hAnsi="Times New Roman" w:cs="Times New Roman"/>
                <w:szCs w:val="24"/>
              </w:rPr>
            </w:pPr>
            <w:r w:rsidRPr="00A776EA">
              <w:rPr>
                <w:rFonts w:ascii="Times New Roman" w:hAnsi="Times New Roman" w:cs="Times New Roman"/>
                <w:szCs w:val="24"/>
              </w:rPr>
              <w:t>231</w:t>
            </w:r>
          </w:p>
        </w:tc>
        <w:tc>
          <w:tcPr>
            <w:tcW w:w="993" w:type="dxa"/>
            <w:tcBorders>
              <w:top w:val="single" w:sz="4" w:space="0" w:color="000000"/>
              <w:bottom w:val="single" w:sz="4" w:space="0" w:color="000000"/>
            </w:tcBorders>
            <w:hideMark/>
          </w:tcPr>
          <w:p w14:paraId="0FB407AD" w14:textId="77777777" w:rsidR="00293335" w:rsidRPr="00A776EA" w:rsidRDefault="00293335" w:rsidP="00E5100F">
            <w:pPr>
              <w:spacing w:after="0" w:line="240" w:lineRule="auto"/>
              <w:ind w:right="-131"/>
              <w:rPr>
                <w:rFonts w:ascii="Times New Roman" w:hAnsi="Times New Roman" w:cs="Times New Roman"/>
                <w:szCs w:val="24"/>
              </w:rPr>
            </w:pPr>
            <w:r w:rsidRPr="00A776EA">
              <w:rPr>
                <w:rFonts w:ascii="Times New Roman" w:hAnsi="Times New Roman" w:cs="Times New Roman"/>
                <w:szCs w:val="24"/>
              </w:rPr>
              <w:t xml:space="preserve">    46</w:t>
            </w:r>
          </w:p>
        </w:tc>
        <w:tc>
          <w:tcPr>
            <w:tcW w:w="1134" w:type="dxa"/>
            <w:tcBorders>
              <w:top w:val="single" w:sz="4" w:space="0" w:color="000000"/>
              <w:left w:val="single" w:sz="4" w:space="0" w:color="000000"/>
              <w:bottom w:val="single" w:sz="4" w:space="0" w:color="000000"/>
              <w:right w:val="single" w:sz="4" w:space="0" w:color="000000"/>
            </w:tcBorders>
            <w:hideMark/>
          </w:tcPr>
          <w:p w14:paraId="08973D16" w14:textId="77777777" w:rsidR="00293335" w:rsidRPr="00A776EA" w:rsidRDefault="00293335" w:rsidP="00E5100F">
            <w:pPr>
              <w:tabs>
                <w:tab w:val="left" w:pos="317"/>
              </w:tabs>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158</w:t>
            </w:r>
          </w:p>
        </w:tc>
        <w:tc>
          <w:tcPr>
            <w:tcW w:w="992" w:type="dxa"/>
            <w:tcBorders>
              <w:top w:val="single" w:sz="4" w:space="0" w:color="000000"/>
              <w:left w:val="single" w:sz="4" w:space="0" w:color="000000"/>
              <w:bottom w:val="single" w:sz="4" w:space="0" w:color="000000"/>
              <w:right w:val="single" w:sz="4" w:space="0" w:color="000000"/>
            </w:tcBorders>
          </w:tcPr>
          <w:p w14:paraId="2D0F222D" w14:textId="77777777" w:rsidR="00293335" w:rsidRPr="00A776EA" w:rsidRDefault="00293335" w:rsidP="00E5100F">
            <w:pPr>
              <w:spacing w:after="0" w:line="240" w:lineRule="auto"/>
              <w:ind w:right="174"/>
              <w:jc w:val="center"/>
              <w:rPr>
                <w:rFonts w:ascii="Times New Roman" w:hAnsi="Times New Roman" w:cs="Times New Roman"/>
                <w:szCs w:val="24"/>
              </w:rPr>
            </w:pPr>
            <w:r w:rsidRPr="00A776EA">
              <w:rPr>
                <w:rFonts w:ascii="Times New Roman" w:hAnsi="Times New Roman" w:cs="Times New Roman"/>
                <w:szCs w:val="24"/>
              </w:rPr>
              <w:t>250</w:t>
            </w:r>
          </w:p>
        </w:tc>
        <w:tc>
          <w:tcPr>
            <w:tcW w:w="992" w:type="dxa"/>
            <w:tcBorders>
              <w:top w:val="single" w:sz="4" w:space="0" w:color="000000"/>
              <w:left w:val="single" w:sz="4" w:space="0" w:color="000000"/>
              <w:bottom w:val="single" w:sz="4" w:space="0" w:color="000000"/>
              <w:right w:val="single" w:sz="4" w:space="0" w:color="000000"/>
            </w:tcBorders>
          </w:tcPr>
          <w:p w14:paraId="389EE021"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54</w:t>
            </w:r>
          </w:p>
        </w:tc>
        <w:tc>
          <w:tcPr>
            <w:tcW w:w="992" w:type="dxa"/>
            <w:tcBorders>
              <w:top w:val="single" w:sz="4" w:space="0" w:color="000000"/>
              <w:left w:val="single" w:sz="4" w:space="0" w:color="000000"/>
              <w:bottom w:val="single" w:sz="4" w:space="0" w:color="000000"/>
              <w:right w:val="single" w:sz="4" w:space="0" w:color="000000"/>
            </w:tcBorders>
          </w:tcPr>
          <w:p w14:paraId="42092C47" w14:textId="77777777" w:rsidR="00293335" w:rsidRPr="00A776EA" w:rsidRDefault="00293335" w:rsidP="00E5100F">
            <w:pPr>
              <w:spacing w:after="0" w:line="240" w:lineRule="auto"/>
              <w:ind w:right="312"/>
              <w:jc w:val="center"/>
              <w:rPr>
                <w:rFonts w:ascii="Times New Roman" w:hAnsi="Times New Roman" w:cs="Times New Roman"/>
                <w:szCs w:val="24"/>
              </w:rPr>
            </w:pPr>
            <w:r w:rsidRPr="00A776EA">
              <w:rPr>
                <w:rFonts w:ascii="Times New Roman" w:hAnsi="Times New Roman" w:cs="Times New Roman"/>
                <w:szCs w:val="24"/>
              </w:rPr>
              <w:t>196</w:t>
            </w:r>
          </w:p>
        </w:tc>
      </w:tr>
      <w:tr w:rsidR="00293335" w:rsidRPr="00E60883" w14:paraId="0FC4A8B9" w14:textId="77777777" w:rsidTr="00432448">
        <w:trPr>
          <w:trHeight w:val="416"/>
        </w:trPr>
        <w:tc>
          <w:tcPr>
            <w:tcW w:w="3823" w:type="dxa"/>
            <w:tcBorders>
              <w:top w:val="single" w:sz="4" w:space="0" w:color="000000"/>
              <w:left w:val="single" w:sz="4" w:space="0" w:color="000000"/>
              <w:bottom w:val="single" w:sz="4" w:space="0" w:color="000000"/>
              <w:right w:val="single" w:sz="4" w:space="0" w:color="000000"/>
            </w:tcBorders>
            <w:hideMark/>
          </w:tcPr>
          <w:p w14:paraId="6135F5AB" w14:textId="77777777" w:rsidR="00293335" w:rsidRPr="00E60883" w:rsidRDefault="00293335" w:rsidP="00E5100F">
            <w:pPr>
              <w:spacing w:after="0" w:line="240" w:lineRule="auto"/>
              <w:ind w:right="425"/>
              <w:jc w:val="both"/>
              <w:rPr>
                <w:rFonts w:ascii="Times New Roman" w:hAnsi="Times New Roman" w:cs="Times New Roman"/>
                <w:szCs w:val="24"/>
              </w:rPr>
            </w:pPr>
            <w:r w:rsidRPr="00E60883">
              <w:rPr>
                <w:rFonts w:ascii="Times New Roman" w:hAnsi="Times New Roman" w:cs="Times New Roman"/>
                <w:szCs w:val="24"/>
              </w:rPr>
              <w:t>Количество случаев заболевания на одного ребенка</w:t>
            </w:r>
          </w:p>
        </w:tc>
        <w:tc>
          <w:tcPr>
            <w:tcW w:w="992" w:type="dxa"/>
            <w:tcBorders>
              <w:top w:val="single" w:sz="4" w:space="0" w:color="000000"/>
              <w:left w:val="single" w:sz="4" w:space="0" w:color="000000"/>
              <w:bottom w:val="single" w:sz="4" w:space="0" w:color="000000"/>
              <w:right w:val="single" w:sz="4" w:space="0" w:color="000000"/>
            </w:tcBorders>
            <w:hideMark/>
          </w:tcPr>
          <w:p w14:paraId="6E1E9808"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14</w:t>
            </w:r>
          </w:p>
        </w:tc>
        <w:tc>
          <w:tcPr>
            <w:tcW w:w="993" w:type="dxa"/>
            <w:tcBorders>
              <w:top w:val="single" w:sz="4" w:space="0" w:color="000000"/>
              <w:bottom w:val="single" w:sz="4" w:space="0" w:color="000000"/>
            </w:tcBorders>
            <w:hideMark/>
          </w:tcPr>
          <w:p w14:paraId="26BB4EDD" w14:textId="77777777" w:rsidR="00293335" w:rsidRPr="00A776EA" w:rsidRDefault="00293335" w:rsidP="00E5100F">
            <w:pPr>
              <w:spacing w:after="0" w:line="240" w:lineRule="auto"/>
              <w:ind w:right="-131"/>
              <w:rPr>
                <w:rFonts w:ascii="Times New Roman" w:hAnsi="Times New Roman" w:cs="Times New Roman"/>
                <w:szCs w:val="24"/>
              </w:rPr>
            </w:pPr>
            <w:r w:rsidRPr="00A776EA">
              <w:rPr>
                <w:rFonts w:ascii="Times New Roman" w:hAnsi="Times New Roman" w:cs="Times New Roman"/>
                <w:szCs w:val="24"/>
              </w:rPr>
              <w:t xml:space="preserve">    14</w:t>
            </w:r>
          </w:p>
        </w:tc>
        <w:tc>
          <w:tcPr>
            <w:tcW w:w="1134" w:type="dxa"/>
            <w:tcBorders>
              <w:top w:val="single" w:sz="4" w:space="0" w:color="000000"/>
              <w:left w:val="single" w:sz="4" w:space="0" w:color="000000"/>
              <w:bottom w:val="single" w:sz="4" w:space="0" w:color="000000"/>
              <w:right w:val="single" w:sz="4" w:space="0" w:color="000000"/>
            </w:tcBorders>
            <w:hideMark/>
          </w:tcPr>
          <w:p w14:paraId="7ACD33BF" w14:textId="77777777" w:rsidR="00293335" w:rsidRPr="00A776EA" w:rsidRDefault="00293335" w:rsidP="00E5100F">
            <w:pPr>
              <w:spacing w:after="0" w:line="240" w:lineRule="auto"/>
              <w:ind w:right="175"/>
              <w:jc w:val="center"/>
              <w:rPr>
                <w:rFonts w:ascii="Times New Roman" w:hAnsi="Times New Roman" w:cs="Times New Roman"/>
                <w:szCs w:val="24"/>
              </w:rPr>
            </w:pPr>
            <w:r w:rsidRPr="00A776EA">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2D4720D2" w14:textId="77777777" w:rsidR="00293335" w:rsidRPr="00A776EA" w:rsidRDefault="00293335" w:rsidP="00E5100F">
            <w:pPr>
              <w:spacing w:after="0" w:line="240" w:lineRule="auto"/>
              <w:ind w:right="425"/>
              <w:jc w:val="center"/>
              <w:rPr>
                <w:rFonts w:ascii="Times New Roman" w:hAnsi="Times New Roman" w:cs="Times New Roman"/>
                <w:szCs w:val="24"/>
              </w:rPr>
            </w:pPr>
            <w:r>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1CC2EAA3"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 xml:space="preserve"> </w:t>
            </w:r>
            <w:r>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7CB03A97" w14:textId="77777777" w:rsidR="00293335" w:rsidRPr="00A776EA" w:rsidRDefault="00293335" w:rsidP="00E5100F">
            <w:pPr>
              <w:spacing w:after="0" w:line="240" w:lineRule="auto"/>
              <w:ind w:right="425"/>
              <w:jc w:val="center"/>
              <w:rPr>
                <w:rFonts w:ascii="Times New Roman" w:hAnsi="Times New Roman" w:cs="Times New Roman"/>
                <w:szCs w:val="24"/>
              </w:rPr>
            </w:pPr>
            <w:r>
              <w:rPr>
                <w:rFonts w:ascii="Times New Roman" w:hAnsi="Times New Roman" w:cs="Times New Roman"/>
                <w:szCs w:val="24"/>
              </w:rPr>
              <w:t>14</w:t>
            </w:r>
          </w:p>
        </w:tc>
      </w:tr>
      <w:tr w:rsidR="00293335" w:rsidRPr="00E60883" w14:paraId="0A06D5C2" w14:textId="77777777" w:rsidTr="00432448">
        <w:tc>
          <w:tcPr>
            <w:tcW w:w="3823" w:type="dxa"/>
            <w:tcBorders>
              <w:top w:val="single" w:sz="4" w:space="0" w:color="000000"/>
              <w:left w:val="single" w:sz="4" w:space="0" w:color="000000"/>
              <w:bottom w:val="single" w:sz="4" w:space="0" w:color="000000"/>
              <w:right w:val="single" w:sz="4" w:space="0" w:color="000000"/>
            </w:tcBorders>
            <w:hideMark/>
          </w:tcPr>
          <w:p w14:paraId="06896A0C" w14:textId="4C1E13D0" w:rsidR="00293335" w:rsidRPr="00E60883" w:rsidRDefault="00432448" w:rsidP="00432448">
            <w:pPr>
              <w:spacing w:after="0" w:line="240" w:lineRule="auto"/>
              <w:ind w:right="175"/>
              <w:rPr>
                <w:rFonts w:ascii="Times New Roman" w:hAnsi="Times New Roman" w:cs="Times New Roman"/>
                <w:szCs w:val="24"/>
              </w:rPr>
            </w:pPr>
            <w:r>
              <w:rPr>
                <w:rFonts w:ascii="Times New Roman" w:hAnsi="Times New Roman" w:cs="Times New Roman"/>
                <w:szCs w:val="24"/>
              </w:rPr>
              <w:t xml:space="preserve">Средняя </w:t>
            </w:r>
            <w:r w:rsidR="00293335" w:rsidRPr="00E60883">
              <w:rPr>
                <w:rFonts w:ascii="Times New Roman" w:hAnsi="Times New Roman" w:cs="Times New Roman"/>
                <w:szCs w:val="24"/>
              </w:rPr>
              <w:t>продолжительность одного заболевания</w:t>
            </w:r>
          </w:p>
        </w:tc>
        <w:tc>
          <w:tcPr>
            <w:tcW w:w="992" w:type="dxa"/>
            <w:tcBorders>
              <w:top w:val="single" w:sz="4" w:space="0" w:color="000000"/>
              <w:left w:val="single" w:sz="4" w:space="0" w:color="000000"/>
              <w:bottom w:val="single" w:sz="4" w:space="0" w:color="000000"/>
              <w:right w:val="single" w:sz="4" w:space="0" w:color="000000"/>
            </w:tcBorders>
          </w:tcPr>
          <w:p w14:paraId="60B6019C"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9</w:t>
            </w:r>
          </w:p>
        </w:tc>
        <w:tc>
          <w:tcPr>
            <w:tcW w:w="993" w:type="dxa"/>
            <w:tcBorders>
              <w:top w:val="single" w:sz="4" w:space="0" w:color="000000"/>
              <w:bottom w:val="single" w:sz="4" w:space="0" w:color="000000"/>
            </w:tcBorders>
          </w:tcPr>
          <w:p w14:paraId="4168A0CD" w14:textId="77777777" w:rsidR="00293335" w:rsidRPr="00A776EA" w:rsidRDefault="00293335" w:rsidP="00E5100F">
            <w:pPr>
              <w:spacing w:after="0" w:line="240" w:lineRule="auto"/>
              <w:ind w:right="-131"/>
              <w:jc w:val="center"/>
              <w:rPr>
                <w:rFonts w:ascii="Times New Roman" w:hAnsi="Times New Roman" w:cs="Times New Roman"/>
                <w:szCs w:val="24"/>
              </w:rPr>
            </w:pPr>
            <w:r w:rsidRPr="00A776EA">
              <w:rPr>
                <w:rFonts w:ascii="Times New Roman" w:hAnsi="Times New Roman" w:cs="Times New Roman"/>
                <w:szCs w:val="24"/>
              </w:rPr>
              <w:t>9</w:t>
            </w:r>
          </w:p>
        </w:tc>
        <w:tc>
          <w:tcPr>
            <w:tcW w:w="1134" w:type="dxa"/>
            <w:tcBorders>
              <w:top w:val="single" w:sz="4" w:space="0" w:color="000000"/>
              <w:left w:val="single" w:sz="4" w:space="0" w:color="000000"/>
              <w:bottom w:val="single" w:sz="4" w:space="0" w:color="000000"/>
              <w:right w:val="single" w:sz="4" w:space="0" w:color="000000"/>
            </w:tcBorders>
          </w:tcPr>
          <w:p w14:paraId="65EDBE39"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9</w:t>
            </w:r>
          </w:p>
        </w:tc>
        <w:tc>
          <w:tcPr>
            <w:tcW w:w="992" w:type="dxa"/>
            <w:tcBorders>
              <w:top w:val="single" w:sz="4" w:space="0" w:color="000000"/>
              <w:left w:val="single" w:sz="4" w:space="0" w:color="000000"/>
              <w:bottom w:val="single" w:sz="4" w:space="0" w:color="000000"/>
              <w:right w:val="single" w:sz="4" w:space="0" w:color="000000"/>
            </w:tcBorders>
          </w:tcPr>
          <w:p w14:paraId="6CA7842B"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7186624D"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4B760767"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10</w:t>
            </w:r>
          </w:p>
        </w:tc>
      </w:tr>
      <w:tr w:rsidR="00293335" w:rsidRPr="00E60883" w14:paraId="0C2EB9AC" w14:textId="77777777" w:rsidTr="00432448">
        <w:tc>
          <w:tcPr>
            <w:tcW w:w="3823" w:type="dxa"/>
            <w:tcBorders>
              <w:top w:val="single" w:sz="4" w:space="0" w:color="000000"/>
              <w:left w:val="single" w:sz="4" w:space="0" w:color="000000"/>
              <w:bottom w:val="single" w:sz="4" w:space="0" w:color="000000"/>
              <w:right w:val="single" w:sz="4" w:space="0" w:color="000000"/>
            </w:tcBorders>
            <w:hideMark/>
          </w:tcPr>
          <w:p w14:paraId="43433710" w14:textId="77777777" w:rsidR="00293335" w:rsidRPr="00E60883" w:rsidRDefault="00293335" w:rsidP="00E5100F">
            <w:pPr>
              <w:spacing w:after="0" w:line="240" w:lineRule="auto"/>
              <w:ind w:right="425"/>
              <w:jc w:val="both"/>
              <w:rPr>
                <w:rFonts w:ascii="Times New Roman" w:hAnsi="Times New Roman" w:cs="Times New Roman"/>
                <w:szCs w:val="24"/>
              </w:rPr>
            </w:pPr>
            <w:r w:rsidRPr="00E60883">
              <w:rPr>
                <w:rFonts w:ascii="Times New Roman" w:hAnsi="Times New Roman" w:cs="Times New Roman"/>
                <w:szCs w:val="24"/>
              </w:rPr>
              <w:t>Количество часто и длительно болеющих детей</w:t>
            </w:r>
          </w:p>
        </w:tc>
        <w:tc>
          <w:tcPr>
            <w:tcW w:w="992" w:type="dxa"/>
            <w:tcBorders>
              <w:top w:val="single" w:sz="4" w:space="0" w:color="000000"/>
              <w:left w:val="single" w:sz="4" w:space="0" w:color="000000"/>
              <w:bottom w:val="single" w:sz="4" w:space="0" w:color="000000"/>
              <w:right w:val="single" w:sz="4" w:space="0" w:color="000000"/>
            </w:tcBorders>
          </w:tcPr>
          <w:p w14:paraId="04A43483"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17</w:t>
            </w:r>
          </w:p>
        </w:tc>
        <w:tc>
          <w:tcPr>
            <w:tcW w:w="993" w:type="dxa"/>
            <w:tcBorders>
              <w:top w:val="single" w:sz="4" w:space="0" w:color="000000"/>
              <w:bottom w:val="single" w:sz="4" w:space="0" w:color="000000"/>
            </w:tcBorders>
          </w:tcPr>
          <w:p w14:paraId="2A7F34F2" w14:textId="77777777" w:rsidR="00293335" w:rsidRPr="00A776EA" w:rsidRDefault="00293335" w:rsidP="00E5100F">
            <w:pPr>
              <w:spacing w:after="0" w:line="240" w:lineRule="auto"/>
              <w:ind w:right="-131"/>
              <w:jc w:val="center"/>
              <w:rPr>
                <w:rFonts w:ascii="Times New Roman" w:hAnsi="Times New Roman" w:cs="Times New Roman"/>
                <w:szCs w:val="24"/>
              </w:rPr>
            </w:pPr>
            <w:r w:rsidRPr="00A776EA">
              <w:rPr>
                <w:rFonts w:ascii="Times New Roman" w:hAnsi="Times New Roman" w:cs="Times New Roman"/>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6D1EF9F5" w14:textId="77777777" w:rsidR="00293335" w:rsidRPr="00A776EA" w:rsidRDefault="00293335" w:rsidP="00E5100F">
            <w:pPr>
              <w:spacing w:after="0" w:line="240" w:lineRule="auto"/>
              <w:ind w:right="175"/>
              <w:jc w:val="center"/>
              <w:rPr>
                <w:rFonts w:ascii="Times New Roman" w:hAnsi="Times New Roman" w:cs="Times New Roman"/>
                <w:szCs w:val="24"/>
              </w:rPr>
            </w:pPr>
            <w:r w:rsidRPr="00A776EA">
              <w:rPr>
                <w:rFonts w:ascii="Times New Roman" w:hAnsi="Times New Roman" w:cs="Times New Roman"/>
                <w:szCs w:val="24"/>
              </w:rPr>
              <w:t>17</w:t>
            </w:r>
          </w:p>
        </w:tc>
        <w:tc>
          <w:tcPr>
            <w:tcW w:w="992" w:type="dxa"/>
            <w:tcBorders>
              <w:top w:val="single" w:sz="4" w:space="0" w:color="000000"/>
              <w:left w:val="single" w:sz="4" w:space="0" w:color="000000"/>
              <w:bottom w:val="single" w:sz="4" w:space="0" w:color="000000"/>
              <w:right w:val="single" w:sz="4" w:space="0" w:color="000000"/>
            </w:tcBorders>
          </w:tcPr>
          <w:p w14:paraId="5868283C"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2EDC65EE"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6</w:t>
            </w:r>
          </w:p>
        </w:tc>
        <w:tc>
          <w:tcPr>
            <w:tcW w:w="992" w:type="dxa"/>
            <w:tcBorders>
              <w:top w:val="single" w:sz="4" w:space="0" w:color="000000"/>
              <w:left w:val="single" w:sz="4" w:space="0" w:color="000000"/>
              <w:bottom w:val="single" w:sz="4" w:space="0" w:color="000000"/>
              <w:right w:val="single" w:sz="4" w:space="0" w:color="000000"/>
            </w:tcBorders>
          </w:tcPr>
          <w:p w14:paraId="583F3706"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10</w:t>
            </w:r>
          </w:p>
        </w:tc>
      </w:tr>
      <w:tr w:rsidR="00293335" w:rsidRPr="00E60883" w14:paraId="36D5B51D" w14:textId="77777777" w:rsidTr="00432448">
        <w:tc>
          <w:tcPr>
            <w:tcW w:w="3823" w:type="dxa"/>
            <w:tcBorders>
              <w:top w:val="single" w:sz="4" w:space="0" w:color="000000"/>
              <w:left w:val="single" w:sz="4" w:space="0" w:color="000000"/>
              <w:bottom w:val="single" w:sz="4" w:space="0" w:color="000000"/>
              <w:right w:val="single" w:sz="4" w:space="0" w:color="000000"/>
            </w:tcBorders>
          </w:tcPr>
          <w:p w14:paraId="7795C2D0" w14:textId="77777777" w:rsidR="00293335" w:rsidRPr="00E60883" w:rsidRDefault="00293335" w:rsidP="00E5100F">
            <w:pPr>
              <w:spacing w:after="0" w:line="240" w:lineRule="auto"/>
              <w:ind w:right="425"/>
              <w:jc w:val="both"/>
              <w:rPr>
                <w:rFonts w:ascii="Times New Roman" w:hAnsi="Times New Roman" w:cs="Times New Roman"/>
                <w:szCs w:val="24"/>
              </w:rPr>
            </w:pPr>
            <w:r>
              <w:rPr>
                <w:rFonts w:ascii="Times New Roman" w:hAnsi="Times New Roman" w:cs="Times New Roman"/>
                <w:szCs w:val="24"/>
              </w:rPr>
              <w:t>Количество случаев:</w:t>
            </w:r>
          </w:p>
        </w:tc>
        <w:tc>
          <w:tcPr>
            <w:tcW w:w="992" w:type="dxa"/>
            <w:tcBorders>
              <w:top w:val="single" w:sz="4" w:space="0" w:color="000000"/>
              <w:left w:val="single" w:sz="4" w:space="0" w:color="000000"/>
              <w:bottom w:val="single" w:sz="4" w:space="0" w:color="000000"/>
              <w:right w:val="single" w:sz="4" w:space="0" w:color="000000"/>
            </w:tcBorders>
          </w:tcPr>
          <w:p w14:paraId="475FA2C4"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3" w:type="dxa"/>
            <w:tcBorders>
              <w:top w:val="single" w:sz="4" w:space="0" w:color="000000"/>
              <w:bottom w:val="single" w:sz="4" w:space="0" w:color="000000"/>
            </w:tcBorders>
          </w:tcPr>
          <w:p w14:paraId="3AF42720" w14:textId="77777777" w:rsidR="00293335" w:rsidRPr="00A776EA" w:rsidRDefault="00293335" w:rsidP="00E5100F">
            <w:pPr>
              <w:spacing w:after="0" w:line="240" w:lineRule="auto"/>
              <w:ind w:right="-131"/>
              <w:jc w:val="center"/>
              <w:rPr>
                <w:rFonts w:ascii="Times New Roman" w:hAnsi="Times New Roman" w:cs="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438DBC02" w14:textId="77777777" w:rsidR="00293335" w:rsidRPr="00A776EA" w:rsidRDefault="00293335" w:rsidP="00E5100F">
            <w:pPr>
              <w:spacing w:after="0" w:line="240" w:lineRule="auto"/>
              <w:ind w:right="17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2F727A36"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55C72928"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5482BE91" w14:textId="77777777" w:rsidR="00293335" w:rsidRPr="00A776EA" w:rsidRDefault="00293335" w:rsidP="00E5100F">
            <w:pPr>
              <w:spacing w:after="0" w:line="240" w:lineRule="auto"/>
              <w:ind w:right="425"/>
              <w:jc w:val="center"/>
              <w:rPr>
                <w:rFonts w:ascii="Times New Roman" w:hAnsi="Times New Roman" w:cs="Times New Roman"/>
                <w:szCs w:val="24"/>
              </w:rPr>
            </w:pPr>
          </w:p>
        </w:tc>
      </w:tr>
      <w:tr w:rsidR="00293335" w:rsidRPr="00E60883" w14:paraId="0FC0456F" w14:textId="77777777" w:rsidTr="00432448">
        <w:tc>
          <w:tcPr>
            <w:tcW w:w="3823" w:type="dxa"/>
            <w:tcBorders>
              <w:top w:val="single" w:sz="4" w:space="0" w:color="000000"/>
              <w:left w:val="single" w:sz="4" w:space="0" w:color="000000"/>
              <w:bottom w:val="single" w:sz="4" w:space="0" w:color="000000"/>
              <w:right w:val="single" w:sz="4" w:space="0" w:color="000000"/>
            </w:tcBorders>
          </w:tcPr>
          <w:p w14:paraId="3F91FDB7" w14:textId="77777777" w:rsidR="00293335" w:rsidRPr="00E60883" w:rsidRDefault="00293335" w:rsidP="00E5100F">
            <w:pPr>
              <w:spacing w:after="0" w:line="240" w:lineRule="auto"/>
              <w:ind w:right="425"/>
              <w:jc w:val="both"/>
              <w:rPr>
                <w:rFonts w:ascii="Times New Roman" w:hAnsi="Times New Roman" w:cs="Times New Roman"/>
                <w:szCs w:val="24"/>
              </w:rPr>
            </w:pPr>
            <w:r>
              <w:rPr>
                <w:rFonts w:ascii="Times New Roman" w:hAnsi="Times New Roman" w:cs="Times New Roman"/>
                <w:szCs w:val="24"/>
              </w:rPr>
              <w:t>Инфекционных</w:t>
            </w:r>
          </w:p>
        </w:tc>
        <w:tc>
          <w:tcPr>
            <w:tcW w:w="992" w:type="dxa"/>
            <w:tcBorders>
              <w:top w:val="single" w:sz="4" w:space="0" w:color="000000"/>
              <w:left w:val="single" w:sz="4" w:space="0" w:color="000000"/>
              <w:bottom w:val="single" w:sz="4" w:space="0" w:color="000000"/>
              <w:right w:val="single" w:sz="4" w:space="0" w:color="000000"/>
            </w:tcBorders>
          </w:tcPr>
          <w:p w14:paraId="5EBF29B3"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2</w:t>
            </w:r>
          </w:p>
        </w:tc>
        <w:tc>
          <w:tcPr>
            <w:tcW w:w="993" w:type="dxa"/>
            <w:tcBorders>
              <w:top w:val="single" w:sz="4" w:space="0" w:color="000000"/>
              <w:bottom w:val="single" w:sz="4" w:space="0" w:color="000000"/>
            </w:tcBorders>
          </w:tcPr>
          <w:p w14:paraId="66AF9829" w14:textId="77777777" w:rsidR="00293335" w:rsidRPr="00A776EA" w:rsidRDefault="00293335" w:rsidP="00E5100F">
            <w:pPr>
              <w:spacing w:after="0" w:line="240" w:lineRule="auto"/>
              <w:ind w:right="-131"/>
              <w:jc w:val="center"/>
              <w:rPr>
                <w:rFonts w:ascii="Times New Roman" w:hAnsi="Times New Roman" w:cs="Times New Roman"/>
                <w:szCs w:val="24"/>
              </w:rPr>
            </w:pPr>
            <w:r w:rsidRPr="00A776EA">
              <w:rPr>
                <w:rFonts w:ascii="Times New Roman" w:hAnsi="Times New Roman" w:cs="Times New Roman"/>
                <w:szCs w:val="24"/>
              </w:rPr>
              <w:t>0</w:t>
            </w:r>
          </w:p>
        </w:tc>
        <w:tc>
          <w:tcPr>
            <w:tcW w:w="1134" w:type="dxa"/>
            <w:tcBorders>
              <w:top w:val="single" w:sz="4" w:space="0" w:color="000000"/>
              <w:left w:val="single" w:sz="4" w:space="0" w:color="000000"/>
              <w:bottom w:val="single" w:sz="4" w:space="0" w:color="000000"/>
              <w:right w:val="single" w:sz="4" w:space="0" w:color="000000"/>
            </w:tcBorders>
          </w:tcPr>
          <w:p w14:paraId="796D3874" w14:textId="77777777" w:rsidR="00293335" w:rsidRPr="00A776EA" w:rsidRDefault="00293335" w:rsidP="00E5100F">
            <w:pPr>
              <w:spacing w:after="0" w:line="240" w:lineRule="auto"/>
              <w:ind w:right="175"/>
              <w:jc w:val="center"/>
              <w:rPr>
                <w:rFonts w:ascii="Times New Roman" w:hAnsi="Times New Roman" w:cs="Times New Roman"/>
                <w:szCs w:val="24"/>
              </w:rPr>
            </w:pPr>
            <w:r w:rsidRPr="00A776EA">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tcPr>
          <w:p w14:paraId="6E1BB8FE"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tcPr>
          <w:p w14:paraId="3894D60B"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0</w:t>
            </w:r>
          </w:p>
        </w:tc>
        <w:tc>
          <w:tcPr>
            <w:tcW w:w="992" w:type="dxa"/>
            <w:tcBorders>
              <w:top w:val="single" w:sz="4" w:space="0" w:color="000000"/>
              <w:left w:val="single" w:sz="4" w:space="0" w:color="000000"/>
              <w:bottom w:val="single" w:sz="4" w:space="0" w:color="000000"/>
              <w:right w:val="single" w:sz="4" w:space="0" w:color="000000"/>
            </w:tcBorders>
          </w:tcPr>
          <w:p w14:paraId="40E441E2"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2</w:t>
            </w:r>
          </w:p>
        </w:tc>
      </w:tr>
      <w:tr w:rsidR="00293335" w:rsidRPr="00E60883" w14:paraId="2156B7D8" w14:textId="77777777" w:rsidTr="00432448">
        <w:tc>
          <w:tcPr>
            <w:tcW w:w="3823" w:type="dxa"/>
            <w:tcBorders>
              <w:top w:val="single" w:sz="4" w:space="0" w:color="000000"/>
              <w:left w:val="single" w:sz="4" w:space="0" w:color="000000"/>
              <w:bottom w:val="single" w:sz="4" w:space="0" w:color="000000"/>
              <w:right w:val="single" w:sz="4" w:space="0" w:color="000000"/>
            </w:tcBorders>
          </w:tcPr>
          <w:p w14:paraId="5E346DFE" w14:textId="77777777" w:rsidR="00293335" w:rsidRPr="00E60883" w:rsidRDefault="00293335" w:rsidP="00E5100F">
            <w:pPr>
              <w:spacing w:after="0" w:line="240" w:lineRule="auto"/>
              <w:ind w:right="425"/>
              <w:jc w:val="both"/>
              <w:rPr>
                <w:rFonts w:ascii="Times New Roman" w:hAnsi="Times New Roman" w:cs="Times New Roman"/>
                <w:szCs w:val="24"/>
              </w:rPr>
            </w:pPr>
            <w:r>
              <w:rPr>
                <w:rFonts w:ascii="Times New Roman" w:hAnsi="Times New Roman" w:cs="Times New Roman"/>
                <w:szCs w:val="24"/>
              </w:rPr>
              <w:t>Простудных</w:t>
            </w:r>
          </w:p>
        </w:tc>
        <w:tc>
          <w:tcPr>
            <w:tcW w:w="992" w:type="dxa"/>
            <w:tcBorders>
              <w:top w:val="single" w:sz="4" w:space="0" w:color="000000"/>
              <w:left w:val="single" w:sz="4" w:space="0" w:color="000000"/>
              <w:bottom w:val="single" w:sz="4" w:space="0" w:color="000000"/>
              <w:right w:val="single" w:sz="4" w:space="0" w:color="000000"/>
            </w:tcBorders>
          </w:tcPr>
          <w:p w14:paraId="1C6C8BBB"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3" w:type="dxa"/>
            <w:tcBorders>
              <w:top w:val="single" w:sz="4" w:space="0" w:color="000000"/>
              <w:bottom w:val="single" w:sz="4" w:space="0" w:color="000000"/>
            </w:tcBorders>
          </w:tcPr>
          <w:p w14:paraId="0B395257" w14:textId="77777777" w:rsidR="00293335" w:rsidRPr="00A776EA" w:rsidRDefault="00293335" w:rsidP="00E5100F">
            <w:pPr>
              <w:spacing w:after="0" w:line="240" w:lineRule="auto"/>
              <w:ind w:right="-131"/>
              <w:jc w:val="center"/>
              <w:rPr>
                <w:rFonts w:ascii="Times New Roman" w:hAnsi="Times New Roman" w:cs="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31187912" w14:textId="77777777" w:rsidR="00293335" w:rsidRPr="00A776EA" w:rsidRDefault="00293335" w:rsidP="00E5100F">
            <w:pPr>
              <w:spacing w:after="0" w:line="240" w:lineRule="auto"/>
              <w:ind w:right="17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12E97A7D"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220CC3CF" w14:textId="77777777" w:rsidR="00293335" w:rsidRPr="00A776EA" w:rsidRDefault="00293335" w:rsidP="00E5100F">
            <w:pPr>
              <w:spacing w:after="0" w:line="240" w:lineRule="auto"/>
              <w:ind w:right="425"/>
              <w:jc w:val="center"/>
              <w:rPr>
                <w:rFonts w:ascii="Times New Roman" w:hAnsi="Times New Roman" w:cs="Times New Roman"/>
                <w:szCs w:val="24"/>
              </w:rPr>
            </w:pPr>
            <w:r w:rsidRPr="00A776EA">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5EC0B117" w14:textId="77777777" w:rsidR="00293335" w:rsidRPr="00A776EA" w:rsidRDefault="00293335" w:rsidP="00E5100F">
            <w:pPr>
              <w:spacing w:after="0" w:line="240" w:lineRule="auto"/>
              <w:ind w:right="312"/>
              <w:jc w:val="center"/>
              <w:rPr>
                <w:rFonts w:ascii="Times New Roman" w:hAnsi="Times New Roman" w:cs="Times New Roman"/>
                <w:szCs w:val="24"/>
              </w:rPr>
            </w:pPr>
            <w:r w:rsidRPr="00A776EA">
              <w:rPr>
                <w:rFonts w:ascii="Times New Roman" w:hAnsi="Times New Roman" w:cs="Times New Roman"/>
                <w:szCs w:val="24"/>
              </w:rPr>
              <w:t>180</w:t>
            </w:r>
          </w:p>
        </w:tc>
      </w:tr>
      <w:tr w:rsidR="00293335" w:rsidRPr="00E60883" w14:paraId="3390702F" w14:textId="77777777" w:rsidTr="00432448">
        <w:tc>
          <w:tcPr>
            <w:tcW w:w="3823" w:type="dxa"/>
            <w:tcBorders>
              <w:top w:val="single" w:sz="4" w:space="0" w:color="000000"/>
              <w:left w:val="single" w:sz="4" w:space="0" w:color="000000"/>
              <w:bottom w:val="single" w:sz="4" w:space="0" w:color="000000"/>
              <w:right w:val="single" w:sz="4" w:space="0" w:color="000000"/>
            </w:tcBorders>
          </w:tcPr>
          <w:p w14:paraId="16D78FF2" w14:textId="77777777" w:rsidR="00293335" w:rsidRDefault="00293335" w:rsidP="00E5100F">
            <w:pPr>
              <w:spacing w:after="0" w:line="240" w:lineRule="auto"/>
              <w:ind w:right="425"/>
              <w:jc w:val="both"/>
              <w:rPr>
                <w:rFonts w:ascii="Times New Roman" w:hAnsi="Times New Roman" w:cs="Times New Roman"/>
                <w:szCs w:val="24"/>
              </w:rPr>
            </w:pPr>
            <w:r>
              <w:rPr>
                <w:rFonts w:ascii="Times New Roman" w:hAnsi="Times New Roman" w:cs="Times New Roman"/>
                <w:szCs w:val="24"/>
              </w:rPr>
              <w:t>Индекс здоровья</w:t>
            </w:r>
          </w:p>
        </w:tc>
        <w:tc>
          <w:tcPr>
            <w:tcW w:w="992" w:type="dxa"/>
            <w:tcBorders>
              <w:top w:val="single" w:sz="4" w:space="0" w:color="000000"/>
              <w:left w:val="single" w:sz="4" w:space="0" w:color="000000"/>
              <w:bottom w:val="single" w:sz="4" w:space="0" w:color="000000"/>
              <w:right w:val="single" w:sz="4" w:space="0" w:color="000000"/>
            </w:tcBorders>
          </w:tcPr>
          <w:p w14:paraId="66B9EC69"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3" w:type="dxa"/>
            <w:tcBorders>
              <w:top w:val="single" w:sz="4" w:space="0" w:color="000000"/>
              <w:bottom w:val="single" w:sz="4" w:space="0" w:color="000000"/>
            </w:tcBorders>
          </w:tcPr>
          <w:p w14:paraId="05AF6C83" w14:textId="77777777" w:rsidR="00293335" w:rsidRPr="00A776EA" w:rsidRDefault="00293335" w:rsidP="00E5100F">
            <w:pPr>
              <w:spacing w:after="0" w:line="240" w:lineRule="auto"/>
              <w:ind w:right="-131"/>
              <w:jc w:val="center"/>
              <w:rPr>
                <w:rFonts w:ascii="Times New Roman" w:hAnsi="Times New Roman" w:cs="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35E29470" w14:textId="77777777" w:rsidR="00293335" w:rsidRPr="00A776EA" w:rsidRDefault="00293335" w:rsidP="00E5100F">
            <w:pPr>
              <w:spacing w:after="0" w:line="240" w:lineRule="auto"/>
              <w:ind w:right="17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50656507" w14:textId="77777777" w:rsidR="00293335" w:rsidRPr="00A776EA" w:rsidRDefault="00293335" w:rsidP="00E5100F">
            <w:pPr>
              <w:spacing w:after="0" w:line="240" w:lineRule="auto"/>
              <w:ind w:right="425"/>
              <w:jc w:val="cente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tcPr>
          <w:p w14:paraId="5CE19D4D" w14:textId="77777777" w:rsidR="00293335" w:rsidRPr="00A776EA" w:rsidRDefault="00293335" w:rsidP="00E5100F">
            <w:pPr>
              <w:spacing w:after="0" w:line="240" w:lineRule="auto"/>
              <w:ind w:right="171"/>
              <w:jc w:val="center"/>
              <w:rPr>
                <w:rFonts w:ascii="Times New Roman" w:hAnsi="Times New Roman" w:cs="Times New Roman"/>
                <w:szCs w:val="24"/>
              </w:rPr>
            </w:pPr>
            <w:r w:rsidRPr="00A776EA">
              <w:rPr>
                <w:rFonts w:ascii="Times New Roman" w:hAnsi="Times New Roman" w:cs="Times New Roman"/>
                <w:szCs w:val="24"/>
              </w:rPr>
              <w:t>0,05</w:t>
            </w:r>
          </w:p>
        </w:tc>
        <w:tc>
          <w:tcPr>
            <w:tcW w:w="992" w:type="dxa"/>
            <w:tcBorders>
              <w:top w:val="single" w:sz="4" w:space="0" w:color="000000"/>
              <w:left w:val="single" w:sz="4" w:space="0" w:color="000000"/>
              <w:bottom w:val="single" w:sz="4" w:space="0" w:color="000000"/>
              <w:right w:val="single" w:sz="4" w:space="0" w:color="000000"/>
            </w:tcBorders>
          </w:tcPr>
          <w:p w14:paraId="565C720E" w14:textId="77777777" w:rsidR="00293335" w:rsidRPr="00A776EA" w:rsidRDefault="00293335" w:rsidP="00E5100F">
            <w:pPr>
              <w:spacing w:after="0" w:line="240" w:lineRule="auto"/>
              <w:ind w:right="312"/>
              <w:jc w:val="center"/>
              <w:rPr>
                <w:rFonts w:ascii="Times New Roman" w:hAnsi="Times New Roman" w:cs="Times New Roman"/>
                <w:szCs w:val="24"/>
              </w:rPr>
            </w:pPr>
            <w:r w:rsidRPr="00A776EA">
              <w:rPr>
                <w:rFonts w:ascii="Times New Roman" w:hAnsi="Times New Roman" w:cs="Times New Roman"/>
                <w:szCs w:val="24"/>
              </w:rPr>
              <w:t>0,05</w:t>
            </w:r>
          </w:p>
        </w:tc>
      </w:tr>
    </w:tbl>
    <w:p w14:paraId="472C8088" w14:textId="77777777" w:rsidR="00293335" w:rsidRPr="00E60883" w:rsidRDefault="00293335" w:rsidP="00293335">
      <w:pPr>
        <w:widowControl w:val="0"/>
        <w:spacing w:after="0" w:line="240" w:lineRule="auto"/>
        <w:ind w:firstLine="360"/>
        <w:jc w:val="both"/>
        <w:rPr>
          <w:rFonts w:ascii="Times New Roman" w:hAnsi="Times New Roman" w:cs="Times New Roman"/>
          <w:szCs w:val="24"/>
        </w:rPr>
      </w:pPr>
    </w:p>
    <w:p w14:paraId="114BC9DC" w14:textId="77777777" w:rsidR="00293335" w:rsidRDefault="00293335" w:rsidP="00432448">
      <w:pPr>
        <w:spacing w:after="0" w:line="240" w:lineRule="auto"/>
        <w:ind w:firstLine="708"/>
        <w:jc w:val="both"/>
        <w:rPr>
          <w:rFonts w:ascii="Times New Roman" w:hAnsi="Times New Roman" w:cs="Times New Roman"/>
        </w:rPr>
      </w:pPr>
      <w:r w:rsidRPr="008039E7">
        <w:rPr>
          <w:rFonts w:ascii="Times New Roman" w:hAnsi="Times New Roman" w:cs="Times New Roman"/>
        </w:rPr>
        <w:t>По результатам анализа было выяснено, что в 202</w:t>
      </w:r>
      <w:r>
        <w:rPr>
          <w:rFonts w:ascii="Times New Roman" w:hAnsi="Times New Roman" w:cs="Times New Roman"/>
        </w:rPr>
        <w:t>2</w:t>
      </w:r>
      <w:r w:rsidRPr="008039E7">
        <w:rPr>
          <w:rFonts w:ascii="Times New Roman" w:hAnsi="Times New Roman" w:cs="Times New Roman"/>
        </w:rPr>
        <w:t xml:space="preserve"> году показатели заболеваемости увеличились. Показатель заболеваемости ОРВИ 202</w:t>
      </w:r>
      <w:r>
        <w:rPr>
          <w:rFonts w:ascii="Times New Roman" w:hAnsi="Times New Roman" w:cs="Times New Roman"/>
        </w:rPr>
        <w:t>1</w:t>
      </w:r>
      <w:r w:rsidRPr="008039E7">
        <w:rPr>
          <w:rFonts w:ascii="Times New Roman" w:hAnsi="Times New Roman" w:cs="Times New Roman"/>
        </w:rPr>
        <w:t xml:space="preserve"> года ниже, чем в 202</w:t>
      </w:r>
      <w:r>
        <w:rPr>
          <w:rFonts w:ascii="Times New Roman" w:hAnsi="Times New Roman" w:cs="Times New Roman"/>
        </w:rPr>
        <w:t>2</w:t>
      </w:r>
      <w:r w:rsidRPr="008039E7">
        <w:rPr>
          <w:rFonts w:ascii="Times New Roman" w:hAnsi="Times New Roman" w:cs="Times New Roman"/>
        </w:rPr>
        <w:t xml:space="preserve"> году</w:t>
      </w:r>
      <w:r>
        <w:rPr>
          <w:rFonts w:ascii="Times New Roman" w:hAnsi="Times New Roman" w:cs="Times New Roman"/>
        </w:rPr>
        <w:t xml:space="preserve"> </w:t>
      </w:r>
      <w:r w:rsidRPr="008039E7">
        <w:rPr>
          <w:rFonts w:ascii="Times New Roman" w:hAnsi="Times New Roman" w:cs="Times New Roman"/>
        </w:rPr>
        <w:t xml:space="preserve">по причине </w:t>
      </w:r>
      <w:r>
        <w:rPr>
          <w:rFonts w:ascii="Times New Roman" w:hAnsi="Times New Roman" w:cs="Times New Roman"/>
        </w:rPr>
        <w:t xml:space="preserve">снижения иммунитета в связи с коронавирусной инфекцией. </w:t>
      </w:r>
      <w:r w:rsidRPr="008039E7">
        <w:rPr>
          <w:rFonts w:ascii="Times New Roman" w:hAnsi="Times New Roman" w:cs="Times New Roman"/>
        </w:rPr>
        <w:t>В 202</w:t>
      </w:r>
      <w:r>
        <w:rPr>
          <w:rFonts w:ascii="Times New Roman" w:hAnsi="Times New Roman" w:cs="Times New Roman"/>
        </w:rPr>
        <w:t>2</w:t>
      </w:r>
      <w:r w:rsidRPr="008039E7">
        <w:rPr>
          <w:rFonts w:ascii="Times New Roman" w:hAnsi="Times New Roman" w:cs="Times New Roman"/>
        </w:rPr>
        <w:t xml:space="preserve"> году показатель пропуска одним ребенком </w:t>
      </w:r>
      <w:r>
        <w:rPr>
          <w:rFonts w:ascii="Times New Roman" w:hAnsi="Times New Roman" w:cs="Times New Roman"/>
        </w:rPr>
        <w:t>остался на том же уровне.</w:t>
      </w:r>
    </w:p>
    <w:p w14:paraId="1ACEC832" w14:textId="77777777" w:rsidR="00432448" w:rsidRDefault="00432448" w:rsidP="00432448">
      <w:pPr>
        <w:spacing w:after="0"/>
        <w:jc w:val="center"/>
        <w:rPr>
          <w:rFonts w:ascii="Times New Roman" w:hAnsi="Times New Roman" w:cs="Times New Roman"/>
          <w:b/>
          <w:szCs w:val="24"/>
        </w:rPr>
      </w:pPr>
    </w:p>
    <w:p w14:paraId="7E98CA55" w14:textId="77777777" w:rsidR="00432448" w:rsidRPr="00E60883" w:rsidRDefault="00432448" w:rsidP="00432448">
      <w:pPr>
        <w:spacing w:after="0"/>
        <w:jc w:val="center"/>
        <w:rPr>
          <w:rFonts w:ascii="Times New Roman" w:hAnsi="Times New Roman" w:cs="Times New Roman"/>
          <w:b/>
          <w:szCs w:val="24"/>
        </w:rPr>
      </w:pPr>
      <w:r w:rsidRPr="00E60883">
        <w:rPr>
          <w:rFonts w:ascii="Times New Roman" w:hAnsi="Times New Roman" w:cs="Times New Roman"/>
          <w:b/>
          <w:szCs w:val="24"/>
        </w:rPr>
        <w:t>Анализ физического развития детей за 202</w:t>
      </w:r>
      <w:r>
        <w:rPr>
          <w:rFonts w:ascii="Times New Roman" w:hAnsi="Times New Roman" w:cs="Times New Roman"/>
          <w:b/>
          <w:szCs w:val="24"/>
        </w:rPr>
        <w:t>2</w:t>
      </w:r>
      <w:r w:rsidRPr="00E60883">
        <w:rPr>
          <w:rFonts w:ascii="Times New Roman" w:hAnsi="Times New Roman" w:cs="Times New Roman"/>
          <w:b/>
          <w:szCs w:val="24"/>
        </w:rPr>
        <w:t xml:space="preserve">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275"/>
        <w:gridCol w:w="1843"/>
        <w:gridCol w:w="1276"/>
        <w:gridCol w:w="1276"/>
        <w:gridCol w:w="1559"/>
      </w:tblGrid>
      <w:tr w:rsidR="00432448" w:rsidRPr="00E60883" w14:paraId="60CE5125" w14:textId="77777777" w:rsidTr="00E5100F">
        <w:tc>
          <w:tcPr>
            <w:tcW w:w="1134" w:type="dxa"/>
            <w:vMerge w:val="restart"/>
          </w:tcPr>
          <w:p w14:paraId="46971797"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Возраст</w:t>
            </w:r>
          </w:p>
        </w:tc>
        <w:tc>
          <w:tcPr>
            <w:tcW w:w="993" w:type="dxa"/>
            <w:vMerge w:val="restart"/>
          </w:tcPr>
          <w:p w14:paraId="2D70C74F"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Кол-во детей</w:t>
            </w:r>
          </w:p>
        </w:tc>
        <w:tc>
          <w:tcPr>
            <w:tcW w:w="4394" w:type="dxa"/>
            <w:gridSpan w:val="3"/>
          </w:tcPr>
          <w:p w14:paraId="5A9AF82A"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Уровень физического развития (%)</w:t>
            </w:r>
          </w:p>
        </w:tc>
        <w:tc>
          <w:tcPr>
            <w:tcW w:w="2835" w:type="dxa"/>
            <w:gridSpan w:val="2"/>
          </w:tcPr>
          <w:p w14:paraId="062F54A1"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Уровень освоения программы (%)</w:t>
            </w:r>
          </w:p>
        </w:tc>
      </w:tr>
      <w:tr w:rsidR="00432448" w:rsidRPr="00E60883" w14:paraId="404143AB" w14:textId="77777777" w:rsidTr="00E5100F">
        <w:tc>
          <w:tcPr>
            <w:tcW w:w="1134" w:type="dxa"/>
            <w:vMerge/>
          </w:tcPr>
          <w:p w14:paraId="660BDC2B" w14:textId="77777777" w:rsidR="00432448" w:rsidRPr="00E60883" w:rsidRDefault="00432448" w:rsidP="00E5100F">
            <w:pPr>
              <w:spacing w:after="0" w:line="240" w:lineRule="auto"/>
              <w:jc w:val="both"/>
              <w:rPr>
                <w:rFonts w:ascii="Times New Roman" w:hAnsi="Times New Roman" w:cs="Times New Roman"/>
                <w:b/>
                <w:szCs w:val="24"/>
              </w:rPr>
            </w:pPr>
          </w:p>
        </w:tc>
        <w:tc>
          <w:tcPr>
            <w:tcW w:w="993" w:type="dxa"/>
            <w:vMerge/>
          </w:tcPr>
          <w:p w14:paraId="700A54C1" w14:textId="77777777" w:rsidR="00432448" w:rsidRPr="00E60883" w:rsidRDefault="00432448" w:rsidP="00E5100F">
            <w:pPr>
              <w:spacing w:after="0" w:line="240" w:lineRule="auto"/>
              <w:jc w:val="both"/>
              <w:rPr>
                <w:rFonts w:ascii="Times New Roman" w:hAnsi="Times New Roman" w:cs="Times New Roman"/>
                <w:b/>
                <w:szCs w:val="24"/>
              </w:rPr>
            </w:pPr>
          </w:p>
        </w:tc>
        <w:tc>
          <w:tcPr>
            <w:tcW w:w="1275" w:type="dxa"/>
          </w:tcPr>
          <w:p w14:paraId="576268F9"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Достаточ-ный</w:t>
            </w:r>
          </w:p>
        </w:tc>
        <w:tc>
          <w:tcPr>
            <w:tcW w:w="1843" w:type="dxa"/>
          </w:tcPr>
          <w:p w14:paraId="7561F1D8"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Близкий к</w:t>
            </w:r>
          </w:p>
          <w:p w14:paraId="4987E00F"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достаточному</w:t>
            </w:r>
          </w:p>
        </w:tc>
        <w:tc>
          <w:tcPr>
            <w:tcW w:w="1276" w:type="dxa"/>
          </w:tcPr>
          <w:p w14:paraId="7CAB6B33"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Недоста-точный</w:t>
            </w:r>
          </w:p>
        </w:tc>
        <w:tc>
          <w:tcPr>
            <w:tcW w:w="1276" w:type="dxa"/>
          </w:tcPr>
          <w:p w14:paraId="573C75DE"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Достаточ-ный</w:t>
            </w:r>
          </w:p>
        </w:tc>
        <w:tc>
          <w:tcPr>
            <w:tcW w:w="1559" w:type="dxa"/>
          </w:tcPr>
          <w:p w14:paraId="4582A6AE" w14:textId="77777777" w:rsidR="00432448" w:rsidRPr="00E60883" w:rsidRDefault="00432448" w:rsidP="00E5100F">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Недостаточный</w:t>
            </w:r>
          </w:p>
        </w:tc>
      </w:tr>
      <w:tr w:rsidR="00432448" w:rsidRPr="00EC21F2" w14:paraId="5B6A843D" w14:textId="77777777" w:rsidTr="00E5100F">
        <w:tc>
          <w:tcPr>
            <w:tcW w:w="1134" w:type="dxa"/>
          </w:tcPr>
          <w:p w14:paraId="22CDC486"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4-5 лет</w:t>
            </w:r>
          </w:p>
        </w:tc>
        <w:tc>
          <w:tcPr>
            <w:tcW w:w="993" w:type="dxa"/>
          </w:tcPr>
          <w:p w14:paraId="4AF91482"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56</w:t>
            </w:r>
          </w:p>
        </w:tc>
        <w:tc>
          <w:tcPr>
            <w:tcW w:w="1275" w:type="dxa"/>
          </w:tcPr>
          <w:p w14:paraId="5094922C"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25 %</w:t>
            </w:r>
          </w:p>
        </w:tc>
        <w:tc>
          <w:tcPr>
            <w:tcW w:w="1843" w:type="dxa"/>
          </w:tcPr>
          <w:p w14:paraId="6EB87EBE"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62 %</w:t>
            </w:r>
          </w:p>
        </w:tc>
        <w:tc>
          <w:tcPr>
            <w:tcW w:w="1276" w:type="dxa"/>
          </w:tcPr>
          <w:p w14:paraId="36E33A48"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13 %</w:t>
            </w:r>
          </w:p>
        </w:tc>
        <w:tc>
          <w:tcPr>
            <w:tcW w:w="1276" w:type="dxa"/>
          </w:tcPr>
          <w:p w14:paraId="463FAE5A"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87 %</w:t>
            </w:r>
          </w:p>
        </w:tc>
        <w:tc>
          <w:tcPr>
            <w:tcW w:w="1559" w:type="dxa"/>
          </w:tcPr>
          <w:p w14:paraId="14109681"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13 %</w:t>
            </w:r>
          </w:p>
        </w:tc>
      </w:tr>
      <w:tr w:rsidR="00432448" w:rsidRPr="00EC21F2" w14:paraId="63EAFF18" w14:textId="77777777" w:rsidTr="00E5100F">
        <w:tc>
          <w:tcPr>
            <w:tcW w:w="1134" w:type="dxa"/>
          </w:tcPr>
          <w:p w14:paraId="20600CE7"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5-6 лет</w:t>
            </w:r>
          </w:p>
        </w:tc>
        <w:tc>
          <w:tcPr>
            <w:tcW w:w="993" w:type="dxa"/>
          </w:tcPr>
          <w:p w14:paraId="1FDBAD3F"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64</w:t>
            </w:r>
          </w:p>
        </w:tc>
        <w:tc>
          <w:tcPr>
            <w:tcW w:w="1275" w:type="dxa"/>
          </w:tcPr>
          <w:p w14:paraId="49920D9F"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33 %</w:t>
            </w:r>
          </w:p>
        </w:tc>
        <w:tc>
          <w:tcPr>
            <w:tcW w:w="1843" w:type="dxa"/>
          </w:tcPr>
          <w:p w14:paraId="03216E66"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59 %</w:t>
            </w:r>
          </w:p>
        </w:tc>
        <w:tc>
          <w:tcPr>
            <w:tcW w:w="1276" w:type="dxa"/>
          </w:tcPr>
          <w:p w14:paraId="3494E62B"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8 %</w:t>
            </w:r>
          </w:p>
        </w:tc>
        <w:tc>
          <w:tcPr>
            <w:tcW w:w="1276" w:type="dxa"/>
          </w:tcPr>
          <w:p w14:paraId="4F4ED26B"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92 %</w:t>
            </w:r>
          </w:p>
        </w:tc>
        <w:tc>
          <w:tcPr>
            <w:tcW w:w="1559" w:type="dxa"/>
          </w:tcPr>
          <w:p w14:paraId="1DEB38B3"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8 %</w:t>
            </w:r>
          </w:p>
        </w:tc>
      </w:tr>
      <w:tr w:rsidR="00432448" w:rsidRPr="00EC21F2" w14:paraId="5031059C" w14:textId="77777777" w:rsidTr="00E5100F">
        <w:tc>
          <w:tcPr>
            <w:tcW w:w="1134" w:type="dxa"/>
          </w:tcPr>
          <w:p w14:paraId="49493447"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6-7 лет</w:t>
            </w:r>
          </w:p>
        </w:tc>
        <w:tc>
          <w:tcPr>
            <w:tcW w:w="993" w:type="dxa"/>
          </w:tcPr>
          <w:p w14:paraId="18676B9A"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71</w:t>
            </w:r>
          </w:p>
        </w:tc>
        <w:tc>
          <w:tcPr>
            <w:tcW w:w="1275" w:type="dxa"/>
          </w:tcPr>
          <w:p w14:paraId="5297A452"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54 %</w:t>
            </w:r>
          </w:p>
        </w:tc>
        <w:tc>
          <w:tcPr>
            <w:tcW w:w="1843" w:type="dxa"/>
          </w:tcPr>
          <w:p w14:paraId="1E87D288"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46 %</w:t>
            </w:r>
          </w:p>
        </w:tc>
        <w:tc>
          <w:tcPr>
            <w:tcW w:w="1276" w:type="dxa"/>
          </w:tcPr>
          <w:p w14:paraId="5BA45EBB"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0 %</w:t>
            </w:r>
          </w:p>
        </w:tc>
        <w:tc>
          <w:tcPr>
            <w:tcW w:w="1276" w:type="dxa"/>
          </w:tcPr>
          <w:p w14:paraId="4BD31608"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100 %</w:t>
            </w:r>
          </w:p>
        </w:tc>
        <w:tc>
          <w:tcPr>
            <w:tcW w:w="1559" w:type="dxa"/>
          </w:tcPr>
          <w:p w14:paraId="7C011289"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0 %</w:t>
            </w:r>
          </w:p>
        </w:tc>
      </w:tr>
      <w:tr w:rsidR="00432448" w:rsidRPr="00EC21F2" w14:paraId="0CE726F9" w14:textId="77777777" w:rsidTr="00E5100F">
        <w:tc>
          <w:tcPr>
            <w:tcW w:w="1134" w:type="dxa"/>
          </w:tcPr>
          <w:p w14:paraId="03B1049F"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4-7 лет</w:t>
            </w:r>
          </w:p>
        </w:tc>
        <w:tc>
          <w:tcPr>
            <w:tcW w:w="993" w:type="dxa"/>
          </w:tcPr>
          <w:p w14:paraId="390AFE29"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191</w:t>
            </w:r>
          </w:p>
        </w:tc>
        <w:tc>
          <w:tcPr>
            <w:tcW w:w="1275" w:type="dxa"/>
          </w:tcPr>
          <w:p w14:paraId="75C53FC9"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 xml:space="preserve">38% </w:t>
            </w:r>
          </w:p>
        </w:tc>
        <w:tc>
          <w:tcPr>
            <w:tcW w:w="1843" w:type="dxa"/>
          </w:tcPr>
          <w:p w14:paraId="2B2CFA81"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56 %</w:t>
            </w:r>
          </w:p>
        </w:tc>
        <w:tc>
          <w:tcPr>
            <w:tcW w:w="1276" w:type="dxa"/>
          </w:tcPr>
          <w:p w14:paraId="779303B2"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6 %</w:t>
            </w:r>
          </w:p>
        </w:tc>
        <w:tc>
          <w:tcPr>
            <w:tcW w:w="1276" w:type="dxa"/>
          </w:tcPr>
          <w:p w14:paraId="5E01C5E3"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94 %</w:t>
            </w:r>
          </w:p>
        </w:tc>
        <w:tc>
          <w:tcPr>
            <w:tcW w:w="1559" w:type="dxa"/>
          </w:tcPr>
          <w:p w14:paraId="051189FB" w14:textId="77777777" w:rsidR="00432448" w:rsidRPr="00EC21F2" w:rsidRDefault="00432448" w:rsidP="00E5100F">
            <w:pPr>
              <w:spacing w:after="0" w:line="240" w:lineRule="auto"/>
              <w:jc w:val="center"/>
              <w:rPr>
                <w:rFonts w:ascii="Times New Roman" w:hAnsi="Times New Roman" w:cs="Times New Roman"/>
                <w:szCs w:val="24"/>
              </w:rPr>
            </w:pPr>
            <w:r w:rsidRPr="00EC21F2">
              <w:rPr>
                <w:rFonts w:ascii="Times New Roman" w:hAnsi="Times New Roman" w:cs="Times New Roman"/>
                <w:szCs w:val="24"/>
              </w:rPr>
              <w:t>6 %</w:t>
            </w:r>
          </w:p>
        </w:tc>
      </w:tr>
    </w:tbl>
    <w:p w14:paraId="5CA344F1" w14:textId="77777777" w:rsidR="00432448" w:rsidRPr="008039E7" w:rsidRDefault="00432448" w:rsidP="00432448">
      <w:pPr>
        <w:spacing w:after="0" w:line="240" w:lineRule="auto"/>
        <w:ind w:firstLine="708"/>
        <w:jc w:val="both"/>
        <w:rPr>
          <w:rFonts w:ascii="Times New Roman" w:hAnsi="Times New Roman" w:cs="Times New Roman"/>
          <w:b/>
          <w:szCs w:val="24"/>
        </w:rPr>
      </w:pPr>
    </w:p>
    <w:p w14:paraId="2B3323F8" w14:textId="14FCCC81" w:rsidR="00F474A2" w:rsidRPr="0096483E" w:rsidRDefault="00F474A2" w:rsidP="00F474A2">
      <w:pPr>
        <w:spacing w:after="0" w:line="240" w:lineRule="auto"/>
        <w:ind w:firstLine="708"/>
        <w:jc w:val="both"/>
        <w:rPr>
          <w:rFonts w:ascii="Times New Roman" w:hAnsi="Times New Roman" w:cs="Times New Roman"/>
          <w:b/>
          <w:szCs w:val="24"/>
        </w:rPr>
      </w:pPr>
      <w:r w:rsidRPr="0096483E">
        <w:rPr>
          <w:rFonts w:ascii="Times New Roman" w:hAnsi="Times New Roman" w:cs="Times New Roman"/>
        </w:rPr>
        <w:t xml:space="preserve">Для того чтобы не допустить распространения коронавирусной инфекции, в 2022 году </w:t>
      </w:r>
      <w:r>
        <w:rPr>
          <w:rFonts w:ascii="Times New Roman" w:hAnsi="Times New Roman" w:cs="Times New Roman"/>
        </w:rPr>
        <w:t xml:space="preserve">в ДОУ </w:t>
      </w:r>
      <w:r w:rsidRPr="0096483E">
        <w:rPr>
          <w:rFonts w:ascii="Times New Roman" w:hAnsi="Times New Roman" w:cs="Times New Roman"/>
        </w:rPr>
        <w:t xml:space="preserve">продолжили </w:t>
      </w:r>
      <w:r>
        <w:rPr>
          <w:rFonts w:ascii="Times New Roman" w:hAnsi="Times New Roman" w:cs="Times New Roman"/>
        </w:rPr>
        <w:t>работу по соблюдению частично-ограничительных и профилактических мер</w:t>
      </w:r>
      <w:r w:rsidRPr="0096483E">
        <w:rPr>
          <w:rFonts w:ascii="Times New Roman" w:hAnsi="Times New Roman" w:cs="Times New Roman"/>
        </w:rPr>
        <w:t xml:space="preserve"> в соответствии с СП 3.1/2.4.3598-20:</w:t>
      </w:r>
    </w:p>
    <w:p w14:paraId="63F7BD1B"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t>-</w:t>
      </w:r>
      <w:r>
        <w:rPr>
          <w:rFonts w:ascii="Times New Roman" w:hAnsi="Times New Roman" w:cs="Times New Roman"/>
        </w:rPr>
        <w:t xml:space="preserve"> </w:t>
      </w:r>
      <w:r w:rsidRPr="0096483E">
        <w:rPr>
          <w:rFonts w:ascii="Times New Roman" w:hAnsi="Times New Roman" w:cs="Times New Roman"/>
        </w:rPr>
        <w:t>ежедневный усиленный фильтр воспитанников и работников</w:t>
      </w:r>
      <w:r>
        <w:rPr>
          <w:rFonts w:ascii="Times New Roman" w:hAnsi="Times New Roman" w:cs="Times New Roman"/>
        </w:rPr>
        <w:t>;</w:t>
      </w:r>
      <w:r w:rsidRPr="0096483E">
        <w:rPr>
          <w:rFonts w:ascii="Times New Roman" w:hAnsi="Times New Roman" w:cs="Times New Roman"/>
        </w:rPr>
        <w:t xml:space="preserve"> </w:t>
      </w:r>
    </w:p>
    <w:p w14:paraId="321E90BF"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lastRenderedPageBreak/>
        <w:t>- термометрию с помощью бесконтактных термометров и опрос на наличие при</w:t>
      </w:r>
      <w:r>
        <w:rPr>
          <w:rFonts w:ascii="Times New Roman" w:hAnsi="Times New Roman" w:cs="Times New Roman"/>
        </w:rPr>
        <w:t>знаков инфекционных заболеваний;</w:t>
      </w:r>
    </w:p>
    <w:p w14:paraId="59A3C45B"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t xml:space="preserve"> -</w:t>
      </w:r>
      <w:r>
        <w:rPr>
          <w:rFonts w:ascii="Times New Roman" w:hAnsi="Times New Roman" w:cs="Times New Roman"/>
        </w:rPr>
        <w:t xml:space="preserve"> </w:t>
      </w:r>
      <w:r w:rsidRPr="0096483E">
        <w:rPr>
          <w:rFonts w:ascii="Times New Roman" w:hAnsi="Times New Roman" w:cs="Times New Roman"/>
        </w:rPr>
        <w:t>еженедельная генеральная уборка с приме</w:t>
      </w:r>
      <w:r>
        <w:rPr>
          <w:rFonts w:ascii="Times New Roman" w:hAnsi="Times New Roman" w:cs="Times New Roman"/>
        </w:rPr>
        <w:t>нением дезинфицирующих средств;</w:t>
      </w:r>
    </w:p>
    <w:p w14:paraId="7AB0B025"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t xml:space="preserve"> -</w:t>
      </w:r>
      <w:r>
        <w:rPr>
          <w:rFonts w:ascii="Times New Roman" w:hAnsi="Times New Roman" w:cs="Times New Roman"/>
        </w:rPr>
        <w:t xml:space="preserve"> </w:t>
      </w:r>
      <w:r w:rsidRPr="0096483E">
        <w:rPr>
          <w:rFonts w:ascii="Times New Roman" w:hAnsi="Times New Roman" w:cs="Times New Roman"/>
        </w:rPr>
        <w:t xml:space="preserve">дезинфекция посуды, столовых приборов после каждого использования; </w:t>
      </w:r>
    </w:p>
    <w:p w14:paraId="67627A85"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t>-</w:t>
      </w:r>
      <w:r>
        <w:rPr>
          <w:rFonts w:ascii="Times New Roman" w:hAnsi="Times New Roman" w:cs="Times New Roman"/>
        </w:rPr>
        <w:t xml:space="preserve"> </w:t>
      </w:r>
      <w:r w:rsidRPr="0096483E">
        <w:rPr>
          <w:rFonts w:ascii="Times New Roman" w:hAnsi="Times New Roman" w:cs="Times New Roman"/>
        </w:rPr>
        <w:t xml:space="preserve">использование бактерицидных установок в групповых комнатах; </w:t>
      </w:r>
    </w:p>
    <w:p w14:paraId="48031C8E"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t>-</w:t>
      </w:r>
      <w:r>
        <w:rPr>
          <w:rFonts w:ascii="Times New Roman" w:hAnsi="Times New Roman" w:cs="Times New Roman"/>
        </w:rPr>
        <w:t xml:space="preserve"> </w:t>
      </w:r>
      <w:r w:rsidRPr="0096483E">
        <w:rPr>
          <w:rFonts w:ascii="Times New Roman" w:hAnsi="Times New Roman" w:cs="Times New Roman"/>
        </w:rPr>
        <w:t>частое проветривание групповых комнат в отсутствие воспитанников;</w:t>
      </w:r>
    </w:p>
    <w:p w14:paraId="3A6B3E11" w14:textId="77777777" w:rsidR="00F474A2" w:rsidRDefault="00F474A2" w:rsidP="00F474A2">
      <w:pPr>
        <w:spacing w:after="0" w:line="240" w:lineRule="auto"/>
        <w:jc w:val="both"/>
        <w:rPr>
          <w:rFonts w:ascii="Times New Roman" w:hAnsi="Times New Roman" w:cs="Times New Roman"/>
        </w:rPr>
      </w:pPr>
      <w:r w:rsidRPr="0096483E">
        <w:rPr>
          <w:rFonts w:ascii="Times New Roman" w:hAnsi="Times New Roman" w:cs="Times New Roman"/>
        </w:rPr>
        <w:t>-</w:t>
      </w:r>
      <w:r>
        <w:rPr>
          <w:rFonts w:ascii="Times New Roman" w:hAnsi="Times New Roman" w:cs="Times New Roman"/>
        </w:rPr>
        <w:t xml:space="preserve"> </w:t>
      </w:r>
      <w:r w:rsidRPr="0096483E">
        <w:rPr>
          <w:rFonts w:ascii="Times New Roman" w:hAnsi="Times New Roman" w:cs="Times New Roman"/>
        </w:rPr>
        <w:t>проведение всех занятий в помещениях групповой ячейки или на открытом во</w:t>
      </w:r>
      <w:r>
        <w:rPr>
          <w:rFonts w:ascii="Times New Roman" w:hAnsi="Times New Roman" w:cs="Times New Roman"/>
        </w:rPr>
        <w:t>здухе отдельно от других групп.</w:t>
      </w:r>
    </w:p>
    <w:p w14:paraId="371DBBD9" w14:textId="4D2F5094" w:rsidR="00EC22A7" w:rsidRDefault="00EC22A7" w:rsidP="00F474A2">
      <w:pPr>
        <w:spacing w:after="0" w:line="240" w:lineRule="auto"/>
        <w:ind w:firstLine="708"/>
        <w:jc w:val="both"/>
        <w:rPr>
          <w:rFonts w:ascii="Times New Roman" w:hAnsi="Times New Roman" w:cs="Times New Roman"/>
        </w:rPr>
      </w:pPr>
      <w:r w:rsidRPr="00775048">
        <w:rPr>
          <w:rFonts w:ascii="Times New Roman" w:hAnsi="Times New Roman" w:cs="Times New Roman"/>
        </w:rPr>
        <w:t xml:space="preserve">На официальном сайте МБДОУ </w:t>
      </w:r>
      <w:r>
        <w:rPr>
          <w:rFonts w:ascii="Times New Roman" w:hAnsi="Times New Roman" w:cs="Times New Roman"/>
        </w:rPr>
        <w:t>регулярно размещалась</w:t>
      </w:r>
      <w:r w:rsidRPr="00775048">
        <w:rPr>
          <w:rFonts w:ascii="Times New Roman" w:hAnsi="Times New Roman" w:cs="Times New Roman"/>
        </w:rPr>
        <w:t xml:space="preserve"> необходимая информация об антикоронавирусных</w:t>
      </w:r>
      <w:r>
        <w:rPr>
          <w:rFonts w:ascii="Times New Roman" w:hAnsi="Times New Roman" w:cs="Times New Roman"/>
        </w:rPr>
        <w:t xml:space="preserve"> мерах, о мерах профилактики ОРВИ.</w:t>
      </w:r>
      <w:r w:rsidRPr="00775048">
        <w:rPr>
          <w:rFonts w:ascii="Times New Roman" w:hAnsi="Times New Roman" w:cs="Times New Roman"/>
        </w:rPr>
        <w:t xml:space="preserve"> </w:t>
      </w:r>
    </w:p>
    <w:p w14:paraId="5DFBB31A" w14:textId="76BBBAC1" w:rsidR="00F474A2" w:rsidRDefault="00F474A2" w:rsidP="00F474A2">
      <w:pPr>
        <w:spacing w:after="0" w:line="240" w:lineRule="auto"/>
        <w:ind w:firstLine="708"/>
        <w:jc w:val="both"/>
        <w:rPr>
          <w:rFonts w:ascii="Times New Roman" w:hAnsi="Times New Roman" w:cs="Times New Roman"/>
        </w:rPr>
      </w:pPr>
      <w:r>
        <w:rPr>
          <w:rFonts w:ascii="Times New Roman" w:hAnsi="Times New Roman" w:cs="Times New Roman"/>
        </w:rPr>
        <w:t>В 2022</w:t>
      </w:r>
      <w:r w:rsidRPr="00775048">
        <w:rPr>
          <w:rFonts w:ascii="Times New Roman" w:hAnsi="Times New Roman" w:cs="Times New Roman"/>
        </w:rPr>
        <w:t xml:space="preserve"> году </w:t>
      </w:r>
      <w:r>
        <w:rPr>
          <w:rFonts w:ascii="Times New Roman" w:hAnsi="Times New Roman" w:cs="Times New Roman"/>
        </w:rPr>
        <w:t xml:space="preserve">воспитанники и педагоги ДОУ приняли участие в </w:t>
      </w:r>
      <w:r w:rsidRPr="00775048">
        <w:rPr>
          <w:rFonts w:ascii="Times New Roman" w:hAnsi="Times New Roman" w:cs="Times New Roman"/>
        </w:rPr>
        <w:t>физкультурно-оздоровительны</w:t>
      </w:r>
      <w:r>
        <w:rPr>
          <w:rFonts w:ascii="Times New Roman" w:hAnsi="Times New Roman" w:cs="Times New Roman"/>
        </w:rPr>
        <w:t>х</w:t>
      </w:r>
      <w:r w:rsidRPr="00775048">
        <w:rPr>
          <w:rFonts w:ascii="Times New Roman" w:hAnsi="Times New Roman" w:cs="Times New Roman"/>
        </w:rPr>
        <w:t xml:space="preserve"> мероприятия</w:t>
      </w:r>
      <w:r>
        <w:rPr>
          <w:rFonts w:ascii="Times New Roman" w:hAnsi="Times New Roman" w:cs="Times New Roman"/>
        </w:rPr>
        <w:t>х:</w:t>
      </w:r>
    </w:p>
    <w:p w14:paraId="53947DB0" w14:textId="7C40223E" w:rsidR="00EC22A7" w:rsidRDefault="00F474A2" w:rsidP="00F474A2">
      <w:pPr>
        <w:spacing w:after="0" w:line="240" w:lineRule="auto"/>
        <w:jc w:val="both"/>
        <w:rPr>
          <w:rFonts w:ascii="Times New Roman" w:hAnsi="Times New Roman" w:cs="Times New Roman"/>
        </w:rPr>
      </w:pPr>
      <w:r>
        <w:rPr>
          <w:rFonts w:ascii="Times New Roman" w:hAnsi="Times New Roman" w:cs="Times New Roman"/>
        </w:rPr>
        <w:t xml:space="preserve">-   </w:t>
      </w:r>
      <w:r w:rsidR="00EC22A7" w:rsidRPr="00775048">
        <w:rPr>
          <w:rFonts w:ascii="Times New Roman" w:hAnsi="Times New Roman" w:cs="Times New Roman"/>
        </w:rPr>
        <w:t>челлендж «Мы здоровью скажем - Да!», в котором участвовали семьи и делились опытом здоро</w:t>
      </w:r>
      <w:r>
        <w:rPr>
          <w:rFonts w:ascii="Times New Roman" w:hAnsi="Times New Roman" w:cs="Times New Roman"/>
        </w:rPr>
        <w:t>вого образа жизни;</w:t>
      </w:r>
      <w:r w:rsidR="00EC22A7">
        <w:rPr>
          <w:rFonts w:ascii="Times New Roman" w:hAnsi="Times New Roman" w:cs="Times New Roman"/>
        </w:rPr>
        <w:t xml:space="preserve"> </w:t>
      </w:r>
    </w:p>
    <w:p w14:paraId="02A6A015" w14:textId="77777777" w:rsidR="00EC22A7" w:rsidRDefault="00EC22A7" w:rsidP="00EC22A7">
      <w:pPr>
        <w:spacing w:after="0" w:line="240" w:lineRule="auto"/>
        <w:jc w:val="both"/>
        <w:rPr>
          <w:rFonts w:ascii="Times New Roman" w:hAnsi="Times New Roman" w:cs="Times New Roman"/>
          <w:szCs w:val="24"/>
        </w:rPr>
      </w:pPr>
      <w:r w:rsidRPr="00775048">
        <w:rPr>
          <w:rFonts w:ascii="Times New Roman" w:hAnsi="Times New Roman" w:cs="Times New Roman"/>
        </w:rPr>
        <w:t xml:space="preserve"> </w:t>
      </w:r>
      <w:r>
        <w:rPr>
          <w:rFonts w:ascii="Times New Roman" w:hAnsi="Times New Roman" w:cs="Times New Roman"/>
        </w:rPr>
        <w:t>-</w:t>
      </w:r>
      <w:r w:rsidRPr="00E27A7F">
        <w:rPr>
          <w:rFonts w:ascii="Times New Roman" w:hAnsi="Times New Roman" w:cs="Times New Roman"/>
        </w:rPr>
        <w:t xml:space="preserve"> </w:t>
      </w:r>
      <w:r>
        <w:rPr>
          <w:rFonts w:ascii="Times New Roman" w:hAnsi="Times New Roman" w:cs="Times New Roman"/>
        </w:rPr>
        <w:t xml:space="preserve">тестирование по выполнению </w:t>
      </w:r>
      <w:r w:rsidRPr="00E27A7F">
        <w:rPr>
          <w:rFonts w:ascii="Times New Roman" w:hAnsi="Times New Roman" w:cs="Times New Roman"/>
        </w:rPr>
        <w:t>норм</w:t>
      </w:r>
      <w:r>
        <w:rPr>
          <w:rFonts w:ascii="Times New Roman" w:hAnsi="Times New Roman" w:cs="Times New Roman"/>
        </w:rPr>
        <w:t xml:space="preserve">ативов </w:t>
      </w:r>
      <w:r>
        <w:rPr>
          <w:rFonts w:ascii="Times New Roman" w:hAnsi="Times New Roman" w:cs="Times New Roman"/>
          <w:lang w:val="en-US"/>
        </w:rPr>
        <w:t>I</w:t>
      </w:r>
      <w:r w:rsidRPr="00F9345B">
        <w:rPr>
          <w:rFonts w:ascii="Times New Roman" w:hAnsi="Times New Roman" w:cs="Times New Roman"/>
        </w:rPr>
        <w:t xml:space="preserve"> </w:t>
      </w:r>
      <w:r>
        <w:rPr>
          <w:rFonts w:ascii="Times New Roman" w:hAnsi="Times New Roman" w:cs="Times New Roman"/>
        </w:rPr>
        <w:t xml:space="preserve">ступени Всероссийского  физкультурно-спортивного комплекса </w:t>
      </w:r>
      <w:r w:rsidRPr="00E27A7F">
        <w:rPr>
          <w:rFonts w:ascii="Times New Roman" w:hAnsi="Times New Roman" w:cs="Times New Roman"/>
        </w:rPr>
        <w:t xml:space="preserve"> ГТО</w:t>
      </w:r>
      <w:r>
        <w:rPr>
          <w:rFonts w:ascii="Times New Roman" w:hAnsi="Times New Roman" w:cs="Times New Roman"/>
          <w:szCs w:val="24"/>
        </w:rPr>
        <w:t xml:space="preserve"> (11 человек);</w:t>
      </w:r>
    </w:p>
    <w:p w14:paraId="4D58029F" w14:textId="77777777" w:rsidR="00EC22A7" w:rsidRPr="00F9345B" w:rsidRDefault="00EC22A7" w:rsidP="00EC22A7">
      <w:pPr>
        <w:spacing w:after="0" w:line="240" w:lineRule="auto"/>
        <w:jc w:val="both"/>
        <w:rPr>
          <w:rFonts w:ascii="Times New Roman" w:hAnsi="Times New Roman" w:cs="Times New Roman"/>
          <w:szCs w:val="24"/>
        </w:rPr>
      </w:pPr>
      <w:r>
        <w:rPr>
          <w:rFonts w:ascii="Times New Roman" w:hAnsi="Times New Roman" w:cs="Times New Roman"/>
          <w:szCs w:val="24"/>
        </w:rPr>
        <w:t>- П</w:t>
      </w:r>
      <w:r w:rsidRPr="00AF37F4">
        <w:rPr>
          <w:rFonts w:ascii="Times New Roman" w:hAnsi="Times New Roman" w:cs="Times New Roman"/>
          <w:szCs w:val="24"/>
        </w:rPr>
        <w:t xml:space="preserve">ервенстве по дворовым играм между командами дошкольных образовательных организаций города Курска «Дошкольная </w:t>
      </w:r>
      <w:r w:rsidRPr="00F9345B">
        <w:rPr>
          <w:rFonts w:ascii="Times New Roman" w:hAnsi="Times New Roman" w:cs="Times New Roman"/>
          <w:szCs w:val="24"/>
        </w:rPr>
        <w:t>двориада» (8 человек);</w:t>
      </w:r>
    </w:p>
    <w:p w14:paraId="4469620F" w14:textId="77777777" w:rsidR="00EC22A7" w:rsidRDefault="00EC22A7" w:rsidP="00EC22A7">
      <w:pPr>
        <w:spacing w:after="0" w:line="240" w:lineRule="auto"/>
        <w:jc w:val="both"/>
        <w:rPr>
          <w:rFonts w:ascii="Times New Roman" w:hAnsi="Times New Roman" w:cs="Times New Roman"/>
        </w:rPr>
      </w:pPr>
      <w:r w:rsidRPr="00F9345B">
        <w:rPr>
          <w:rFonts w:ascii="Times New Roman" w:hAnsi="Times New Roman" w:cs="Times New Roman"/>
        </w:rPr>
        <w:t>- Первенство по циклическим видам спорта «Дуатлоша»</w:t>
      </w:r>
      <w:r>
        <w:rPr>
          <w:rFonts w:ascii="Times New Roman" w:hAnsi="Times New Roman" w:cs="Times New Roman"/>
        </w:rPr>
        <w:t xml:space="preserve"> среди (4 человека); </w:t>
      </w:r>
    </w:p>
    <w:p w14:paraId="19E3B131" w14:textId="77777777" w:rsidR="00EC22A7" w:rsidRDefault="00EC22A7" w:rsidP="00EC22A7">
      <w:pPr>
        <w:spacing w:after="0" w:line="240" w:lineRule="auto"/>
        <w:jc w:val="both"/>
        <w:rPr>
          <w:rFonts w:ascii="Times New Roman" w:hAnsi="Times New Roman" w:cs="Times New Roman"/>
        </w:rPr>
      </w:pPr>
      <w:r>
        <w:rPr>
          <w:rFonts w:ascii="Times New Roman" w:hAnsi="Times New Roman" w:cs="Times New Roman"/>
        </w:rPr>
        <w:t>- Третье Открытое Первенство среди образовательных учреждений РФ и стран ближнего Зарубежья «Лига чемпионов – 2022» (8 человек);</w:t>
      </w:r>
    </w:p>
    <w:p w14:paraId="4F11732D" w14:textId="77777777" w:rsidR="00EC22A7" w:rsidRDefault="00EC22A7" w:rsidP="00EC22A7">
      <w:pPr>
        <w:spacing w:after="0" w:line="240" w:lineRule="auto"/>
        <w:jc w:val="both"/>
        <w:rPr>
          <w:rFonts w:ascii="Times New Roman" w:hAnsi="Times New Roman" w:cs="Times New Roman"/>
        </w:rPr>
      </w:pPr>
      <w:r>
        <w:rPr>
          <w:rFonts w:ascii="Times New Roman" w:hAnsi="Times New Roman" w:cs="Times New Roman"/>
        </w:rPr>
        <w:t>- В</w:t>
      </w:r>
      <w:r w:rsidRPr="00775048">
        <w:rPr>
          <w:rFonts w:ascii="Times New Roman" w:hAnsi="Times New Roman" w:cs="Times New Roman"/>
        </w:rPr>
        <w:t>сероссийский флешмоб «Утр</w:t>
      </w:r>
      <w:r>
        <w:rPr>
          <w:rFonts w:ascii="Times New Roman" w:hAnsi="Times New Roman" w:cs="Times New Roman"/>
        </w:rPr>
        <w:t>енняя подзарядка»;</w:t>
      </w:r>
    </w:p>
    <w:p w14:paraId="6B7C5F09" w14:textId="77777777" w:rsidR="00EC22A7" w:rsidRPr="00AF37F4" w:rsidRDefault="00EC22A7" w:rsidP="00EC22A7">
      <w:pPr>
        <w:spacing w:after="0" w:line="240" w:lineRule="auto"/>
        <w:jc w:val="both"/>
        <w:rPr>
          <w:rFonts w:ascii="Times New Roman" w:hAnsi="Times New Roman" w:cs="Times New Roman"/>
          <w:sz w:val="28"/>
          <w:szCs w:val="28"/>
        </w:rPr>
      </w:pPr>
      <w:r>
        <w:rPr>
          <w:rFonts w:ascii="Times New Roman" w:hAnsi="Times New Roman" w:cs="Times New Roman"/>
        </w:rPr>
        <w:t>- Дни здоровья, сезонные Недели здоровья.</w:t>
      </w:r>
      <w:r w:rsidRPr="00775048">
        <w:rPr>
          <w:rFonts w:ascii="Times New Roman" w:hAnsi="Times New Roman" w:cs="Times New Roman"/>
        </w:rPr>
        <w:t xml:space="preserve"> </w:t>
      </w:r>
    </w:p>
    <w:p w14:paraId="1D56C65F" w14:textId="77777777" w:rsidR="00EC22A7" w:rsidRDefault="00EC22A7" w:rsidP="00EC22A7">
      <w:pPr>
        <w:spacing w:after="0"/>
        <w:jc w:val="center"/>
        <w:rPr>
          <w:rFonts w:ascii="Times New Roman" w:hAnsi="Times New Roman" w:cs="Times New Roman"/>
          <w:b/>
          <w:szCs w:val="24"/>
        </w:rPr>
      </w:pPr>
    </w:p>
    <w:p w14:paraId="566A9EDE" w14:textId="28CBC0C4" w:rsidR="00592306" w:rsidRPr="00E60883" w:rsidRDefault="00592306" w:rsidP="00432448">
      <w:pPr>
        <w:spacing w:after="0" w:line="240" w:lineRule="auto"/>
        <w:rPr>
          <w:rFonts w:ascii="Times New Roman" w:hAnsi="Times New Roman" w:cs="Times New Roman"/>
          <w:szCs w:val="24"/>
        </w:rPr>
      </w:pPr>
      <w:r w:rsidRPr="00E60883">
        <w:rPr>
          <w:rFonts w:ascii="Times New Roman" w:hAnsi="Times New Roman" w:cs="Times New Roman"/>
          <w:b/>
          <w:bCs/>
          <w:szCs w:val="24"/>
        </w:rPr>
        <w:t xml:space="preserve">Взаимодействие с </w:t>
      </w:r>
      <w:r w:rsidR="009E561D">
        <w:rPr>
          <w:rFonts w:ascii="Times New Roman" w:hAnsi="Times New Roman" w:cs="Times New Roman"/>
          <w:b/>
          <w:bCs/>
          <w:szCs w:val="24"/>
        </w:rPr>
        <w:t xml:space="preserve">родителями (законными представителями) </w:t>
      </w:r>
    </w:p>
    <w:p w14:paraId="0055AA95" w14:textId="77777777" w:rsidR="008B02EB" w:rsidRPr="00E60883" w:rsidRDefault="008B02EB" w:rsidP="00592306">
      <w:pPr>
        <w:spacing w:after="0" w:line="240" w:lineRule="auto"/>
        <w:rPr>
          <w:rFonts w:ascii="Times New Roman" w:hAnsi="Times New Roman" w:cs="Times New Roman"/>
          <w:szCs w:val="24"/>
        </w:rPr>
      </w:pPr>
    </w:p>
    <w:p w14:paraId="4ECCC898" w14:textId="334E3D04" w:rsidR="001F4FA0" w:rsidRPr="007C763D" w:rsidRDefault="00592306" w:rsidP="007C763D">
      <w:pPr>
        <w:spacing w:after="0" w:line="240" w:lineRule="auto"/>
        <w:jc w:val="both"/>
        <w:rPr>
          <w:rFonts w:ascii="Times New Roman" w:hAnsi="Times New Roman" w:cs="Times New Roman"/>
          <w:szCs w:val="24"/>
        </w:rPr>
      </w:pPr>
      <w:r w:rsidRPr="00E60883">
        <w:rPr>
          <w:rFonts w:ascii="Times New Roman" w:hAnsi="Times New Roman" w:cs="Times New Roman"/>
          <w:szCs w:val="24"/>
        </w:rPr>
        <w:t>В</w:t>
      </w:r>
      <w:r w:rsidR="001F4FA0" w:rsidRPr="00E60883">
        <w:rPr>
          <w:rFonts w:ascii="Times New Roman" w:hAnsi="Times New Roman" w:cs="Times New Roman"/>
          <w:szCs w:val="24"/>
        </w:rPr>
        <w:t xml:space="preserve"> 202</w:t>
      </w:r>
      <w:r w:rsidR="0070039D">
        <w:rPr>
          <w:rFonts w:ascii="Times New Roman" w:hAnsi="Times New Roman" w:cs="Times New Roman"/>
          <w:szCs w:val="24"/>
        </w:rPr>
        <w:t>2</w:t>
      </w:r>
      <w:r w:rsidR="001F4FA0" w:rsidRPr="00E60883">
        <w:rPr>
          <w:rFonts w:ascii="Times New Roman" w:hAnsi="Times New Roman" w:cs="Times New Roman"/>
          <w:szCs w:val="24"/>
        </w:rPr>
        <w:t xml:space="preserve"> году </w:t>
      </w:r>
      <w:r w:rsidR="007C763D">
        <w:rPr>
          <w:rFonts w:ascii="Times New Roman" w:hAnsi="Times New Roman" w:cs="Times New Roman"/>
        </w:rPr>
        <w:t xml:space="preserve">в МБДОУ «Детский сад № 112» </w:t>
      </w:r>
      <w:r w:rsidR="007C763D" w:rsidRPr="007C763D">
        <w:rPr>
          <w:rFonts w:ascii="Times New Roman" w:hAnsi="Times New Roman" w:cs="Times New Roman"/>
        </w:rPr>
        <w:t>проведен анализ социального состава родителей, характеристика семей. В каждой возрастной группе ведется социальный паспорт семей.</w:t>
      </w:r>
    </w:p>
    <w:p w14:paraId="21384504" w14:textId="77777777" w:rsidR="001F4FA0" w:rsidRPr="00E60883" w:rsidRDefault="001F4FA0" w:rsidP="001F4FA0">
      <w:pPr>
        <w:spacing w:after="0" w:line="240" w:lineRule="auto"/>
        <w:rPr>
          <w:rFonts w:ascii="Times New Roman" w:hAnsi="Times New Roman" w:cs="Times New Roman"/>
          <w:szCs w:val="24"/>
        </w:rPr>
      </w:pPr>
    </w:p>
    <w:p w14:paraId="06BC5D1C" w14:textId="77777777" w:rsidR="001F4FA0" w:rsidRPr="00E60883" w:rsidRDefault="001F4FA0" w:rsidP="001F4FA0">
      <w:pPr>
        <w:spacing w:after="0" w:line="240" w:lineRule="auto"/>
        <w:jc w:val="center"/>
        <w:rPr>
          <w:rFonts w:ascii="Times New Roman" w:hAnsi="Times New Roman" w:cs="Times New Roman"/>
          <w:b/>
          <w:bCs/>
          <w:szCs w:val="24"/>
        </w:rPr>
      </w:pPr>
      <w:r w:rsidRPr="00E60883">
        <w:rPr>
          <w:rFonts w:ascii="Times New Roman" w:hAnsi="Times New Roman" w:cs="Times New Roman"/>
          <w:b/>
          <w:bCs/>
          <w:szCs w:val="24"/>
        </w:rPr>
        <w:t>Характеристика семей по составу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409"/>
        <w:gridCol w:w="3820"/>
      </w:tblGrid>
      <w:tr w:rsidR="00BD6B9E" w:rsidRPr="00BD6B9E" w14:paraId="22B7BDBA" w14:textId="77777777" w:rsidTr="00573F29">
        <w:tc>
          <w:tcPr>
            <w:tcW w:w="1667" w:type="pct"/>
          </w:tcPr>
          <w:p w14:paraId="06E87F37" w14:textId="77777777" w:rsidR="00BD6B9E" w:rsidRPr="00BD6B9E" w:rsidRDefault="00BD6B9E" w:rsidP="00573F29">
            <w:pPr>
              <w:spacing w:after="0" w:line="240" w:lineRule="auto"/>
              <w:jc w:val="both"/>
              <w:rPr>
                <w:rFonts w:ascii="Times New Roman" w:hAnsi="Times New Roman" w:cs="Times New Roman"/>
                <w:szCs w:val="24"/>
              </w:rPr>
            </w:pPr>
            <w:bookmarkStart w:id="0" w:name="_Hlk66893005"/>
            <w:r w:rsidRPr="00BD6B9E">
              <w:rPr>
                <w:rFonts w:ascii="Times New Roman" w:hAnsi="Times New Roman" w:cs="Times New Roman"/>
                <w:szCs w:val="24"/>
              </w:rPr>
              <w:t>Состав семьи</w:t>
            </w:r>
          </w:p>
        </w:tc>
        <w:tc>
          <w:tcPr>
            <w:tcW w:w="1289" w:type="pct"/>
          </w:tcPr>
          <w:p w14:paraId="20651894" w14:textId="77777777" w:rsidR="00BD6B9E" w:rsidRPr="00BD6B9E" w:rsidRDefault="00BD6B9E" w:rsidP="00573F29">
            <w:pPr>
              <w:spacing w:after="0" w:line="240" w:lineRule="auto"/>
              <w:jc w:val="both"/>
              <w:rPr>
                <w:rFonts w:ascii="Times New Roman" w:hAnsi="Times New Roman" w:cs="Times New Roman"/>
                <w:szCs w:val="24"/>
              </w:rPr>
            </w:pPr>
            <w:r w:rsidRPr="00BD6B9E">
              <w:rPr>
                <w:rFonts w:ascii="Times New Roman" w:hAnsi="Times New Roman" w:cs="Times New Roman"/>
                <w:szCs w:val="24"/>
              </w:rPr>
              <w:t>Количество семей</w:t>
            </w:r>
          </w:p>
        </w:tc>
        <w:tc>
          <w:tcPr>
            <w:tcW w:w="2044" w:type="pct"/>
          </w:tcPr>
          <w:p w14:paraId="616CB710" w14:textId="77777777" w:rsidR="00BD6B9E" w:rsidRPr="00BD6B9E" w:rsidRDefault="00BD6B9E" w:rsidP="00573F29">
            <w:pPr>
              <w:spacing w:after="0" w:line="240" w:lineRule="auto"/>
              <w:jc w:val="both"/>
              <w:rPr>
                <w:rFonts w:ascii="Times New Roman" w:hAnsi="Times New Roman" w:cs="Times New Roman"/>
                <w:szCs w:val="24"/>
              </w:rPr>
            </w:pPr>
            <w:r w:rsidRPr="00BD6B9E">
              <w:rPr>
                <w:rFonts w:ascii="Times New Roman" w:hAnsi="Times New Roman" w:cs="Times New Roman"/>
                <w:szCs w:val="24"/>
              </w:rPr>
              <w:t>Процент от общего количества семей воспитанников</w:t>
            </w:r>
          </w:p>
        </w:tc>
      </w:tr>
      <w:tr w:rsidR="00BD6B9E" w:rsidRPr="00BD6B9E" w14:paraId="44951FFC" w14:textId="77777777" w:rsidTr="00573F29">
        <w:tc>
          <w:tcPr>
            <w:tcW w:w="1667" w:type="pct"/>
          </w:tcPr>
          <w:p w14:paraId="7DF64509"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Полная</w:t>
            </w:r>
          </w:p>
        </w:tc>
        <w:tc>
          <w:tcPr>
            <w:tcW w:w="1289" w:type="pct"/>
          </w:tcPr>
          <w:p w14:paraId="6BC35A83"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308</w:t>
            </w:r>
          </w:p>
        </w:tc>
        <w:tc>
          <w:tcPr>
            <w:tcW w:w="2044" w:type="pct"/>
          </w:tcPr>
          <w:p w14:paraId="40743153"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88 %</w:t>
            </w:r>
          </w:p>
        </w:tc>
      </w:tr>
      <w:tr w:rsidR="00BD6B9E" w:rsidRPr="00BD6B9E" w14:paraId="64713A58" w14:textId="77777777" w:rsidTr="00573F29">
        <w:tc>
          <w:tcPr>
            <w:tcW w:w="1667" w:type="pct"/>
          </w:tcPr>
          <w:p w14:paraId="27F8D06E"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Неполная с матерью</w:t>
            </w:r>
          </w:p>
        </w:tc>
        <w:tc>
          <w:tcPr>
            <w:tcW w:w="1289" w:type="pct"/>
          </w:tcPr>
          <w:p w14:paraId="0F60C330"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40</w:t>
            </w:r>
          </w:p>
        </w:tc>
        <w:tc>
          <w:tcPr>
            <w:tcW w:w="2044" w:type="pct"/>
          </w:tcPr>
          <w:p w14:paraId="0E2CB6E5"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11 %</w:t>
            </w:r>
          </w:p>
        </w:tc>
      </w:tr>
      <w:tr w:rsidR="00BD6B9E" w:rsidRPr="00BD6B9E" w14:paraId="070E41E9" w14:textId="77777777" w:rsidTr="00573F29">
        <w:tc>
          <w:tcPr>
            <w:tcW w:w="1667" w:type="pct"/>
          </w:tcPr>
          <w:p w14:paraId="66D822ED"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Неполная с отцом</w:t>
            </w:r>
          </w:p>
        </w:tc>
        <w:tc>
          <w:tcPr>
            <w:tcW w:w="1289" w:type="pct"/>
          </w:tcPr>
          <w:p w14:paraId="0CC0B997"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1</w:t>
            </w:r>
          </w:p>
        </w:tc>
        <w:tc>
          <w:tcPr>
            <w:tcW w:w="2044" w:type="pct"/>
          </w:tcPr>
          <w:p w14:paraId="589C8103"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1 %</w:t>
            </w:r>
          </w:p>
        </w:tc>
      </w:tr>
      <w:tr w:rsidR="00BD6B9E" w:rsidRPr="00BD6B9E" w14:paraId="63908214" w14:textId="77777777" w:rsidTr="00573F29">
        <w:tc>
          <w:tcPr>
            <w:tcW w:w="1667" w:type="pct"/>
          </w:tcPr>
          <w:p w14:paraId="490337C0"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Оформлено опекунство</w:t>
            </w:r>
          </w:p>
        </w:tc>
        <w:tc>
          <w:tcPr>
            <w:tcW w:w="1289" w:type="pct"/>
          </w:tcPr>
          <w:p w14:paraId="1B7E8BC1"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0</w:t>
            </w:r>
          </w:p>
        </w:tc>
        <w:tc>
          <w:tcPr>
            <w:tcW w:w="2044" w:type="pct"/>
          </w:tcPr>
          <w:p w14:paraId="60C43E22"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w:t>
            </w:r>
          </w:p>
        </w:tc>
      </w:tr>
    </w:tbl>
    <w:p w14:paraId="39DB3067" w14:textId="77777777" w:rsidR="00BD6B9E" w:rsidRPr="00BD6B9E" w:rsidRDefault="00BD6B9E" w:rsidP="00BD6B9E">
      <w:pPr>
        <w:spacing w:after="0" w:line="240" w:lineRule="auto"/>
        <w:jc w:val="center"/>
        <w:rPr>
          <w:rFonts w:ascii="Times New Roman" w:hAnsi="Times New Roman" w:cs="Times New Roman"/>
          <w:b/>
          <w:bCs/>
          <w:szCs w:val="24"/>
        </w:rPr>
      </w:pPr>
      <w:r w:rsidRPr="00BD6B9E">
        <w:rPr>
          <w:rFonts w:ascii="Times New Roman" w:hAnsi="Times New Roman" w:cs="Times New Roman"/>
          <w:b/>
          <w:bCs/>
          <w:szCs w:val="24"/>
        </w:rPr>
        <w:t>Характеристика семей по количеству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409"/>
        <w:gridCol w:w="3820"/>
      </w:tblGrid>
      <w:tr w:rsidR="00BD6B9E" w:rsidRPr="00BD6B9E" w14:paraId="1967B605" w14:textId="77777777" w:rsidTr="00573F29">
        <w:tc>
          <w:tcPr>
            <w:tcW w:w="1667" w:type="pct"/>
          </w:tcPr>
          <w:p w14:paraId="28DCB1EA"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Количество детей в семье</w:t>
            </w:r>
          </w:p>
        </w:tc>
        <w:tc>
          <w:tcPr>
            <w:tcW w:w="1289" w:type="pct"/>
          </w:tcPr>
          <w:p w14:paraId="35A23753"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Количество семей</w:t>
            </w:r>
          </w:p>
        </w:tc>
        <w:tc>
          <w:tcPr>
            <w:tcW w:w="2044" w:type="pct"/>
          </w:tcPr>
          <w:p w14:paraId="2B313269"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Процент от общего количества семей воспитанников</w:t>
            </w:r>
          </w:p>
        </w:tc>
      </w:tr>
      <w:tr w:rsidR="00BD6B9E" w:rsidRPr="00BD6B9E" w14:paraId="48368B5B" w14:textId="77777777" w:rsidTr="00573F29">
        <w:tc>
          <w:tcPr>
            <w:tcW w:w="1667" w:type="pct"/>
          </w:tcPr>
          <w:p w14:paraId="3ABEA96B"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Один ребенок</w:t>
            </w:r>
          </w:p>
        </w:tc>
        <w:tc>
          <w:tcPr>
            <w:tcW w:w="1289" w:type="pct"/>
          </w:tcPr>
          <w:p w14:paraId="3F765246"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135</w:t>
            </w:r>
          </w:p>
        </w:tc>
        <w:tc>
          <w:tcPr>
            <w:tcW w:w="2044" w:type="pct"/>
          </w:tcPr>
          <w:p w14:paraId="393F308E"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39 %</w:t>
            </w:r>
          </w:p>
        </w:tc>
      </w:tr>
      <w:tr w:rsidR="00BD6B9E" w:rsidRPr="00BD6B9E" w14:paraId="0C9FBECD" w14:textId="77777777" w:rsidTr="00573F29">
        <w:tc>
          <w:tcPr>
            <w:tcW w:w="1667" w:type="pct"/>
          </w:tcPr>
          <w:p w14:paraId="6F8CFEBE"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Два ребенка</w:t>
            </w:r>
          </w:p>
        </w:tc>
        <w:tc>
          <w:tcPr>
            <w:tcW w:w="1289" w:type="pct"/>
          </w:tcPr>
          <w:p w14:paraId="0F15B351"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176</w:t>
            </w:r>
          </w:p>
        </w:tc>
        <w:tc>
          <w:tcPr>
            <w:tcW w:w="2044" w:type="pct"/>
          </w:tcPr>
          <w:p w14:paraId="4E8CDA4E"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50 %</w:t>
            </w:r>
          </w:p>
        </w:tc>
      </w:tr>
      <w:tr w:rsidR="00BD6B9E" w:rsidRPr="00BD6B9E" w14:paraId="6F907C59" w14:textId="77777777" w:rsidTr="00573F29">
        <w:tc>
          <w:tcPr>
            <w:tcW w:w="1667" w:type="pct"/>
          </w:tcPr>
          <w:p w14:paraId="6767777E"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Три ребенка и более</w:t>
            </w:r>
          </w:p>
        </w:tc>
        <w:tc>
          <w:tcPr>
            <w:tcW w:w="1289" w:type="pct"/>
          </w:tcPr>
          <w:p w14:paraId="075FFF62"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31</w:t>
            </w:r>
          </w:p>
        </w:tc>
        <w:tc>
          <w:tcPr>
            <w:tcW w:w="2044" w:type="pct"/>
          </w:tcPr>
          <w:p w14:paraId="08D50794" w14:textId="77777777" w:rsidR="00BD6B9E" w:rsidRPr="00BD6B9E" w:rsidRDefault="00BD6B9E" w:rsidP="00573F29">
            <w:pPr>
              <w:spacing w:after="0" w:line="240" w:lineRule="auto"/>
              <w:jc w:val="center"/>
              <w:rPr>
                <w:rFonts w:ascii="Times New Roman" w:hAnsi="Times New Roman" w:cs="Times New Roman"/>
                <w:szCs w:val="24"/>
              </w:rPr>
            </w:pPr>
            <w:r w:rsidRPr="00BD6B9E">
              <w:rPr>
                <w:rFonts w:ascii="Times New Roman" w:hAnsi="Times New Roman" w:cs="Times New Roman"/>
                <w:szCs w:val="24"/>
              </w:rPr>
              <w:t>11 %</w:t>
            </w:r>
          </w:p>
        </w:tc>
      </w:tr>
      <w:bookmarkEnd w:id="0"/>
    </w:tbl>
    <w:p w14:paraId="3CB2486A" w14:textId="77777777" w:rsidR="001F4FA0" w:rsidRPr="00E60883" w:rsidRDefault="001F4FA0" w:rsidP="001F4FA0">
      <w:pPr>
        <w:spacing w:after="0" w:line="240" w:lineRule="auto"/>
        <w:jc w:val="both"/>
        <w:rPr>
          <w:rFonts w:ascii="Times New Roman" w:hAnsi="Times New Roman" w:cs="Times New Roman"/>
          <w:szCs w:val="24"/>
        </w:rPr>
      </w:pPr>
    </w:p>
    <w:p w14:paraId="08022872" w14:textId="058C194E" w:rsidR="008B02EB" w:rsidRPr="00E60883" w:rsidRDefault="008C6038" w:rsidP="0071227B">
      <w:pPr>
        <w:spacing w:after="0" w:line="240" w:lineRule="auto"/>
        <w:ind w:firstLine="708"/>
        <w:jc w:val="both"/>
        <w:rPr>
          <w:rFonts w:ascii="Times New Roman" w:hAnsi="Times New Roman" w:cs="Times New Roman"/>
          <w:szCs w:val="24"/>
        </w:rPr>
      </w:pPr>
      <w:r w:rsidRPr="008C6038">
        <w:rPr>
          <w:rFonts w:ascii="Times New Roman" w:hAnsi="Times New Roman" w:cs="Times New Roman"/>
        </w:rPr>
        <w:t>Контингент воспитанников составляют дети, чьи родители</w:t>
      </w:r>
      <w:r>
        <w:rPr>
          <w:rFonts w:ascii="Times New Roman" w:hAnsi="Times New Roman" w:cs="Times New Roman"/>
        </w:rPr>
        <w:t xml:space="preserve"> (законные представители) </w:t>
      </w:r>
      <w:r w:rsidRPr="008C6038">
        <w:rPr>
          <w:rFonts w:ascii="Times New Roman" w:hAnsi="Times New Roman" w:cs="Times New Roman"/>
        </w:rPr>
        <w:t xml:space="preserve">проживают в прилегающем микрорайоне города. Контингент благополучный. Преобладают дети из полных семей. Взаимодействие с родителями </w:t>
      </w:r>
      <w:r>
        <w:rPr>
          <w:rFonts w:ascii="Times New Roman" w:hAnsi="Times New Roman" w:cs="Times New Roman"/>
        </w:rPr>
        <w:t xml:space="preserve">(законными представителями) </w:t>
      </w:r>
      <w:r w:rsidRPr="008C6038">
        <w:rPr>
          <w:rFonts w:ascii="Times New Roman" w:hAnsi="Times New Roman" w:cs="Times New Roman"/>
        </w:rPr>
        <w:t xml:space="preserve">коллектив </w:t>
      </w:r>
      <w:r>
        <w:rPr>
          <w:rFonts w:ascii="Times New Roman" w:hAnsi="Times New Roman" w:cs="Times New Roman"/>
        </w:rPr>
        <w:t>педагогов</w:t>
      </w:r>
      <w:r w:rsidRPr="008C6038">
        <w:rPr>
          <w:rFonts w:ascii="Times New Roman" w:hAnsi="Times New Roman" w:cs="Times New Roman"/>
        </w:rPr>
        <w:t xml:space="preserve"> строит на принципе сотрудничества</w:t>
      </w:r>
      <w:r>
        <w:t>.</w:t>
      </w:r>
      <w:r w:rsidRPr="00E60883">
        <w:rPr>
          <w:rFonts w:ascii="Times New Roman" w:hAnsi="Times New Roman" w:cs="Times New Roman"/>
          <w:szCs w:val="24"/>
        </w:rPr>
        <w:t xml:space="preserve"> </w:t>
      </w:r>
    </w:p>
    <w:p w14:paraId="36A7C90E" w14:textId="77777777" w:rsidR="00A417F7" w:rsidRDefault="00552D7D" w:rsidP="0071227B">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В течение года велась планомерная и систематическая работа с родителями</w:t>
      </w:r>
      <w:r w:rsidR="00A417F7">
        <w:rPr>
          <w:rFonts w:ascii="Times New Roman" w:hAnsi="Times New Roman" w:cs="Times New Roman"/>
          <w:szCs w:val="24"/>
        </w:rPr>
        <w:t xml:space="preserve"> воспитанников:</w:t>
      </w:r>
    </w:p>
    <w:p w14:paraId="1D05AFA3" w14:textId="77777777" w:rsidR="00A417F7" w:rsidRDefault="00A417F7" w:rsidP="0071227B">
      <w:pPr>
        <w:spacing w:after="0" w:line="240" w:lineRule="auto"/>
        <w:ind w:firstLine="708"/>
        <w:jc w:val="both"/>
        <w:rPr>
          <w:rFonts w:ascii="Times New Roman" w:hAnsi="Times New Roman" w:cs="Times New Roman"/>
          <w:szCs w:val="24"/>
        </w:rPr>
      </w:pPr>
      <w:r>
        <w:rPr>
          <w:rFonts w:ascii="Times New Roman" w:hAnsi="Times New Roman" w:cs="Times New Roman"/>
          <w:szCs w:val="24"/>
        </w:rPr>
        <w:t>- о</w:t>
      </w:r>
      <w:r w:rsidRPr="00E60883">
        <w:rPr>
          <w:rFonts w:ascii="Times New Roman" w:hAnsi="Times New Roman" w:cs="Times New Roman"/>
          <w:szCs w:val="24"/>
        </w:rPr>
        <w:t>беспечивалась психолого- педагогическая поддержка семьи и повышение компетентности родителей (законных представителей) в вопросах развития, образования, охра</w:t>
      </w:r>
      <w:r>
        <w:rPr>
          <w:rFonts w:ascii="Times New Roman" w:hAnsi="Times New Roman" w:cs="Times New Roman"/>
          <w:szCs w:val="24"/>
        </w:rPr>
        <w:t>ны и укрепления здоровья детей;</w:t>
      </w:r>
    </w:p>
    <w:p w14:paraId="61BDBC66" w14:textId="095AA477" w:rsidR="008B02EB" w:rsidRPr="00E60883" w:rsidRDefault="00A417F7" w:rsidP="0071227B">
      <w:pPr>
        <w:spacing w:after="0" w:line="240" w:lineRule="auto"/>
        <w:ind w:firstLine="708"/>
        <w:jc w:val="both"/>
        <w:rPr>
          <w:rFonts w:ascii="Times New Roman" w:hAnsi="Times New Roman" w:cs="Times New Roman"/>
          <w:szCs w:val="24"/>
        </w:rPr>
      </w:pPr>
      <w:r>
        <w:rPr>
          <w:rFonts w:ascii="Times New Roman" w:hAnsi="Times New Roman" w:cs="Times New Roman"/>
          <w:szCs w:val="24"/>
        </w:rPr>
        <w:lastRenderedPageBreak/>
        <w:t xml:space="preserve">- </w:t>
      </w:r>
      <w:r w:rsidR="00552D7D" w:rsidRPr="00E60883">
        <w:rPr>
          <w:rFonts w:ascii="Times New Roman" w:hAnsi="Times New Roman" w:cs="Times New Roman"/>
          <w:szCs w:val="24"/>
        </w:rPr>
        <w:t>проводилась просветительско-консультативная р</w:t>
      </w:r>
      <w:r w:rsidR="008B02EB" w:rsidRPr="00E60883">
        <w:rPr>
          <w:rFonts w:ascii="Times New Roman" w:hAnsi="Times New Roman" w:cs="Times New Roman"/>
          <w:szCs w:val="24"/>
        </w:rPr>
        <w:t>абота: р</w:t>
      </w:r>
      <w:r w:rsidR="00552D7D" w:rsidRPr="00E60883">
        <w:rPr>
          <w:rFonts w:ascii="Times New Roman" w:hAnsi="Times New Roman" w:cs="Times New Roman"/>
          <w:szCs w:val="24"/>
        </w:rPr>
        <w:t>оди</w:t>
      </w:r>
      <w:r w:rsidR="008B02EB" w:rsidRPr="00E60883">
        <w:rPr>
          <w:rFonts w:ascii="Times New Roman" w:hAnsi="Times New Roman" w:cs="Times New Roman"/>
          <w:szCs w:val="24"/>
        </w:rPr>
        <w:t>тельские собрания, консультации, мастер-классы.</w:t>
      </w:r>
      <w:r w:rsidR="00552D7D" w:rsidRPr="00E60883">
        <w:rPr>
          <w:rFonts w:ascii="Times New Roman" w:hAnsi="Times New Roman" w:cs="Times New Roman"/>
          <w:szCs w:val="24"/>
        </w:rPr>
        <w:t xml:space="preserve"> </w:t>
      </w:r>
    </w:p>
    <w:p w14:paraId="38B46F12" w14:textId="68D2F8E3" w:rsidR="001F4FA0" w:rsidRPr="00E60883" w:rsidRDefault="001F4FA0" w:rsidP="0071227B">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Во всех группах в начале учебного года проведены родительские собрания </w:t>
      </w:r>
      <w:r w:rsidR="00BD6B9E" w:rsidRPr="00BD6B9E">
        <w:rPr>
          <w:rFonts w:ascii="Times New Roman" w:hAnsi="Times New Roman" w:cs="Times New Roman"/>
          <w:szCs w:val="24"/>
        </w:rPr>
        <w:t>с соблюдением необходим</w:t>
      </w:r>
      <w:r w:rsidR="00BD6B9E">
        <w:rPr>
          <w:rFonts w:ascii="Times New Roman" w:hAnsi="Times New Roman" w:cs="Times New Roman"/>
          <w:szCs w:val="24"/>
        </w:rPr>
        <w:t>ых санитарно-гигиенических мер</w:t>
      </w:r>
      <w:r w:rsidRPr="00E60883">
        <w:rPr>
          <w:rFonts w:ascii="Times New Roman" w:hAnsi="Times New Roman" w:cs="Times New Roman"/>
          <w:szCs w:val="24"/>
        </w:rPr>
        <w:t>, на которых представлены задачи работы на новый учебный год, презентация развивающей предметно-пространственной среды групп и специальных помещений для образовательной деятельности с воспитанниками.</w:t>
      </w:r>
    </w:p>
    <w:p w14:paraId="7D15E8D1" w14:textId="2F1212CB" w:rsidR="001F4FA0" w:rsidRPr="00E60883" w:rsidRDefault="001F4FA0" w:rsidP="001F4FA0">
      <w:pPr>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Во всех группах оформлены информационные стенды «Уголок для родителей», в коридорах – стенды «Давайте познакомимся», «Экспресс-информация», «Нормативные документы», «Наши достижения». </w:t>
      </w:r>
    </w:p>
    <w:p w14:paraId="5FFDA4D2" w14:textId="7A4519E2" w:rsidR="00592306" w:rsidRPr="00E60883" w:rsidRDefault="001F4FA0" w:rsidP="00592306">
      <w:pPr>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В течение года проводились консультации и беседы с родителями (законными представителями) воспитанников, как подгрупповые тематические, так и индивидуальные. </w:t>
      </w:r>
    </w:p>
    <w:p w14:paraId="086AC9B8" w14:textId="7D4D1DE8" w:rsidR="00BD6B9E" w:rsidRPr="00E60883" w:rsidRDefault="00BD6B9E" w:rsidP="00BD6B9E">
      <w:pPr>
        <w:shd w:val="clear" w:color="auto" w:fill="FFFFFF"/>
        <w:spacing w:after="0" w:line="240" w:lineRule="auto"/>
        <w:ind w:firstLine="708"/>
        <w:jc w:val="both"/>
        <w:rPr>
          <w:rFonts w:ascii="Times New Roman" w:hAnsi="Times New Roman" w:cs="Times New Roman"/>
          <w:szCs w:val="24"/>
          <w:lang w:eastAsia="ru-RU"/>
        </w:rPr>
      </w:pPr>
      <w:r>
        <w:rPr>
          <w:rFonts w:ascii="Times New Roman" w:hAnsi="Times New Roman" w:cs="Times New Roman"/>
          <w:szCs w:val="24"/>
          <w:lang w:eastAsia="ru-RU"/>
        </w:rPr>
        <w:t xml:space="preserve">Педагоги </w:t>
      </w:r>
      <w:r w:rsidRPr="00E60883">
        <w:rPr>
          <w:rFonts w:ascii="Times New Roman" w:hAnsi="Times New Roman" w:cs="Times New Roman"/>
          <w:szCs w:val="24"/>
          <w:lang w:eastAsia="ru-RU"/>
        </w:rPr>
        <w:t>привлекали детей совместно с родителями к участию в творческих конкурсах</w:t>
      </w:r>
      <w:r>
        <w:rPr>
          <w:rFonts w:ascii="Times New Roman" w:hAnsi="Times New Roman" w:cs="Times New Roman"/>
          <w:szCs w:val="24"/>
          <w:lang w:eastAsia="ru-RU"/>
        </w:rPr>
        <w:t>, акциях, олимпиадах</w:t>
      </w:r>
      <w:r w:rsidRPr="00E60883">
        <w:rPr>
          <w:rFonts w:ascii="Times New Roman" w:hAnsi="Times New Roman" w:cs="Times New Roman"/>
          <w:szCs w:val="24"/>
          <w:lang w:eastAsia="ru-RU"/>
        </w:rPr>
        <w:t xml:space="preserve"> различного уровня</w:t>
      </w:r>
      <w:r>
        <w:rPr>
          <w:rFonts w:ascii="Times New Roman" w:hAnsi="Times New Roman" w:cs="Times New Roman"/>
          <w:szCs w:val="24"/>
          <w:lang w:eastAsia="ru-RU"/>
        </w:rPr>
        <w:t>.</w:t>
      </w:r>
      <w:r w:rsidRPr="00E60883">
        <w:rPr>
          <w:rFonts w:ascii="Times New Roman" w:hAnsi="Times New Roman" w:cs="Times New Roman"/>
          <w:szCs w:val="24"/>
          <w:lang w:eastAsia="ru-RU"/>
        </w:rPr>
        <w:t xml:space="preserve"> </w:t>
      </w:r>
    </w:p>
    <w:p w14:paraId="03C95F2E" w14:textId="77777777" w:rsidR="00BD6B9E" w:rsidRPr="00BD6B9E" w:rsidRDefault="00BD6B9E" w:rsidP="00BD6B9E">
      <w:pPr>
        <w:shd w:val="clear" w:color="auto" w:fill="FFFFFF"/>
        <w:spacing w:after="0" w:line="240" w:lineRule="auto"/>
        <w:ind w:firstLine="708"/>
        <w:jc w:val="both"/>
        <w:rPr>
          <w:rFonts w:ascii="Times New Roman" w:hAnsi="Times New Roman" w:cs="Times New Roman"/>
          <w:szCs w:val="24"/>
        </w:rPr>
      </w:pPr>
      <w:r>
        <w:rPr>
          <w:rFonts w:ascii="Times New Roman" w:hAnsi="Times New Roman" w:cs="Times New Roman"/>
          <w:szCs w:val="24"/>
        </w:rPr>
        <w:t>Р</w:t>
      </w:r>
      <w:r w:rsidRPr="00BD6B9E">
        <w:rPr>
          <w:rFonts w:ascii="Times New Roman" w:hAnsi="Times New Roman" w:cs="Times New Roman"/>
          <w:szCs w:val="24"/>
        </w:rPr>
        <w:t>одители оказывали помощь в оборудовании групп, изготовлении атрибутов и пошиве костюмов к детским праздникам, в оформлении творческих выставок, изготовлении поделок к конкурсам, в акциях и трудовом десанте по благоустройству территории.</w:t>
      </w:r>
    </w:p>
    <w:p w14:paraId="5F551830" w14:textId="77777777" w:rsidR="00BD6B9E" w:rsidRPr="00BD6B9E" w:rsidRDefault="00BD6B9E" w:rsidP="00BD6B9E">
      <w:pPr>
        <w:shd w:val="clear" w:color="auto" w:fill="FFFFFF"/>
        <w:spacing w:after="0" w:line="240" w:lineRule="auto"/>
        <w:jc w:val="both"/>
        <w:rPr>
          <w:rFonts w:ascii="Times New Roman" w:hAnsi="Times New Roman" w:cs="Times New Roman"/>
          <w:szCs w:val="24"/>
          <w:lang w:eastAsia="ru-RU"/>
        </w:rPr>
      </w:pPr>
      <w:r w:rsidRPr="00BD6B9E">
        <w:rPr>
          <w:rFonts w:ascii="Times New Roman" w:hAnsi="Times New Roman" w:cs="Times New Roman"/>
          <w:szCs w:val="24"/>
          <w:lang w:eastAsia="ru-RU"/>
        </w:rPr>
        <w:t>При активном участии родителей прошли следующие  мероприятия:</w:t>
      </w:r>
    </w:p>
    <w:p w14:paraId="5E8DD748" w14:textId="77777777" w:rsidR="00BD6B9E" w:rsidRPr="00BD6B9E" w:rsidRDefault="00BD6B9E" w:rsidP="00BD6B9E">
      <w:pPr>
        <w:shd w:val="clear" w:color="auto" w:fill="FFFFFF"/>
        <w:spacing w:after="0" w:line="240" w:lineRule="auto"/>
        <w:jc w:val="both"/>
        <w:rPr>
          <w:rFonts w:ascii="Times New Roman" w:hAnsi="Times New Roman" w:cs="Times New Roman"/>
          <w:szCs w:val="24"/>
          <w:lang w:eastAsia="ru-RU"/>
        </w:rPr>
      </w:pPr>
      <w:r w:rsidRPr="00BD6B9E">
        <w:rPr>
          <w:rFonts w:ascii="Times New Roman" w:hAnsi="Times New Roman" w:cs="Times New Roman"/>
          <w:szCs w:val="24"/>
          <w:lang w:eastAsia="ru-RU"/>
        </w:rPr>
        <w:t xml:space="preserve">- </w:t>
      </w:r>
      <w:r w:rsidRPr="00BD6B9E">
        <w:rPr>
          <w:rFonts w:ascii="Times New Roman" w:hAnsi="Times New Roman" w:cs="Times New Roman"/>
          <w:szCs w:val="24"/>
        </w:rPr>
        <w:t>выставка детских рисунков и поделок «Яркие краски осени»;</w:t>
      </w:r>
    </w:p>
    <w:p w14:paraId="0288C9F0" w14:textId="354F7CB7" w:rsidR="00BD6B9E" w:rsidRPr="00BD6B9E" w:rsidRDefault="00BD6B9E" w:rsidP="00BD6B9E">
      <w:pPr>
        <w:shd w:val="clear" w:color="auto" w:fill="FFFFFF"/>
        <w:spacing w:after="0" w:line="240" w:lineRule="auto"/>
        <w:jc w:val="both"/>
        <w:rPr>
          <w:rFonts w:ascii="Times New Roman" w:hAnsi="Times New Roman" w:cs="Times New Roman"/>
          <w:szCs w:val="24"/>
          <w:lang w:eastAsia="ru-RU"/>
        </w:rPr>
      </w:pPr>
      <w:r w:rsidRPr="00BD6B9E">
        <w:rPr>
          <w:rFonts w:ascii="Times New Roman" w:hAnsi="Times New Roman" w:cs="Times New Roman"/>
          <w:szCs w:val="24"/>
          <w:lang w:eastAsia="ru-RU"/>
        </w:rPr>
        <w:t>- выставка творческих работ детей и родителей «Пасхальные радости»</w:t>
      </w:r>
      <w:r w:rsidR="006969D2">
        <w:rPr>
          <w:rFonts w:ascii="Times New Roman" w:hAnsi="Times New Roman" w:cs="Times New Roman"/>
          <w:szCs w:val="24"/>
          <w:lang w:eastAsia="ru-RU"/>
        </w:rPr>
        <w:t>; «Мастерская Деда Мороза», «Весенняя капель»;</w:t>
      </w:r>
    </w:p>
    <w:p w14:paraId="54B7BB6D" w14:textId="64A3F479" w:rsidR="00BD6B9E" w:rsidRDefault="00BD6B9E" w:rsidP="00BD6B9E">
      <w:pPr>
        <w:shd w:val="clear" w:color="auto" w:fill="FFFFFF"/>
        <w:spacing w:after="0" w:line="240" w:lineRule="auto"/>
        <w:jc w:val="both"/>
        <w:rPr>
          <w:rFonts w:ascii="Times New Roman" w:hAnsi="Times New Roman" w:cs="Times New Roman"/>
          <w:szCs w:val="24"/>
          <w:lang w:eastAsia="ru-RU"/>
        </w:rPr>
      </w:pPr>
      <w:r w:rsidRPr="00BD6B9E">
        <w:rPr>
          <w:rFonts w:ascii="Times New Roman" w:hAnsi="Times New Roman" w:cs="Times New Roman"/>
          <w:szCs w:val="24"/>
          <w:lang w:eastAsia="ru-RU"/>
        </w:rPr>
        <w:t>- конкурс на «Лучшее украшение группы к Новому году»</w:t>
      </w:r>
      <w:r w:rsidR="006969D2">
        <w:rPr>
          <w:rFonts w:ascii="Times New Roman" w:hAnsi="Times New Roman" w:cs="Times New Roman"/>
          <w:szCs w:val="24"/>
          <w:lang w:eastAsia="ru-RU"/>
        </w:rPr>
        <w:t>;</w:t>
      </w:r>
    </w:p>
    <w:p w14:paraId="425226B6" w14:textId="0DFB4ED2" w:rsidR="006969D2" w:rsidRPr="00BD6B9E" w:rsidRDefault="006969D2" w:rsidP="00BD6B9E">
      <w:pPr>
        <w:shd w:val="clear" w:color="auto" w:fill="FFFFFF"/>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xml:space="preserve">- выставки детско-родительских творческих работ </w:t>
      </w:r>
    </w:p>
    <w:p w14:paraId="279E2A21" w14:textId="790A5B87" w:rsidR="00BD6B9E" w:rsidRPr="00BD6B9E" w:rsidRDefault="00BD6B9E" w:rsidP="00BD6B9E">
      <w:pPr>
        <w:shd w:val="clear" w:color="auto" w:fill="FFFFFF"/>
        <w:spacing w:after="0" w:line="240" w:lineRule="auto"/>
        <w:jc w:val="both"/>
        <w:rPr>
          <w:rFonts w:ascii="Times New Roman" w:hAnsi="Times New Roman" w:cs="Times New Roman"/>
          <w:szCs w:val="24"/>
          <w:lang w:eastAsia="ru-RU"/>
        </w:rPr>
      </w:pPr>
      <w:r w:rsidRPr="00BD6B9E">
        <w:rPr>
          <w:rFonts w:ascii="Times New Roman" w:hAnsi="Times New Roman" w:cs="Times New Roman"/>
          <w:szCs w:val="24"/>
          <w:lang w:eastAsia="ru-RU"/>
        </w:rPr>
        <w:t>- видео поздрав</w:t>
      </w:r>
      <w:r w:rsidR="006969D2">
        <w:rPr>
          <w:rFonts w:ascii="Times New Roman" w:hAnsi="Times New Roman" w:cs="Times New Roman"/>
          <w:szCs w:val="24"/>
          <w:lang w:eastAsia="ru-RU"/>
        </w:rPr>
        <w:t xml:space="preserve">ление воспитанников группы </w:t>
      </w:r>
      <w:r w:rsidRPr="00BD6B9E">
        <w:rPr>
          <w:rFonts w:ascii="Times New Roman" w:hAnsi="Times New Roman" w:cs="Times New Roman"/>
          <w:szCs w:val="24"/>
          <w:lang w:eastAsia="ru-RU"/>
        </w:rPr>
        <w:t>«Спасибо за Победу»;</w:t>
      </w:r>
    </w:p>
    <w:p w14:paraId="79C3032F" w14:textId="77777777" w:rsidR="00BD6B9E" w:rsidRPr="00BD6B9E" w:rsidRDefault="00BD6B9E" w:rsidP="00BD6B9E">
      <w:pPr>
        <w:shd w:val="clear" w:color="auto" w:fill="FFFFFF"/>
        <w:spacing w:after="0" w:line="240" w:lineRule="auto"/>
        <w:jc w:val="both"/>
        <w:rPr>
          <w:rFonts w:ascii="Times New Roman" w:hAnsi="Times New Roman" w:cs="Times New Roman"/>
          <w:szCs w:val="24"/>
          <w:lang w:eastAsia="ru-RU"/>
        </w:rPr>
      </w:pPr>
      <w:r w:rsidRPr="00BD6B9E">
        <w:rPr>
          <w:rFonts w:ascii="Times New Roman" w:hAnsi="Times New Roman" w:cs="Times New Roman"/>
          <w:szCs w:val="24"/>
          <w:lang w:eastAsia="ru-RU"/>
        </w:rPr>
        <w:t>- участие в флешмобах «Бессмертный полк- онлайн!», «Свеча Победы»;</w:t>
      </w:r>
    </w:p>
    <w:p w14:paraId="495E220D" w14:textId="6E9C6744" w:rsidR="00BD6B9E" w:rsidRDefault="00BD6B9E" w:rsidP="00BD6B9E">
      <w:pPr>
        <w:shd w:val="clear" w:color="auto" w:fill="FFFFFF"/>
        <w:spacing w:after="0" w:line="240" w:lineRule="auto"/>
        <w:jc w:val="both"/>
        <w:rPr>
          <w:rFonts w:ascii="Times New Roman" w:hAnsi="Times New Roman" w:cs="Times New Roman"/>
          <w:bCs/>
          <w:color w:val="000000"/>
          <w:szCs w:val="24"/>
          <w:shd w:val="clear" w:color="auto" w:fill="FFFFFF"/>
        </w:rPr>
      </w:pPr>
      <w:r w:rsidRPr="00BD6B9E">
        <w:rPr>
          <w:rFonts w:ascii="Times New Roman" w:hAnsi="Times New Roman" w:cs="Times New Roman"/>
          <w:szCs w:val="24"/>
          <w:lang w:eastAsia="ru-RU"/>
        </w:rPr>
        <w:t xml:space="preserve">- участие в городских конкурсах «Растим родословное дерево», «Малахитовая шкатулка», «Сказочный дождь, </w:t>
      </w:r>
      <w:r w:rsidRPr="00BD6B9E">
        <w:rPr>
          <w:rFonts w:ascii="Times New Roman" w:hAnsi="Times New Roman" w:cs="Times New Roman"/>
          <w:bCs/>
          <w:color w:val="000000"/>
          <w:szCs w:val="24"/>
          <w:shd w:val="clear" w:color="auto" w:fill="FFFFFF"/>
        </w:rPr>
        <w:t>«Космический Новый год»</w:t>
      </w:r>
      <w:r w:rsidR="006969D2">
        <w:rPr>
          <w:rFonts w:ascii="Times New Roman" w:hAnsi="Times New Roman" w:cs="Times New Roman"/>
          <w:bCs/>
          <w:color w:val="000000"/>
          <w:szCs w:val="24"/>
          <w:shd w:val="clear" w:color="auto" w:fill="FFFFFF"/>
        </w:rPr>
        <w:t>, «Детство без пожаров»;</w:t>
      </w:r>
    </w:p>
    <w:p w14:paraId="4F0E31E1" w14:textId="4DD32DC3" w:rsidR="006969D2" w:rsidRPr="00BD6B9E" w:rsidRDefault="006969D2" w:rsidP="00BD6B9E">
      <w:pPr>
        <w:shd w:val="clear" w:color="auto" w:fill="FFFFFF"/>
        <w:spacing w:after="0" w:line="240" w:lineRule="auto"/>
        <w:jc w:val="both"/>
        <w:rPr>
          <w:rFonts w:ascii="Times New Roman" w:hAnsi="Times New Roman" w:cs="Times New Roman"/>
          <w:szCs w:val="24"/>
          <w:lang w:eastAsia="ru-RU"/>
        </w:rPr>
      </w:pPr>
      <w:r>
        <w:rPr>
          <w:rFonts w:ascii="Times New Roman" w:hAnsi="Times New Roman" w:cs="Times New Roman"/>
          <w:bCs/>
          <w:color w:val="000000"/>
          <w:szCs w:val="24"/>
          <w:shd w:val="clear" w:color="auto" w:fill="FFFFFF"/>
        </w:rPr>
        <w:t xml:space="preserve">- </w:t>
      </w:r>
      <w:r w:rsidRPr="00E60883">
        <w:rPr>
          <w:rFonts w:ascii="Times New Roman" w:hAnsi="Times New Roman" w:cs="Times New Roman"/>
          <w:szCs w:val="24"/>
        </w:rPr>
        <w:t>праздник</w:t>
      </w:r>
      <w:r>
        <w:rPr>
          <w:rFonts w:ascii="Times New Roman" w:hAnsi="Times New Roman" w:cs="Times New Roman"/>
          <w:szCs w:val="24"/>
        </w:rPr>
        <w:t>и, посвященные</w:t>
      </w:r>
      <w:r w:rsidRPr="00E60883">
        <w:rPr>
          <w:rFonts w:ascii="Times New Roman" w:hAnsi="Times New Roman" w:cs="Times New Roman"/>
          <w:szCs w:val="24"/>
        </w:rPr>
        <w:t xml:space="preserve"> Дню Победы</w:t>
      </w:r>
      <w:r>
        <w:rPr>
          <w:rFonts w:ascii="Times New Roman" w:hAnsi="Times New Roman" w:cs="Times New Roman"/>
          <w:szCs w:val="24"/>
        </w:rPr>
        <w:t>,</w:t>
      </w:r>
      <w:r w:rsidRPr="00E60883">
        <w:rPr>
          <w:rFonts w:ascii="Times New Roman" w:hAnsi="Times New Roman" w:cs="Times New Roman"/>
          <w:szCs w:val="24"/>
        </w:rPr>
        <w:t xml:space="preserve"> выпуску детей в школу, праздник, Международному дню защиты детей, экологический праздник «</w:t>
      </w:r>
      <w:r w:rsidR="008C6038">
        <w:rPr>
          <w:rFonts w:ascii="Times New Roman" w:hAnsi="Times New Roman" w:cs="Times New Roman"/>
          <w:szCs w:val="24"/>
        </w:rPr>
        <w:t>Эколята-дошколята</w:t>
      </w:r>
      <w:r w:rsidRPr="00E60883">
        <w:rPr>
          <w:rFonts w:ascii="Times New Roman" w:hAnsi="Times New Roman" w:cs="Times New Roman"/>
          <w:szCs w:val="24"/>
        </w:rPr>
        <w:t>».</w:t>
      </w:r>
    </w:p>
    <w:p w14:paraId="6367B61C" w14:textId="04C8A855" w:rsidR="00592306" w:rsidRPr="00E60883" w:rsidRDefault="00BD6B9E" w:rsidP="006969D2">
      <w:pPr>
        <w:spacing w:after="0" w:line="240" w:lineRule="auto"/>
        <w:ind w:firstLine="708"/>
        <w:jc w:val="both"/>
        <w:rPr>
          <w:rFonts w:ascii="Times New Roman" w:hAnsi="Times New Roman" w:cs="Times New Roman"/>
          <w:szCs w:val="24"/>
        </w:rPr>
      </w:pPr>
      <w:r>
        <w:rPr>
          <w:rFonts w:ascii="Times New Roman" w:hAnsi="Times New Roman" w:cs="Times New Roman"/>
          <w:szCs w:val="24"/>
        </w:rPr>
        <w:t>Р</w:t>
      </w:r>
      <w:r w:rsidR="00592306" w:rsidRPr="00E60883">
        <w:rPr>
          <w:rFonts w:ascii="Times New Roman" w:hAnsi="Times New Roman" w:cs="Times New Roman"/>
          <w:szCs w:val="24"/>
        </w:rPr>
        <w:t>одители могли познакомиться с событиями, мероприятиями Учреждения в группе ВКонтакте и на официальном сайте Учреждения.</w:t>
      </w:r>
      <w:r w:rsidR="006969D2" w:rsidRPr="006969D2">
        <w:rPr>
          <w:rFonts w:ascii="Times New Roman" w:hAnsi="Times New Roman" w:cs="Times New Roman"/>
          <w:szCs w:val="24"/>
        </w:rPr>
        <w:t xml:space="preserve"> </w:t>
      </w:r>
      <w:r w:rsidR="006969D2" w:rsidRPr="00E60883">
        <w:rPr>
          <w:rFonts w:ascii="Times New Roman" w:hAnsi="Times New Roman" w:cs="Times New Roman"/>
          <w:szCs w:val="24"/>
        </w:rPr>
        <w:t xml:space="preserve">Ответственный за размещение информации в группе ВК размещал </w:t>
      </w:r>
      <w:r w:rsidR="006969D2">
        <w:rPr>
          <w:rFonts w:ascii="Times New Roman" w:hAnsi="Times New Roman" w:cs="Times New Roman"/>
          <w:szCs w:val="24"/>
        </w:rPr>
        <w:t>данную информацию в течение 2022</w:t>
      </w:r>
      <w:r w:rsidR="006969D2" w:rsidRPr="00E60883">
        <w:rPr>
          <w:rFonts w:ascii="Times New Roman" w:hAnsi="Times New Roman" w:cs="Times New Roman"/>
          <w:szCs w:val="24"/>
        </w:rPr>
        <w:t xml:space="preserve"> года.</w:t>
      </w:r>
    </w:p>
    <w:p w14:paraId="398F6696" w14:textId="350FFA6F" w:rsidR="008C6038" w:rsidRPr="008C6038" w:rsidRDefault="008C6038" w:rsidP="00592306">
      <w:pPr>
        <w:spacing w:after="0" w:line="240" w:lineRule="auto"/>
        <w:ind w:firstLine="708"/>
        <w:jc w:val="both"/>
        <w:rPr>
          <w:rFonts w:ascii="Times New Roman" w:hAnsi="Times New Roman" w:cs="Times New Roman"/>
          <w:szCs w:val="24"/>
        </w:rPr>
      </w:pPr>
      <w:r w:rsidRPr="008C6038">
        <w:rPr>
          <w:rFonts w:ascii="Times New Roman" w:hAnsi="Times New Roman" w:cs="Times New Roman"/>
        </w:rPr>
        <w:t>Содержание сайта своевременно обновляется, корректируется в соответствии с Законом «Об образовании в РФ», с приказом Рособрнадзора от 29.05.2014 №785, «Об утверждении требований к структуре официального сайта образовательной организации в информационнокоммуникационной сети «Интернет», и Постановлением Правительства РФ от 10.07.2013 № 582 «Об утверждении правил размещения на официальном сайте ОО в информационно</w:t>
      </w:r>
      <w:r>
        <w:rPr>
          <w:rFonts w:ascii="Times New Roman" w:hAnsi="Times New Roman" w:cs="Times New Roman"/>
        </w:rPr>
        <w:t>-</w:t>
      </w:r>
      <w:r w:rsidRPr="008C6038">
        <w:rPr>
          <w:rFonts w:ascii="Times New Roman" w:hAnsi="Times New Roman" w:cs="Times New Roman"/>
        </w:rPr>
        <w:t>коммуникационной сети «Интернет» и обновления информации об образовательной организации»</w:t>
      </w:r>
      <w:r>
        <w:rPr>
          <w:rFonts w:ascii="Times New Roman" w:hAnsi="Times New Roman" w:cs="Times New Roman"/>
        </w:rPr>
        <w:t>.</w:t>
      </w:r>
    </w:p>
    <w:p w14:paraId="386E9587" w14:textId="3FC56A6B" w:rsidR="00592306" w:rsidRDefault="00592306" w:rsidP="008C6038">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Для непосредственного общения педаг</w:t>
      </w:r>
      <w:r w:rsidR="008C6038">
        <w:rPr>
          <w:rFonts w:ascii="Times New Roman" w:hAnsi="Times New Roman" w:cs="Times New Roman"/>
          <w:szCs w:val="24"/>
        </w:rPr>
        <w:t xml:space="preserve">огов с родителями </w:t>
      </w:r>
      <w:r w:rsidRPr="00E60883">
        <w:rPr>
          <w:rFonts w:ascii="Times New Roman" w:hAnsi="Times New Roman" w:cs="Times New Roman"/>
          <w:szCs w:val="24"/>
        </w:rPr>
        <w:t>использовались мессенджеры Viber, WhatsApp, Telegram, на которых проводилось обсуждение вопросов обучения детей индивидуально или в открытом пространстве.</w:t>
      </w:r>
    </w:p>
    <w:p w14:paraId="13907127" w14:textId="2F8191B1" w:rsidR="008C6038" w:rsidRPr="008C6038" w:rsidRDefault="008C6038" w:rsidP="008C6038">
      <w:pPr>
        <w:spacing w:after="0" w:line="240" w:lineRule="auto"/>
        <w:ind w:firstLine="708"/>
        <w:jc w:val="both"/>
        <w:rPr>
          <w:rFonts w:ascii="Times New Roman" w:hAnsi="Times New Roman" w:cs="Times New Roman"/>
          <w:szCs w:val="24"/>
        </w:rPr>
      </w:pPr>
      <w:r w:rsidRPr="008C6038">
        <w:rPr>
          <w:rFonts w:ascii="Times New Roman" w:hAnsi="Times New Roman" w:cs="Times New Roman"/>
        </w:rPr>
        <w:t xml:space="preserve">Таким образом, в </w:t>
      </w:r>
      <w:r>
        <w:rPr>
          <w:rFonts w:ascii="Times New Roman" w:hAnsi="Times New Roman" w:cs="Times New Roman"/>
        </w:rPr>
        <w:t xml:space="preserve">Учреждении </w:t>
      </w:r>
      <w:r w:rsidRPr="008C6038">
        <w:rPr>
          <w:rFonts w:ascii="Times New Roman" w:hAnsi="Times New Roman" w:cs="Times New Roman"/>
        </w:rPr>
        <w:t xml:space="preserve">создаются условия для максимального удовлетворения запросов родителей </w:t>
      </w:r>
      <w:r>
        <w:rPr>
          <w:rFonts w:ascii="Times New Roman" w:hAnsi="Times New Roman" w:cs="Times New Roman"/>
        </w:rPr>
        <w:t xml:space="preserve">(законных представителей) </w:t>
      </w:r>
      <w:r w:rsidRPr="008C6038">
        <w:rPr>
          <w:rFonts w:ascii="Times New Roman" w:hAnsi="Times New Roman" w:cs="Times New Roman"/>
        </w:rPr>
        <w:t xml:space="preserve">детей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w:t>
      </w:r>
      <w:r w:rsidR="00711323">
        <w:rPr>
          <w:rFonts w:ascii="Times New Roman" w:hAnsi="Times New Roman" w:cs="Times New Roman"/>
        </w:rPr>
        <w:t xml:space="preserve">ДОУ, </w:t>
      </w:r>
      <w:r w:rsidRPr="008C6038">
        <w:rPr>
          <w:rFonts w:ascii="Times New Roman" w:hAnsi="Times New Roman" w:cs="Times New Roman"/>
        </w:rPr>
        <w:t>участвовать в жизнедеятельности детского сада. 92 % родителей полностью удовлетворены кач</w:t>
      </w:r>
      <w:r w:rsidR="00711323">
        <w:rPr>
          <w:rFonts w:ascii="Times New Roman" w:hAnsi="Times New Roman" w:cs="Times New Roman"/>
        </w:rPr>
        <w:t xml:space="preserve">еством услуг, предоставляемым ДОУ </w:t>
      </w:r>
      <w:r w:rsidRPr="008C6038">
        <w:rPr>
          <w:rFonts w:ascii="Times New Roman" w:hAnsi="Times New Roman" w:cs="Times New Roman"/>
        </w:rPr>
        <w:t>(состоянием материальной базы, качеством воспитательно-образовательного процесса, компетентностью педагогического персонала, взаимоотношениями сотрудников с детьми, качеством питания, санитарно</w:t>
      </w:r>
      <w:r w:rsidR="00711323">
        <w:rPr>
          <w:rFonts w:ascii="Times New Roman" w:hAnsi="Times New Roman" w:cs="Times New Roman"/>
        </w:rPr>
        <w:t>-</w:t>
      </w:r>
      <w:r w:rsidRPr="008C6038">
        <w:rPr>
          <w:rFonts w:ascii="Times New Roman" w:hAnsi="Times New Roman" w:cs="Times New Roman"/>
        </w:rPr>
        <w:t>гигиеническими</w:t>
      </w:r>
      <w:r w:rsidR="00711323">
        <w:rPr>
          <w:rFonts w:ascii="Times New Roman" w:hAnsi="Times New Roman" w:cs="Times New Roman"/>
        </w:rPr>
        <w:t xml:space="preserve"> </w:t>
      </w:r>
      <w:r w:rsidRPr="008C6038">
        <w:rPr>
          <w:rFonts w:ascii="Times New Roman" w:hAnsi="Times New Roman" w:cs="Times New Roman"/>
        </w:rPr>
        <w:t>условиями, организацией профилактических мер по оздоровлению детей, состояние материально-технической базы, условиями созданными для безопасности и здоровья детей).</w:t>
      </w:r>
    </w:p>
    <w:p w14:paraId="7381A122" w14:textId="77777777" w:rsidR="00B55E69" w:rsidRPr="00E60883" w:rsidRDefault="00B55E69" w:rsidP="00B55E69">
      <w:pPr>
        <w:widowControl w:val="0"/>
        <w:spacing w:after="0" w:line="240" w:lineRule="auto"/>
        <w:jc w:val="both"/>
        <w:rPr>
          <w:rFonts w:ascii="Times New Roman" w:hAnsi="Times New Roman" w:cs="Times New Roman"/>
          <w:szCs w:val="24"/>
        </w:rPr>
      </w:pPr>
      <w:r w:rsidRPr="00B55E69">
        <w:rPr>
          <w:rFonts w:ascii="Times New Roman" w:hAnsi="Times New Roman" w:cs="Times New Roman"/>
          <w:b/>
          <w:bCs/>
          <w:szCs w:val="24"/>
        </w:rPr>
        <w:lastRenderedPageBreak/>
        <w:t>Вывод</w:t>
      </w:r>
      <w:r w:rsidRPr="00B55E69">
        <w:rPr>
          <w:rFonts w:ascii="Times New Roman" w:hAnsi="Times New Roman" w:cs="Times New Roman"/>
          <w:szCs w:val="24"/>
        </w:rPr>
        <w:t>:</w:t>
      </w:r>
      <w:r w:rsidRPr="00E60883">
        <w:rPr>
          <w:rFonts w:ascii="Times New Roman" w:hAnsi="Times New Roman" w:cs="Times New Roman"/>
          <w:szCs w:val="24"/>
        </w:rPr>
        <w:t xml:space="preserve"> понимание общих целей в воспитании, обучении и развитии каждого ребенка помогло педагогам Учреждения выстроить партнерские, доброжелательные отношения с родителями. В 202</w:t>
      </w:r>
      <w:r>
        <w:rPr>
          <w:rFonts w:ascii="Times New Roman" w:hAnsi="Times New Roman" w:cs="Times New Roman"/>
          <w:szCs w:val="24"/>
        </w:rPr>
        <w:t>2</w:t>
      </w:r>
      <w:r w:rsidRPr="00E60883">
        <w:rPr>
          <w:rFonts w:ascii="Times New Roman" w:hAnsi="Times New Roman" w:cs="Times New Roman"/>
          <w:szCs w:val="24"/>
        </w:rPr>
        <w:t xml:space="preserve"> году родители воспитанников были активными участниками образовательного процесса. Им оказывалась своевременная социально-психолого-медико-</w:t>
      </w:r>
      <w:r>
        <w:rPr>
          <w:rFonts w:ascii="Times New Roman" w:hAnsi="Times New Roman" w:cs="Times New Roman"/>
          <w:szCs w:val="24"/>
        </w:rPr>
        <w:t xml:space="preserve">педагогическая поддержка. </w:t>
      </w:r>
    </w:p>
    <w:p w14:paraId="40C32916" w14:textId="77777777" w:rsidR="00711323" w:rsidRDefault="00711323" w:rsidP="00A20DC7">
      <w:pPr>
        <w:shd w:val="clear" w:color="auto" w:fill="FFFFFF"/>
        <w:spacing w:after="0" w:line="240" w:lineRule="auto"/>
        <w:ind w:firstLine="710"/>
        <w:jc w:val="both"/>
      </w:pPr>
    </w:p>
    <w:p w14:paraId="328458A2" w14:textId="4467A1E1" w:rsidR="009E561D" w:rsidRPr="00E60883" w:rsidRDefault="009E561D" w:rsidP="009E561D">
      <w:pPr>
        <w:spacing w:after="0" w:line="240" w:lineRule="auto"/>
        <w:jc w:val="center"/>
        <w:rPr>
          <w:rFonts w:ascii="Times New Roman" w:hAnsi="Times New Roman" w:cs="Times New Roman"/>
          <w:szCs w:val="24"/>
        </w:rPr>
      </w:pPr>
      <w:r>
        <w:rPr>
          <w:rFonts w:ascii="Times New Roman" w:hAnsi="Times New Roman" w:cs="Times New Roman"/>
          <w:b/>
          <w:bCs/>
          <w:szCs w:val="24"/>
        </w:rPr>
        <w:t>Взаимодействие с социальными партнерами</w:t>
      </w:r>
    </w:p>
    <w:p w14:paraId="18BEFEAE" w14:textId="2BAED9F3" w:rsidR="00711323" w:rsidRPr="00711323" w:rsidRDefault="00711323" w:rsidP="00A20DC7">
      <w:pPr>
        <w:shd w:val="clear" w:color="auto" w:fill="FFFFFF"/>
        <w:spacing w:after="0" w:line="240" w:lineRule="auto"/>
        <w:ind w:firstLine="710"/>
        <w:jc w:val="both"/>
        <w:rPr>
          <w:rFonts w:ascii="Times New Roman" w:hAnsi="Times New Roman" w:cs="Times New Roman"/>
          <w:color w:val="000000"/>
          <w:szCs w:val="24"/>
        </w:rPr>
      </w:pPr>
      <w:r w:rsidRPr="00711323">
        <w:rPr>
          <w:rFonts w:ascii="Times New Roman" w:hAnsi="Times New Roman" w:cs="Times New Roman"/>
        </w:rPr>
        <w:t>С целью расширения образовательного пространства педагогический коллектив активно взаимодействовал с организациями дополнительного образования и у</w:t>
      </w:r>
      <w:r>
        <w:rPr>
          <w:rFonts w:ascii="Times New Roman" w:hAnsi="Times New Roman" w:cs="Times New Roman"/>
        </w:rPr>
        <w:t xml:space="preserve">чреждениями </w:t>
      </w:r>
      <w:r w:rsidR="009E561D">
        <w:rPr>
          <w:rFonts w:ascii="Times New Roman" w:hAnsi="Times New Roman" w:cs="Times New Roman"/>
        </w:rPr>
        <w:t xml:space="preserve">образования и </w:t>
      </w:r>
      <w:r>
        <w:rPr>
          <w:rFonts w:ascii="Times New Roman" w:hAnsi="Times New Roman" w:cs="Times New Roman"/>
        </w:rPr>
        <w:t>культуры г. Курска</w:t>
      </w:r>
      <w:r w:rsidRPr="00711323">
        <w:rPr>
          <w:rFonts w:ascii="Times New Roman" w:hAnsi="Times New Roman" w:cs="Times New Roman"/>
        </w:rPr>
        <w:t>. Взаимодействие с социальными партнерами осуществлялось на основе договоров и разработанных планов совместны</w:t>
      </w:r>
      <w:r>
        <w:rPr>
          <w:rFonts w:ascii="Times New Roman" w:hAnsi="Times New Roman" w:cs="Times New Roman"/>
        </w:rPr>
        <w:t>х мероприятий. Система работы МБДОУ «Детский сад № 112»</w:t>
      </w:r>
      <w:r w:rsidRPr="00711323">
        <w:rPr>
          <w:rFonts w:ascii="Times New Roman" w:hAnsi="Times New Roman" w:cs="Times New Roman"/>
        </w:rPr>
        <w:t xml:space="preserve"> с учреждениями социума включает в себя разнообразные мероприятия: тематические занятия, концерты, театральные п</w:t>
      </w:r>
      <w:r>
        <w:rPr>
          <w:rFonts w:ascii="Times New Roman" w:hAnsi="Times New Roman" w:cs="Times New Roman"/>
        </w:rPr>
        <w:t xml:space="preserve">остановки разного вида театров, </w:t>
      </w:r>
      <w:r w:rsidRPr="00711323">
        <w:rPr>
          <w:rFonts w:ascii="Times New Roman" w:hAnsi="Times New Roman" w:cs="Times New Roman"/>
        </w:rPr>
        <w:t>музейные экскурсии, направленные на повышение эффективности воспитательного процесса.</w:t>
      </w:r>
    </w:p>
    <w:p w14:paraId="373BA711" w14:textId="7D86EF08" w:rsidR="00A20DC7" w:rsidRPr="00A20DC7" w:rsidRDefault="00A20DC7" w:rsidP="00A20DC7">
      <w:pPr>
        <w:shd w:val="clear" w:color="auto" w:fill="FFFFFF"/>
        <w:spacing w:after="0" w:line="240" w:lineRule="auto"/>
        <w:ind w:firstLine="710"/>
        <w:jc w:val="both"/>
        <w:rPr>
          <w:rFonts w:ascii="Times New Roman" w:hAnsi="Times New Roman" w:cs="Times New Roman"/>
          <w:color w:val="000000"/>
          <w:szCs w:val="24"/>
          <w:lang w:eastAsia="ru-RU"/>
        </w:rPr>
      </w:pPr>
      <w:r w:rsidRPr="00A20DC7">
        <w:rPr>
          <w:rFonts w:ascii="Times New Roman" w:hAnsi="Times New Roman" w:cs="Times New Roman"/>
          <w:color w:val="000000"/>
          <w:szCs w:val="24"/>
        </w:rPr>
        <w:t xml:space="preserve">В течение </w:t>
      </w:r>
      <w:r>
        <w:rPr>
          <w:rFonts w:ascii="Times New Roman" w:hAnsi="Times New Roman" w:cs="Times New Roman"/>
          <w:color w:val="000000"/>
          <w:szCs w:val="24"/>
        </w:rPr>
        <w:t xml:space="preserve">2022 года </w:t>
      </w:r>
      <w:r w:rsidRPr="00A20DC7">
        <w:rPr>
          <w:rFonts w:ascii="Times New Roman" w:hAnsi="Times New Roman" w:cs="Times New Roman"/>
          <w:color w:val="000000"/>
          <w:szCs w:val="24"/>
        </w:rPr>
        <w:t xml:space="preserve">осуществлялось социальное партнерство: </w:t>
      </w:r>
    </w:p>
    <w:p w14:paraId="0684FF7C"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с территориальной  психолого-медико - педагогической комиссией;</w:t>
      </w:r>
    </w:p>
    <w:p w14:paraId="3749F663"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МКУ «Центр психолого-педагогической, медицинской и социальной помощи «Гармония»;</w:t>
      </w:r>
    </w:p>
    <w:p w14:paraId="2B7E129A"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МКУ «Научно-методический центр г. Курска»</w:t>
      </w:r>
    </w:p>
    <w:p w14:paraId="1E9C613C"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МБОУ «Средняя общеобразовательная школа с углубленным изучением отдельных предметов № 52»</w:t>
      </w:r>
    </w:p>
    <w:p w14:paraId="704AF29E" w14:textId="77777777" w:rsidR="00A20DC7" w:rsidRPr="00A20DC7" w:rsidRDefault="00A20DC7" w:rsidP="00A20DC7">
      <w:pPr>
        <w:shd w:val="clear" w:color="auto" w:fill="FFFFFF"/>
        <w:spacing w:after="0" w:line="240" w:lineRule="auto"/>
        <w:jc w:val="both"/>
        <w:rPr>
          <w:rFonts w:ascii="Times New Roman" w:hAnsi="Times New Roman" w:cs="Times New Roman"/>
          <w:szCs w:val="24"/>
        </w:rPr>
      </w:pPr>
      <w:r w:rsidRPr="00A20DC7">
        <w:rPr>
          <w:rFonts w:ascii="Times New Roman" w:hAnsi="Times New Roman" w:cs="Times New Roman"/>
          <w:szCs w:val="24"/>
        </w:rPr>
        <w:t xml:space="preserve">- с МБУ ДО «Оберег». </w:t>
      </w:r>
    </w:p>
    <w:p w14:paraId="064A7D9B" w14:textId="77777777" w:rsidR="00A20DC7" w:rsidRPr="00A20DC7" w:rsidRDefault="00A20DC7" w:rsidP="00A20DC7">
      <w:pPr>
        <w:shd w:val="clear" w:color="auto" w:fill="FFFFFF"/>
        <w:spacing w:after="0" w:line="240" w:lineRule="auto"/>
        <w:jc w:val="both"/>
        <w:rPr>
          <w:rFonts w:ascii="Times New Roman" w:hAnsi="Times New Roman" w:cs="Times New Roman"/>
          <w:szCs w:val="24"/>
        </w:rPr>
      </w:pPr>
      <w:r w:rsidRPr="00A20DC7">
        <w:rPr>
          <w:rFonts w:ascii="Times New Roman" w:hAnsi="Times New Roman" w:cs="Times New Roman"/>
          <w:szCs w:val="24"/>
        </w:rPr>
        <w:t>- с этно-театром «Русская сказка».</w:t>
      </w:r>
    </w:p>
    <w:p w14:paraId="72C14D7E"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xml:space="preserve">- с центром семейного досуга «Сказка». </w:t>
      </w:r>
    </w:p>
    <w:p w14:paraId="7CC6BEB9"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МБУ ДО «Дворец пионеров и школьников г. Курска»;</w:t>
      </w:r>
    </w:p>
    <w:p w14:paraId="6F8FCB65"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МБУ ДО «Дом детского творчества ЖД округа»;</w:t>
      </w:r>
    </w:p>
    <w:p w14:paraId="7A7ADC32"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 Литературным музеем г.Курска</w:t>
      </w:r>
    </w:p>
    <w:p w14:paraId="565E69C4" w14:textId="77777777" w:rsidR="00A20DC7" w:rsidRPr="00A20DC7" w:rsidRDefault="00A20DC7" w:rsidP="00A20DC7">
      <w:pPr>
        <w:spacing w:after="0" w:line="240" w:lineRule="auto"/>
        <w:jc w:val="both"/>
        <w:rPr>
          <w:rFonts w:ascii="Times New Roman" w:hAnsi="Times New Roman" w:cs="Times New Roman"/>
          <w:szCs w:val="24"/>
        </w:rPr>
      </w:pPr>
      <w:r w:rsidRPr="00A20DC7">
        <w:rPr>
          <w:rFonts w:ascii="Times New Roman" w:hAnsi="Times New Roman" w:cs="Times New Roman"/>
          <w:szCs w:val="24"/>
        </w:rPr>
        <w:t>Социальными партнерами ДОУ также являлись организации, проводившие дистанционные конкурсы различного уровня.</w:t>
      </w:r>
    </w:p>
    <w:p w14:paraId="1A6F076D" w14:textId="77777777" w:rsidR="00A20DC7" w:rsidRPr="00A20DC7" w:rsidRDefault="00A20DC7" w:rsidP="00A20DC7">
      <w:pPr>
        <w:shd w:val="clear" w:color="auto" w:fill="FFFFFF"/>
        <w:spacing w:after="0" w:line="240" w:lineRule="auto"/>
        <w:ind w:firstLine="710"/>
        <w:jc w:val="both"/>
        <w:rPr>
          <w:rFonts w:ascii="Times New Roman" w:hAnsi="Times New Roman" w:cs="Times New Roman"/>
          <w:color w:val="000000"/>
          <w:szCs w:val="24"/>
          <w:lang w:eastAsia="ru-RU"/>
        </w:rPr>
      </w:pPr>
      <w:r w:rsidRPr="00A20DC7">
        <w:rPr>
          <w:rFonts w:ascii="Times New Roman" w:hAnsi="Times New Roman" w:cs="Times New Roman"/>
          <w:szCs w:val="24"/>
        </w:rPr>
        <w:t xml:space="preserve">С целью решения задач </w:t>
      </w:r>
      <w:r w:rsidRPr="00A20DC7">
        <w:rPr>
          <w:rFonts w:ascii="Times New Roman" w:hAnsi="Times New Roman" w:cs="Times New Roman"/>
          <w:color w:val="000000"/>
          <w:szCs w:val="24"/>
        </w:rPr>
        <w:t xml:space="preserve">социального партнерства с </w:t>
      </w:r>
      <w:r w:rsidRPr="00A20DC7">
        <w:rPr>
          <w:rFonts w:ascii="Times New Roman" w:hAnsi="Times New Roman" w:cs="Times New Roman"/>
          <w:szCs w:val="24"/>
        </w:rPr>
        <w:t>МКУ</w:t>
      </w:r>
      <w:r w:rsidRPr="00A20DC7">
        <w:rPr>
          <w:rFonts w:ascii="Times New Roman" w:hAnsi="Times New Roman" w:cs="Times New Roman"/>
          <w:color w:val="000000"/>
          <w:szCs w:val="24"/>
        </w:rPr>
        <w:t xml:space="preserve"> </w:t>
      </w:r>
      <w:r w:rsidRPr="00A20DC7">
        <w:rPr>
          <w:rFonts w:ascii="Times New Roman" w:hAnsi="Times New Roman" w:cs="Times New Roman"/>
          <w:szCs w:val="24"/>
        </w:rPr>
        <w:t xml:space="preserve">«Гармония» и МКУ «Научно-методический центр г. Курска» </w:t>
      </w:r>
      <w:r w:rsidRPr="00A20DC7">
        <w:rPr>
          <w:rFonts w:ascii="Times New Roman" w:hAnsi="Times New Roman" w:cs="Times New Roman"/>
          <w:color w:val="000000"/>
          <w:szCs w:val="24"/>
        </w:rPr>
        <w:t xml:space="preserve">была организована работа на платформе </w:t>
      </w:r>
      <w:r w:rsidRPr="00A20DC7">
        <w:rPr>
          <w:rFonts w:ascii="Times New Roman" w:hAnsi="Times New Roman" w:cs="Times New Roman"/>
          <w:color w:val="000000"/>
          <w:szCs w:val="24"/>
          <w:lang w:val="en-US"/>
        </w:rPr>
        <w:t>ZOOM</w:t>
      </w:r>
      <w:r w:rsidRPr="00A20DC7">
        <w:rPr>
          <w:rFonts w:ascii="Times New Roman" w:hAnsi="Times New Roman" w:cs="Times New Roman"/>
          <w:color w:val="000000"/>
          <w:szCs w:val="24"/>
        </w:rPr>
        <w:t>, где педагоги Костина С.Б., Бобылева Н.В., Казакова А.Е., Припачкина Н.И. промотрели и прослушали семинары и приняли участие в онлайн-конференциях.</w:t>
      </w:r>
    </w:p>
    <w:p w14:paraId="307CA7DB" w14:textId="77777777" w:rsidR="00A20DC7" w:rsidRPr="00A20DC7" w:rsidRDefault="00A20DC7" w:rsidP="00A20DC7">
      <w:pPr>
        <w:spacing w:after="0" w:line="240" w:lineRule="auto"/>
        <w:ind w:firstLine="708"/>
        <w:jc w:val="both"/>
        <w:rPr>
          <w:rFonts w:ascii="Times New Roman" w:hAnsi="Times New Roman" w:cs="Times New Roman"/>
          <w:szCs w:val="24"/>
        </w:rPr>
      </w:pPr>
      <w:r w:rsidRPr="00A20DC7">
        <w:rPr>
          <w:rFonts w:ascii="Times New Roman" w:hAnsi="Times New Roman" w:cs="Times New Roman"/>
          <w:szCs w:val="24"/>
        </w:rPr>
        <w:t xml:space="preserve">Одной из главных задач педагогического коллектива является сохранение и укрепление здоровья детей, поэтому налажено тесное сотрудничество детского сада с ОБУЗ «Курская городская детская поликлиника № 8». Взаимодействие с поликлиникой позволяет снизить заболеваемость детей, повысить эффективность в решении вопросов их оздоровления. </w:t>
      </w:r>
    </w:p>
    <w:p w14:paraId="26A0DA0C" w14:textId="3176FA60" w:rsidR="001F4FA0" w:rsidRPr="006A2F7A" w:rsidRDefault="001F4FA0" w:rsidP="003F7032">
      <w:pPr>
        <w:spacing w:after="0" w:line="240" w:lineRule="auto"/>
        <w:ind w:firstLine="708"/>
        <w:jc w:val="both"/>
        <w:rPr>
          <w:rFonts w:ascii="Times New Roman" w:hAnsi="Times New Roman" w:cs="Times New Roman"/>
          <w:b/>
          <w:szCs w:val="24"/>
        </w:rPr>
      </w:pPr>
      <w:r w:rsidRPr="00E60883">
        <w:rPr>
          <w:rFonts w:ascii="Times New Roman" w:hAnsi="Times New Roman" w:cs="Times New Roman"/>
          <w:b/>
          <w:szCs w:val="24"/>
        </w:rPr>
        <w:t>Вывод:</w:t>
      </w:r>
      <w:r w:rsidRPr="00E60883">
        <w:rPr>
          <w:rFonts w:ascii="Times New Roman" w:hAnsi="Times New Roman" w:cs="Times New Roman"/>
          <w:szCs w:val="24"/>
        </w:rPr>
        <w:t xml:space="preserve"> </w:t>
      </w:r>
      <w:r w:rsidR="006A2F7A">
        <w:t xml:space="preserve"> </w:t>
      </w:r>
      <w:r w:rsidR="006A2F7A" w:rsidRPr="006A2F7A">
        <w:rPr>
          <w:rFonts w:ascii="Times New Roman" w:hAnsi="Times New Roman" w:cs="Times New Roman"/>
        </w:rPr>
        <w:t>в 2022 году были определены перспективы в работе по расширению спектра взаимодействия с социальными партнерами и разнообразия проводимых мероприятий. Считаем, что данная задача была выполнена в полном объеме. В дальнейшем необходимо повышать качество проводимых совместных мероприятий и вовлекать в них большее количество воспитанников и их родителей (законных представителей).</w:t>
      </w:r>
    </w:p>
    <w:p w14:paraId="056F6820" w14:textId="77777777" w:rsidR="00CB122E" w:rsidRDefault="00CB122E" w:rsidP="00CB122E">
      <w:pPr>
        <w:pStyle w:val="a6"/>
        <w:spacing w:after="0" w:line="240" w:lineRule="auto"/>
        <w:ind w:left="1440"/>
        <w:rPr>
          <w:rFonts w:ascii="Times New Roman" w:hAnsi="Times New Roman" w:cs="Times New Roman"/>
          <w:b/>
          <w:szCs w:val="24"/>
        </w:rPr>
      </w:pPr>
    </w:p>
    <w:p w14:paraId="4CCE9C3C" w14:textId="7E04B01A" w:rsidR="009A329A" w:rsidRPr="009A329A" w:rsidRDefault="00EB1222" w:rsidP="00EB1222">
      <w:pPr>
        <w:pStyle w:val="a6"/>
        <w:numPr>
          <w:ilvl w:val="1"/>
          <w:numId w:val="21"/>
        </w:numPr>
        <w:spacing w:after="0" w:line="240" w:lineRule="auto"/>
        <w:jc w:val="center"/>
        <w:rPr>
          <w:rFonts w:ascii="Times New Roman" w:hAnsi="Times New Roman" w:cs="Times New Roman"/>
          <w:b/>
          <w:szCs w:val="24"/>
        </w:rPr>
      </w:pPr>
      <w:r>
        <w:rPr>
          <w:rFonts w:ascii="Times New Roman" w:hAnsi="Times New Roman" w:cs="Times New Roman"/>
          <w:b/>
          <w:szCs w:val="24"/>
        </w:rPr>
        <w:t xml:space="preserve"> </w:t>
      </w:r>
      <w:r w:rsidR="009A329A" w:rsidRPr="009A329A">
        <w:rPr>
          <w:rFonts w:ascii="Times New Roman" w:hAnsi="Times New Roman" w:cs="Times New Roman"/>
          <w:b/>
          <w:szCs w:val="24"/>
        </w:rPr>
        <w:t>Оценка кадрового обеспечения</w:t>
      </w:r>
    </w:p>
    <w:p w14:paraId="2D4C8117" w14:textId="77777777" w:rsidR="009A329A" w:rsidRDefault="009A329A" w:rsidP="009A329A">
      <w:pPr>
        <w:widowControl w:val="0"/>
        <w:spacing w:after="0" w:line="240" w:lineRule="auto"/>
        <w:jc w:val="both"/>
        <w:rPr>
          <w:rFonts w:ascii="Times New Roman" w:hAnsi="Times New Roman" w:cs="Times New Roman"/>
          <w:szCs w:val="24"/>
        </w:rPr>
      </w:pPr>
    </w:p>
    <w:p w14:paraId="20147EDE" w14:textId="77777777" w:rsidR="00B86A69" w:rsidRPr="00E60883" w:rsidRDefault="00B86A69" w:rsidP="00B86A69">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Учреждение укомплектовано кадрами на 100 %. Педагогический коллектив Учреждения насчиты</w:t>
      </w:r>
      <w:r>
        <w:rPr>
          <w:rFonts w:ascii="Times New Roman" w:hAnsi="Times New Roman" w:cs="Times New Roman"/>
          <w:szCs w:val="24"/>
        </w:rPr>
        <w:t>вает 36</w:t>
      </w:r>
      <w:r w:rsidRPr="00E60883">
        <w:rPr>
          <w:rFonts w:ascii="Times New Roman" w:hAnsi="Times New Roman" w:cs="Times New Roman"/>
          <w:szCs w:val="24"/>
        </w:rPr>
        <w:t xml:space="preserve"> человек. Из них:</w:t>
      </w:r>
    </w:p>
    <w:p w14:paraId="4D53CEE8"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воспитатели – 26</w:t>
      </w:r>
    </w:p>
    <w:p w14:paraId="23358654"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старший воспитатель - 1</w:t>
      </w:r>
    </w:p>
    <w:p w14:paraId="576F1B82"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учителя-логопеды – 2</w:t>
      </w:r>
    </w:p>
    <w:p w14:paraId="5C7F1FA5"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музыкальные руководители – 2</w:t>
      </w:r>
    </w:p>
    <w:p w14:paraId="13EDD97B"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педагог-психолог – 1</w:t>
      </w:r>
    </w:p>
    <w:p w14:paraId="26BD03AD"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lastRenderedPageBreak/>
        <w:t>- инструктор по физической культуре – 1</w:t>
      </w:r>
    </w:p>
    <w:p w14:paraId="3C42BBF8" w14:textId="77777777" w:rsidR="00B86A69" w:rsidRPr="00E60883" w:rsidRDefault="00B86A69" w:rsidP="00B86A69">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педагоги</w:t>
      </w:r>
      <w:r>
        <w:rPr>
          <w:rFonts w:ascii="Times New Roman" w:hAnsi="Times New Roman" w:cs="Times New Roman"/>
          <w:szCs w:val="24"/>
        </w:rPr>
        <w:t xml:space="preserve"> дополнительного образования – 3</w:t>
      </w:r>
    </w:p>
    <w:p w14:paraId="6731F4CE" w14:textId="77777777" w:rsidR="00B86A69" w:rsidRPr="00E60883" w:rsidRDefault="00B86A69" w:rsidP="00B86A69">
      <w:pPr>
        <w:widowControl w:val="0"/>
        <w:spacing w:after="0" w:line="240" w:lineRule="auto"/>
        <w:jc w:val="center"/>
        <w:rPr>
          <w:rFonts w:ascii="Times New Roman" w:hAnsi="Times New Roman" w:cs="Times New Roman"/>
          <w:b/>
          <w:bCs/>
          <w:szCs w:val="24"/>
        </w:rPr>
      </w:pPr>
    </w:p>
    <w:p w14:paraId="02896944" w14:textId="77777777" w:rsidR="00B86A69" w:rsidRPr="00E60883" w:rsidRDefault="00B86A69" w:rsidP="00B86A69">
      <w:pPr>
        <w:widowControl w:val="0"/>
        <w:spacing w:after="0" w:line="240" w:lineRule="auto"/>
        <w:jc w:val="center"/>
        <w:rPr>
          <w:rFonts w:ascii="Times New Roman" w:hAnsi="Times New Roman" w:cs="Times New Roman"/>
          <w:b/>
          <w:bCs/>
          <w:szCs w:val="24"/>
        </w:rPr>
      </w:pPr>
      <w:r w:rsidRPr="00E60883">
        <w:rPr>
          <w:rFonts w:ascii="Times New Roman" w:hAnsi="Times New Roman" w:cs="Times New Roman"/>
          <w:b/>
          <w:bCs/>
          <w:szCs w:val="24"/>
        </w:rPr>
        <w:t>Характеристика кадрового состава Учреждения</w:t>
      </w:r>
    </w:p>
    <w:p w14:paraId="6C9814CA" w14:textId="77777777" w:rsidR="00B86A69" w:rsidRPr="00E60883" w:rsidRDefault="00B86A69" w:rsidP="00B86A69">
      <w:pPr>
        <w:widowControl w:val="0"/>
        <w:spacing w:after="0" w:line="240" w:lineRule="auto"/>
        <w:jc w:val="both"/>
        <w:rPr>
          <w:rFonts w:ascii="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3"/>
        <w:gridCol w:w="2835"/>
      </w:tblGrid>
      <w:tr w:rsidR="00B86A69" w:rsidRPr="00E60883" w14:paraId="77E26139" w14:textId="77777777" w:rsidTr="009E561D">
        <w:tc>
          <w:tcPr>
            <w:tcW w:w="6521" w:type="dxa"/>
            <w:gridSpan w:val="2"/>
          </w:tcPr>
          <w:p w14:paraId="21628758" w14:textId="77777777" w:rsidR="00B86A69" w:rsidRPr="00E60883" w:rsidRDefault="00B86A69" w:rsidP="009E561D">
            <w:pPr>
              <w:pStyle w:val="ae"/>
              <w:jc w:val="center"/>
              <w:rPr>
                <w:b/>
              </w:rPr>
            </w:pPr>
            <w:r w:rsidRPr="00E60883">
              <w:rPr>
                <w:b/>
              </w:rPr>
              <w:t>Характеристика кадрового состава</w:t>
            </w:r>
          </w:p>
        </w:tc>
        <w:tc>
          <w:tcPr>
            <w:tcW w:w="2835" w:type="dxa"/>
          </w:tcPr>
          <w:p w14:paraId="5BEEEC0C" w14:textId="77777777" w:rsidR="00B86A69" w:rsidRPr="00E60883" w:rsidRDefault="00B86A69" w:rsidP="009E561D">
            <w:pPr>
              <w:pStyle w:val="ae"/>
              <w:rPr>
                <w:b/>
              </w:rPr>
            </w:pPr>
            <w:r w:rsidRPr="00E60883">
              <w:rPr>
                <w:b/>
              </w:rPr>
              <w:t>Количество</w:t>
            </w:r>
          </w:p>
        </w:tc>
      </w:tr>
      <w:tr w:rsidR="00B86A69" w:rsidRPr="00E60883" w14:paraId="55A4796D" w14:textId="77777777" w:rsidTr="009E561D">
        <w:tc>
          <w:tcPr>
            <w:tcW w:w="2268" w:type="dxa"/>
            <w:vMerge w:val="restart"/>
          </w:tcPr>
          <w:p w14:paraId="42B8B1E1" w14:textId="77777777" w:rsidR="00B86A69" w:rsidRPr="00E60883" w:rsidRDefault="00B86A69" w:rsidP="009E561D">
            <w:pPr>
              <w:pStyle w:val="ae"/>
              <w:rPr>
                <w:b/>
              </w:rPr>
            </w:pPr>
            <w:r w:rsidRPr="00E60883">
              <w:t xml:space="preserve"> Образование</w:t>
            </w:r>
          </w:p>
        </w:tc>
        <w:tc>
          <w:tcPr>
            <w:tcW w:w="4253" w:type="dxa"/>
          </w:tcPr>
          <w:p w14:paraId="428CED6A" w14:textId="77777777" w:rsidR="00B86A69" w:rsidRPr="00E60883" w:rsidRDefault="00B86A69" w:rsidP="009E561D">
            <w:pPr>
              <w:pStyle w:val="ae"/>
              <w:rPr>
                <w:b/>
              </w:rPr>
            </w:pPr>
            <w:r w:rsidRPr="00E60883">
              <w:t xml:space="preserve">Высшее педагогическое образование  </w:t>
            </w:r>
          </w:p>
        </w:tc>
        <w:tc>
          <w:tcPr>
            <w:tcW w:w="2835" w:type="dxa"/>
          </w:tcPr>
          <w:p w14:paraId="337CCBD5" w14:textId="3914D9FB" w:rsidR="00B86A69" w:rsidRPr="008D2865" w:rsidRDefault="00B86A69" w:rsidP="009E561D">
            <w:pPr>
              <w:pStyle w:val="ae"/>
              <w:jc w:val="center"/>
            </w:pPr>
            <w:r w:rsidRPr="008D2865">
              <w:t xml:space="preserve">30/83% </w:t>
            </w:r>
          </w:p>
        </w:tc>
      </w:tr>
      <w:tr w:rsidR="00B86A69" w:rsidRPr="00E60883" w14:paraId="655DA347" w14:textId="77777777" w:rsidTr="009E561D">
        <w:tc>
          <w:tcPr>
            <w:tcW w:w="2268" w:type="dxa"/>
            <w:vMerge/>
          </w:tcPr>
          <w:p w14:paraId="21D33CA4" w14:textId="77777777" w:rsidR="00B86A69" w:rsidRPr="00E60883" w:rsidRDefault="00B86A69" w:rsidP="009E561D">
            <w:pPr>
              <w:pStyle w:val="ae"/>
              <w:rPr>
                <w:b/>
              </w:rPr>
            </w:pPr>
          </w:p>
        </w:tc>
        <w:tc>
          <w:tcPr>
            <w:tcW w:w="4253" w:type="dxa"/>
          </w:tcPr>
          <w:p w14:paraId="3FCA2496" w14:textId="77777777" w:rsidR="00B86A69" w:rsidRPr="00E60883" w:rsidRDefault="00B86A69" w:rsidP="009E561D">
            <w:pPr>
              <w:pStyle w:val="ae"/>
              <w:rPr>
                <w:b/>
              </w:rPr>
            </w:pPr>
            <w:r w:rsidRPr="00E60883">
              <w:t>Среднее педагогическое</w:t>
            </w:r>
          </w:p>
        </w:tc>
        <w:tc>
          <w:tcPr>
            <w:tcW w:w="2835" w:type="dxa"/>
          </w:tcPr>
          <w:p w14:paraId="48EA737F" w14:textId="14502E7F" w:rsidR="00B86A69" w:rsidRPr="008D2865" w:rsidRDefault="00B86A69" w:rsidP="009E561D">
            <w:pPr>
              <w:pStyle w:val="ae"/>
              <w:jc w:val="center"/>
            </w:pPr>
            <w:r w:rsidRPr="008D2865">
              <w:t>6/17%</w:t>
            </w:r>
          </w:p>
        </w:tc>
      </w:tr>
      <w:tr w:rsidR="00B86A69" w:rsidRPr="00E60883" w14:paraId="2547E8C2" w14:textId="77777777" w:rsidTr="009E561D">
        <w:tc>
          <w:tcPr>
            <w:tcW w:w="2268" w:type="dxa"/>
            <w:vMerge/>
          </w:tcPr>
          <w:p w14:paraId="544DDA52" w14:textId="77777777" w:rsidR="00B86A69" w:rsidRPr="00E60883" w:rsidRDefault="00B86A69" w:rsidP="009E561D">
            <w:pPr>
              <w:pStyle w:val="ae"/>
              <w:rPr>
                <w:b/>
              </w:rPr>
            </w:pPr>
          </w:p>
        </w:tc>
        <w:tc>
          <w:tcPr>
            <w:tcW w:w="4253" w:type="dxa"/>
          </w:tcPr>
          <w:p w14:paraId="49BD5B79" w14:textId="77777777" w:rsidR="00B86A69" w:rsidRPr="00E60883" w:rsidRDefault="00B86A69" w:rsidP="009E561D">
            <w:pPr>
              <w:pStyle w:val="ae"/>
              <w:rPr>
                <w:b/>
              </w:rPr>
            </w:pPr>
            <w:r w:rsidRPr="00E60883">
              <w:t>Обучаются в Вузе</w:t>
            </w:r>
          </w:p>
        </w:tc>
        <w:tc>
          <w:tcPr>
            <w:tcW w:w="2835" w:type="dxa"/>
          </w:tcPr>
          <w:p w14:paraId="006B0914" w14:textId="77777777" w:rsidR="00B86A69" w:rsidRPr="008D2865" w:rsidRDefault="00B86A69" w:rsidP="009E561D">
            <w:pPr>
              <w:pStyle w:val="ae"/>
              <w:jc w:val="center"/>
            </w:pPr>
            <w:r w:rsidRPr="008D2865">
              <w:t>1</w:t>
            </w:r>
          </w:p>
        </w:tc>
      </w:tr>
      <w:tr w:rsidR="00B86A69" w:rsidRPr="00E60883" w14:paraId="1D14AF2C" w14:textId="77777777" w:rsidTr="009E561D">
        <w:tc>
          <w:tcPr>
            <w:tcW w:w="2268" w:type="dxa"/>
            <w:vMerge w:val="restart"/>
          </w:tcPr>
          <w:p w14:paraId="52B91F90" w14:textId="77777777" w:rsidR="00B86A69" w:rsidRPr="00E60883" w:rsidRDefault="00B86A69" w:rsidP="009E561D">
            <w:pPr>
              <w:pStyle w:val="ae"/>
              <w:rPr>
                <w:b/>
              </w:rPr>
            </w:pPr>
            <w:r w:rsidRPr="00E60883">
              <w:t xml:space="preserve"> Стаж работы</w:t>
            </w:r>
          </w:p>
        </w:tc>
        <w:tc>
          <w:tcPr>
            <w:tcW w:w="4253" w:type="dxa"/>
          </w:tcPr>
          <w:p w14:paraId="22FCA86D" w14:textId="77777777" w:rsidR="00B86A69" w:rsidRPr="00E60883" w:rsidRDefault="00B86A69" w:rsidP="009E561D">
            <w:pPr>
              <w:pStyle w:val="ae"/>
            </w:pPr>
            <w:r w:rsidRPr="00E60883">
              <w:t>До 3 лет</w:t>
            </w:r>
          </w:p>
        </w:tc>
        <w:tc>
          <w:tcPr>
            <w:tcW w:w="2835" w:type="dxa"/>
          </w:tcPr>
          <w:p w14:paraId="51D615F1" w14:textId="481EC799" w:rsidR="00B86A69" w:rsidRPr="008D2865" w:rsidRDefault="008D2865" w:rsidP="009E561D">
            <w:pPr>
              <w:pStyle w:val="ae"/>
              <w:jc w:val="center"/>
            </w:pPr>
            <w:r w:rsidRPr="008D2865">
              <w:t>3</w:t>
            </w:r>
            <w:r w:rsidR="00B86A69" w:rsidRPr="008D2865">
              <w:t>/</w:t>
            </w:r>
            <w:r w:rsidRPr="008D2865">
              <w:t>8</w:t>
            </w:r>
            <w:r w:rsidR="00B86A69" w:rsidRPr="008D2865">
              <w:t>%</w:t>
            </w:r>
          </w:p>
        </w:tc>
      </w:tr>
      <w:tr w:rsidR="00B86A69" w:rsidRPr="00E60883" w14:paraId="24F4B484" w14:textId="77777777" w:rsidTr="009E561D">
        <w:tc>
          <w:tcPr>
            <w:tcW w:w="2268" w:type="dxa"/>
            <w:vMerge/>
          </w:tcPr>
          <w:p w14:paraId="3D90DEAF" w14:textId="77777777" w:rsidR="00B86A69" w:rsidRPr="00E60883" w:rsidRDefault="00B86A69" w:rsidP="009E561D">
            <w:pPr>
              <w:pStyle w:val="ae"/>
              <w:rPr>
                <w:b/>
              </w:rPr>
            </w:pPr>
          </w:p>
        </w:tc>
        <w:tc>
          <w:tcPr>
            <w:tcW w:w="4253" w:type="dxa"/>
          </w:tcPr>
          <w:p w14:paraId="79BBC626" w14:textId="77777777" w:rsidR="00B86A69" w:rsidRPr="00E60883" w:rsidRDefault="00B86A69" w:rsidP="009E561D">
            <w:pPr>
              <w:pStyle w:val="ae"/>
            </w:pPr>
            <w:r w:rsidRPr="00E60883">
              <w:t>От 3 до 5 лет</w:t>
            </w:r>
          </w:p>
        </w:tc>
        <w:tc>
          <w:tcPr>
            <w:tcW w:w="2835" w:type="dxa"/>
          </w:tcPr>
          <w:p w14:paraId="33AD9332" w14:textId="181BFA33" w:rsidR="00B86A69" w:rsidRPr="008D2865" w:rsidRDefault="008D2865" w:rsidP="009E561D">
            <w:pPr>
              <w:pStyle w:val="ae"/>
              <w:jc w:val="center"/>
            </w:pPr>
            <w:r w:rsidRPr="008D2865">
              <w:t>0</w:t>
            </w:r>
            <w:r w:rsidR="00B86A69" w:rsidRPr="008D2865">
              <w:t xml:space="preserve">/ </w:t>
            </w:r>
            <w:r w:rsidRPr="008D2865">
              <w:t>0</w:t>
            </w:r>
            <w:r w:rsidR="00B86A69" w:rsidRPr="008D2865">
              <w:t>%</w:t>
            </w:r>
          </w:p>
        </w:tc>
      </w:tr>
      <w:tr w:rsidR="00B86A69" w:rsidRPr="00E60883" w14:paraId="1DA7DDDB" w14:textId="77777777" w:rsidTr="009E561D">
        <w:tc>
          <w:tcPr>
            <w:tcW w:w="2268" w:type="dxa"/>
            <w:vMerge/>
          </w:tcPr>
          <w:p w14:paraId="5ABDED24" w14:textId="77777777" w:rsidR="00B86A69" w:rsidRPr="00E60883" w:rsidRDefault="00B86A69" w:rsidP="009E561D">
            <w:pPr>
              <w:pStyle w:val="ae"/>
              <w:rPr>
                <w:b/>
              </w:rPr>
            </w:pPr>
          </w:p>
        </w:tc>
        <w:tc>
          <w:tcPr>
            <w:tcW w:w="4253" w:type="dxa"/>
          </w:tcPr>
          <w:p w14:paraId="433F58F7" w14:textId="77777777" w:rsidR="00B86A69" w:rsidRPr="00E60883" w:rsidRDefault="00B86A69" w:rsidP="009E561D">
            <w:pPr>
              <w:pStyle w:val="ae"/>
            </w:pPr>
            <w:r w:rsidRPr="00E60883">
              <w:t>От 5 до 10 лет</w:t>
            </w:r>
          </w:p>
        </w:tc>
        <w:tc>
          <w:tcPr>
            <w:tcW w:w="2835" w:type="dxa"/>
          </w:tcPr>
          <w:p w14:paraId="7044E23B" w14:textId="44FEF8DC" w:rsidR="00B86A69" w:rsidRPr="008D2865" w:rsidRDefault="00B86A69" w:rsidP="009E561D">
            <w:pPr>
              <w:pStyle w:val="ae"/>
              <w:jc w:val="center"/>
            </w:pPr>
            <w:r w:rsidRPr="008D2865">
              <w:t xml:space="preserve">2 / </w:t>
            </w:r>
            <w:r w:rsidR="002D21F6">
              <w:t>5</w:t>
            </w:r>
            <w:r w:rsidRPr="008D2865">
              <w:t>%</w:t>
            </w:r>
          </w:p>
        </w:tc>
      </w:tr>
      <w:tr w:rsidR="00B86A69" w:rsidRPr="00E60883" w14:paraId="63F7608F" w14:textId="77777777" w:rsidTr="009E561D">
        <w:tc>
          <w:tcPr>
            <w:tcW w:w="2268" w:type="dxa"/>
            <w:vMerge/>
          </w:tcPr>
          <w:p w14:paraId="4BF6EE1A" w14:textId="77777777" w:rsidR="00B86A69" w:rsidRPr="00E60883" w:rsidRDefault="00B86A69" w:rsidP="009E561D">
            <w:pPr>
              <w:pStyle w:val="ae"/>
              <w:rPr>
                <w:b/>
              </w:rPr>
            </w:pPr>
          </w:p>
        </w:tc>
        <w:tc>
          <w:tcPr>
            <w:tcW w:w="4253" w:type="dxa"/>
          </w:tcPr>
          <w:p w14:paraId="5B194997" w14:textId="77777777" w:rsidR="00B86A69" w:rsidRPr="00E60883" w:rsidRDefault="00B86A69" w:rsidP="009E561D">
            <w:pPr>
              <w:pStyle w:val="ae"/>
            </w:pPr>
            <w:r w:rsidRPr="00E60883">
              <w:t>От 10 до 15 лет</w:t>
            </w:r>
          </w:p>
        </w:tc>
        <w:tc>
          <w:tcPr>
            <w:tcW w:w="2835" w:type="dxa"/>
          </w:tcPr>
          <w:p w14:paraId="74290024" w14:textId="1406DAC9" w:rsidR="00B86A69" w:rsidRPr="008D2865" w:rsidRDefault="00B86A69" w:rsidP="009E561D">
            <w:pPr>
              <w:pStyle w:val="ae"/>
              <w:jc w:val="center"/>
            </w:pPr>
            <w:r w:rsidRPr="008D2865">
              <w:t>6/1</w:t>
            </w:r>
            <w:r w:rsidR="002D21F6">
              <w:t>8</w:t>
            </w:r>
            <w:r w:rsidRPr="008D2865">
              <w:t>%</w:t>
            </w:r>
          </w:p>
        </w:tc>
      </w:tr>
      <w:tr w:rsidR="00B86A69" w:rsidRPr="00E60883" w14:paraId="3278F63C" w14:textId="77777777" w:rsidTr="009E561D">
        <w:tc>
          <w:tcPr>
            <w:tcW w:w="2268" w:type="dxa"/>
            <w:vMerge w:val="restart"/>
          </w:tcPr>
          <w:p w14:paraId="244034FA" w14:textId="77777777" w:rsidR="00B86A69" w:rsidRPr="00E60883" w:rsidRDefault="00B86A69" w:rsidP="009E561D">
            <w:pPr>
              <w:pStyle w:val="ae"/>
            </w:pPr>
          </w:p>
        </w:tc>
        <w:tc>
          <w:tcPr>
            <w:tcW w:w="4253" w:type="dxa"/>
          </w:tcPr>
          <w:p w14:paraId="4E3D2B4B" w14:textId="77777777" w:rsidR="00B86A69" w:rsidRPr="00E60883" w:rsidRDefault="00B86A69" w:rsidP="009E561D">
            <w:pPr>
              <w:pStyle w:val="ae"/>
            </w:pPr>
            <w:r w:rsidRPr="00E60883">
              <w:t>От 15 до 20 лет</w:t>
            </w:r>
          </w:p>
        </w:tc>
        <w:tc>
          <w:tcPr>
            <w:tcW w:w="2835" w:type="dxa"/>
          </w:tcPr>
          <w:p w14:paraId="1BB2B93C" w14:textId="161BE269" w:rsidR="00B86A69" w:rsidRPr="008D2865" w:rsidRDefault="002D21F6" w:rsidP="009E561D">
            <w:pPr>
              <w:pStyle w:val="ae"/>
              <w:jc w:val="center"/>
            </w:pPr>
            <w:r>
              <w:t>7</w:t>
            </w:r>
            <w:r w:rsidR="00B86A69" w:rsidRPr="008D2865">
              <w:t>/1</w:t>
            </w:r>
            <w:r>
              <w:t>9</w:t>
            </w:r>
            <w:r w:rsidR="00B86A69" w:rsidRPr="008D2865">
              <w:t>%</w:t>
            </w:r>
          </w:p>
        </w:tc>
      </w:tr>
      <w:tr w:rsidR="00B86A69" w:rsidRPr="00E60883" w14:paraId="7941A970" w14:textId="77777777" w:rsidTr="009E561D">
        <w:tc>
          <w:tcPr>
            <w:tcW w:w="2268" w:type="dxa"/>
            <w:vMerge/>
          </w:tcPr>
          <w:p w14:paraId="658B218E" w14:textId="77777777" w:rsidR="00B86A69" w:rsidRPr="00E60883" w:rsidRDefault="00B86A69" w:rsidP="009E561D">
            <w:pPr>
              <w:pStyle w:val="ae"/>
              <w:rPr>
                <w:b/>
              </w:rPr>
            </w:pPr>
          </w:p>
        </w:tc>
        <w:tc>
          <w:tcPr>
            <w:tcW w:w="4253" w:type="dxa"/>
          </w:tcPr>
          <w:p w14:paraId="2593228C" w14:textId="77777777" w:rsidR="00B86A69" w:rsidRPr="00E60883" w:rsidRDefault="00B86A69" w:rsidP="009E561D">
            <w:pPr>
              <w:pStyle w:val="ae"/>
            </w:pPr>
            <w:r w:rsidRPr="00E60883">
              <w:t>От 20 до 25 лет</w:t>
            </w:r>
          </w:p>
        </w:tc>
        <w:tc>
          <w:tcPr>
            <w:tcW w:w="2835" w:type="dxa"/>
          </w:tcPr>
          <w:p w14:paraId="18A12629" w14:textId="36BC4AEE" w:rsidR="00B86A69" w:rsidRPr="008D2865" w:rsidRDefault="00B86A69" w:rsidP="009E561D">
            <w:pPr>
              <w:pStyle w:val="ae"/>
              <w:jc w:val="center"/>
            </w:pPr>
            <w:r w:rsidRPr="008D2865">
              <w:t>10/2</w:t>
            </w:r>
            <w:r w:rsidR="002D21F6">
              <w:t>8</w:t>
            </w:r>
            <w:r w:rsidRPr="008D2865">
              <w:t>%</w:t>
            </w:r>
          </w:p>
        </w:tc>
      </w:tr>
      <w:tr w:rsidR="00B86A69" w:rsidRPr="00E60883" w14:paraId="6A464346" w14:textId="77777777" w:rsidTr="009E561D">
        <w:tc>
          <w:tcPr>
            <w:tcW w:w="2268" w:type="dxa"/>
            <w:vMerge/>
          </w:tcPr>
          <w:p w14:paraId="670E36E1" w14:textId="77777777" w:rsidR="00B86A69" w:rsidRPr="00E60883" w:rsidRDefault="00B86A69" w:rsidP="009E561D">
            <w:pPr>
              <w:pStyle w:val="ae"/>
              <w:rPr>
                <w:b/>
              </w:rPr>
            </w:pPr>
          </w:p>
        </w:tc>
        <w:tc>
          <w:tcPr>
            <w:tcW w:w="4253" w:type="dxa"/>
          </w:tcPr>
          <w:p w14:paraId="275C460F" w14:textId="77777777" w:rsidR="00B86A69" w:rsidRPr="00E60883" w:rsidRDefault="00B86A69" w:rsidP="009E561D">
            <w:pPr>
              <w:pStyle w:val="ae"/>
            </w:pPr>
            <w:r w:rsidRPr="00E60883">
              <w:t>Более 25 лет</w:t>
            </w:r>
          </w:p>
        </w:tc>
        <w:tc>
          <w:tcPr>
            <w:tcW w:w="2835" w:type="dxa"/>
          </w:tcPr>
          <w:p w14:paraId="19F86BA4" w14:textId="2FF155CA" w:rsidR="00B86A69" w:rsidRPr="008D2865" w:rsidRDefault="008D2865" w:rsidP="009E561D">
            <w:pPr>
              <w:pStyle w:val="ae"/>
              <w:jc w:val="center"/>
            </w:pPr>
            <w:r w:rsidRPr="008D2865">
              <w:t>8</w:t>
            </w:r>
            <w:r w:rsidR="00B86A69" w:rsidRPr="008D2865">
              <w:t>/</w:t>
            </w:r>
            <w:r w:rsidRPr="008D2865">
              <w:t>22</w:t>
            </w:r>
            <w:r w:rsidR="00B86A69" w:rsidRPr="008D2865">
              <w:t>%</w:t>
            </w:r>
          </w:p>
        </w:tc>
      </w:tr>
      <w:tr w:rsidR="00B86A69" w:rsidRPr="00E60883" w14:paraId="4EB11C09" w14:textId="77777777" w:rsidTr="009E561D">
        <w:tc>
          <w:tcPr>
            <w:tcW w:w="2268" w:type="dxa"/>
            <w:vMerge w:val="restart"/>
          </w:tcPr>
          <w:p w14:paraId="248FC653" w14:textId="77777777" w:rsidR="00B86A69" w:rsidRPr="00E60883" w:rsidRDefault="00B86A69" w:rsidP="009E561D">
            <w:pPr>
              <w:pStyle w:val="ae"/>
              <w:rPr>
                <w:b/>
              </w:rPr>
            </w:pPr>
            <w:r w:rsidRPr="00E60883">
              <w:t>Квалификационная категория</w:t>
            </w:r>
          </w:p>
        </w:tc>
        <w:tc>
          <w:tcPr>
            <w:tcW w:w="4253" w:type="dxa"/>
          </w:tcPr>
          <w:p w14:paraId="3AB8153A" w14:textId="77777777" w:rsidR="00B86A69" w:rsidRPr="00E60883" w:rsidRDefault="00B86A69" w:rsidP="009E561D">
            <w:pPr>
              <w:pStyle w:val="ae"/>
            </w:pPr>
            <w:r w:rsidRPr="00E60883">
              <w:t xml:space="preserve">Высшая </w:t>
            </w:r>
          </w:p>
        </w:tc>
        <w:tc>
          <w:tcPr>
            <w:tcW w:w="2835" w:type="dxa"/>
          </w:tcPr>
          <w:p w14:paraId="431318F4" w14:textId="191B18F6" w:rsidR="00B86A69" w:rsidRPr="008D2865" w:rsidRDefault="00B86A69" w:rsidP="009E561D">
            <w:pPr>
              <w:pStyle w:val="ae"/>
              <w:jc w:val="center"/>
            </w:pPr>
            <w:r w:rsidRPr="008D2865">
              <w:t>3/</w:t>
            </w:r>
            <w:r w:rsidR="008D2865" w:rsidRPr="008D2865">
              <w:t>8</w:t>
            </w:r>
            <w:r w:rsidRPr="008D2865">
              <w:t>%</w:t>
            </w:r>
          </w:p>
        </w:tc>
      </w:tr>
      <w:tr w:rsidR="00B86A69" w:rsidRPr="00E60883" w14:paraId="7EAB7853" w14:textId="77777777" w:rsidTr="009E561D">
        <w:tc>
          <w:tcPr>
            <w:tcW w:w="2268" w:type="dxa"/>
            <w:vMerge/>
          </w:tcPr>
          <w:p w14:paraId="7B8D6579" w14:textId="77777777" w:rsidR="00B86A69" w:rsidRPr="00E60883" w:rsidRDefault="00B86A69" w:rsidP="009E561D">
            <w:pPr>
              <w:pStyle w:val="ae"/>
              <w:rPr>
                <w:b/>
              </w:rPr>
            </w:pPr>
          </w:p>
        </w:tc>
        <w:tc>
          <w:tcPr>
            <w:tcW w:w="4253" w:type="dxa"/>
          </w:tcPr>
          <w:p w14:paraId="7A7ADBD9" w14:textId="77777777" w:rsidR="00B86A69" w:rsidRPr="00E60883" w:rsidRDefault="00B86A69" w:rsidP="009E561D">
            <w:pPr>
              <w:pStyle w:val="ae"/>
            </w:pPr>
            <w:r w:rsidRPr="00E60883">
              <w:t>Первая</w:t>
            </w:r>
          </w:p>
        </w:tc>
        <w:tc>
          <w:tcPr>
            <w:tcW w:w="2835" w:type="dxa"/>
          </w:tcPr>
          <w:p w14:paraId="56510EA3" w14:textId="4D4D439A" w:rsidR="00B86A69" w:rsidRPr="008D2865" w:rsidRDefault="008D2865" w:rsidP="009E561D">
            <w:pPr>
              <w:pStyle w:val="ae"/>
              <w:jc w:val="center"/>
            </w:pPr>
            <w:r w:rsidRPr="008D2865">
              <w:t>5</w:t>
            </w:r>
            <w:r w:rsidR="00B86A69" w:rsidRPr="008D2865">
              <w:t>/1</w:t>
            </w:r>
            <w:r w:rsidRPr="008D2865">
              <w:t>4</w:t>
            </w:r>
            <w:r w:rsidR="00B86A69" w:rsidRPr="008D2865">
              <w:t>%</w:t>
            </w:r>
          </w:p>
        </w:tc>
      </w:tr>
      <w:tr w:rsidR="00B86A69" w:rsidRPr="00E60883" w14:paraId="3EAAF739" w14:textId="77777777" w:rsidTr="009E561D">
        <w:tc>
          <w:tcPr>
            <w:tcW w:w="2268" w:type="dxa"/>
            <w:vMerge/>
          </w:tcPr>
          <w:p w14:paraId="133404B0" w14:textId="77777777" w:rsidR="00B86A69" w:rsidRPr="00E60883" w:rsidRDefault="00B86A69" w:rsidP="009E561D">
            <w:pPr>
              <w:pStyle w:val="ae"/>
              <w:rPr>
                <w:b/>
              </w:rPr>
            </w:pPr>
          </w:p>
        </w:tc>
        <w:tc>
          <w:tcPr>
            <w:tcW w:w="4253" w:type="dxa"/>
          </w:tcPr>
          <w:p w14:paraId="4DA48337" w14:textId="77777777" w:rsidR="00B86A69" w:rsidRPr="00E60883" w:rsidRDefault="00B86A69" w:rsidP="009E561D">
            <w:pPr>
              <w:pStyle w:val="ae"/>
            </w:pPr>
            <w:r w:rsidRPr="00E60883">
              <w:t>Соответствует занимаемой должности</w:t>
            </w:r>
          </w:p>
        </w:tc>
        <w:tc>
          <w:tcPr>
            <w:tcW w:w="2835" w:type="dxa"/>
          </w:tcPr>
          <w:p w14:paraId="3B4AC66C" w14:textId="7059B191" w:rsidR="00B86A69" w:rsidRPr="008D2865" w:rsidRDefault="002D21F6" w:rsidP="009E561D">
            <w:pPr>
              <w:pStyle w:val="ae"/>
              <w:jc w:val="center"/>
            </w:pPr>
            <w:r>
              <w:t>24</w:t>
            </w:r>
            <w:r w:rsidR="00B86A69" w:rsidRPr="008D2865">
              <w:t>/</w:t>
            </w:r>
            <w:r>
              <w:t>67</w:t>
            </w:r>
            <w:r w:rsidR="00B86A69" w:rsidRPr="008D2865">
              <w:t>%</w:t>
            </w:r>
          </w:p>
        </w:tc>
      </w:tr>
      <w:tr w:rsidR="00B86A69" w:rsidRPr="00E60883" w14:paraId="547258F2" w14:textId="77777777" w:rsidTr="009E561D">
        <w:tc>
          <w:tcPr>
            <w:tcW w:w="2268" w:type="dxa"/>
            <w:vMerge/>
          </w:tcPr>
          <w:p w14:paraId="3FDB2551" w14:textId="77777777" w:rsidR="00B86A69" w:rsidRPr="00E60883" w:rsidRDefault="00B86A69" w:rsidP="009E561D">
            <w:pPr>
              <w:pStyle w:val="ae"/>
              <w:rPr>
                <w:b/>
              </w:rPr>
            </w:pPr>
          </w:p>
        </w:tc>
        <w:tc>
          <w:tcPr>
            <w:tcW w:w="4253" w:type="dxa"/>
          </w:tcPr>
          <w:p w14:paraId="55336592" w14:textId="77777777" w:rsidR="00B86A69" w:rsidRPr="00E60883" w:rsidRDefault="00B86A69" w:rsidP="009E561D">
            <w:pPr>
              <w:pStyle w:val="ae"/>
            </w:pPr>
            <w:r w:rsidRPr="00E60883">
              <w:t>Без категории</w:t>
            </w:r>
          </w:p>
        </w:tc>
        <w:tc>
          <w:tcPr>
            <w:tcW w:w="2835" w:type="dxa"/>
          </w:tcPr>
          <w:p w14:paraId="2FCC8761" w14:textId="4F374CE5" w:rsidR="00B86A69" w:rsidRPr="00E60883" w:rsidRDefault="008D2865" w:rsidP="009E561D">
            <w:pPr>
              <w:pStyle w:val="ae"/>
              <w:jc w:val="center"/>
            </w:pPr>
            <w:r>
              <w:t>4</w:t>
            </w:r>
            <w:r w:rsidR="00B86A69" w:rsidRPr="00E60883">
              <w:t xml:space="preserve">/ </w:t>
            </w:r>
            <w:r>
              <w:t>11</w:t>
            </w:r>
            <w:r w:rsidR="00B86A69" w:rsidRPr="00E60883">
              <w:t>%</w:t>
            </w:r>
          </w:p>
        </w:tc>
      </w:tr>
    </w:tbl>
    <w:p w14:paraId="41CB2B68" w14:textId="77777777" w:rsidR="00B86A69" w:rsidRPr="00E60883" w:rsidRDefault="00B86A69" w:rsidP="00B86A69">
      <w:pPr>
        <w:widowControl w:val="0"/>
        <w:spacing w:after="0" w:line="240" w:lineRule="auto"/>
        <w:jc w:val="both"/>
        <w:rPr>
          <w:rFonts w:ascii="Times New Roman" w:hAnsi="Times New Roman" w:cs="Times New Roman"/>
          <w:szCs w:val="24"/>
        </w:rPr>
      </w:pPr>
    </w:p>
    <w:p w14:paraId="6B011A48" w14:textId="77777777" w:rsidR="009A329A" w:rsidRPr="00E60883" w:rsidRDefault="009A329A" w:rsidP="009A329A">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Работа с кадрами </w:t>
      </w:r>
      <w:r>
        <w:rPr>
          <w:rFonts w:ascii="Times New Roman" w:hAnsi="Times New Roman" w:cs="Times New Roman"/>
          <w:szCs w:val="24"/>
        </w:rPr>
        <w:t xml:space="preserve">в 2022 году </w:t>
      </w:r>
      <w:r w:rsidRPr="00E60883">
        <w:rPr>
          <w:rFonts w:ascii="Times New Roman" w:hAnsi="Times New Roman" w:cs="Times New Roman"/>
          <w:szCs w:val="24"/>
        </w:rPr>
        <w:t xml:space="preserve">была направлена на повышение профессионализма, творческого потенциала, педагогической культуры педагогов, оказание им методической помощи. Составлен план прохождения аттестации, повышения квалификации педагогов. </w:t>
      </w:r>
    </w:p>
    <w:p w14:paraId="053DAC0F" w14:textId="5D8B2631" w:rsidR="00EB1222" w:rsidRPr="00E60883" w:rsidRDefault="009A329A" w:rsidP="00EB1222">
      <w:pPr>
        <w:shd w:val="clear" w:color="auto" w:fill="FFFFFF"/>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За отчетный период курсы повышения квалификации прошли </w:t>
      </w:r>
      <w:r>
        <w:rPr>
          <w:rFonts w:ascii="Times New Roman" w:hAnsi="Times New Roman" w:cs="Times New Roman"/>
          <w:szCs w:val="24"/>
        </w:rPr>
        <w:t>32</w:t>
      </w:r>
      <w:r w:rsidRPr="00E60883">
        <w:rPr>
          <w:rFonts w:ascii="Times New Roman" w:hAnsi="Times New Roman" w:cs="Times New Roman"/>
          <w:szCs w:val="24"/>
        </w:rPr>
        <w:t xml:space="preserve"> педагога согласно графику курсовой подготовки. </w:t>
      </w:r>
      <w:r w:rsidRPr="00E60883">
        <w:rPr>
          <w:rFonts w:ascii="Times New Roman" w:hAnsi="Times New Roman" w:cs="Times New Roman"/>
          <w:color w:val="000000"/>
          <w:szCs w:val="24"/>
          <w:shd w:val="clear" w:color="auto" w:fill="FFFFFF"/>
        </w:rPr>
        <w:t xml:space="preserve">Процедуру аттестации </w:t>
      </w:r>
      <w:r w:rsidRPr="007B1B09">
        <w:rPr>
          <w:rFonts w:ascii="Times New Roman" w:hAnsi="Times New Roman" w:cs="Times New Roman"/>
          <w:szCs w:val="24"/>
        </w:rPr>
        <w:t xml:space="preserve">на первую квалификационную категорию </w:t>
      </w:r>
      <w:r>
        <w:rPr>
          <w:rFonts w:ascii="Times New Roman" w:hAnsi="Times New Roman" w:cs="Times New Roman"/>
          <w:szCs w:val="24"/>
        </w:rPr>
        <w:t>прош</w:t>
      </w:r>
      <w:r w:rsidR="00B86A69">
        <w:rPr>
          <w:rFonts w:ascii="Times New Roman" w:hAnsi="Times New Roman" w:cs="Times New Roman"/>
          <w:szCs w:val="24"/>
        </w:rPr>
        <w:t>ли</w:t>
      </w:r>
      <w:r>
        <w:rPr>
          <w:rFonts w:ascii="Times New Roman" w:hAnsi="Times New Roman" w:cs="Times New Roman"/>
          <w:szCs w:val="24"/>
        </w:rPr>
        <w:t xml:space="preserve"> </w:t>
      </w:r>
      <w:r w:rsidR="00B86A69">
        <w:rPr>
          <w:rFonts w:ascii="Times New Roman" w:hAnsi="Times New Roman" w:cs="Times New Roman"/>
          <w:szCs w:val="24"/>
        </w:rPr>
        <w:t>2</w:t>
      </w:r>
      <w:r>
        <w:rPr>
          <w:rFonts w:ascii="Times New Roman" w:hAnsi="Times New Roman" w:cs="Times New Roman"/>
          <w:szCs w:val="24"/>
        </w:rPr>
        <w:t xml:space="preserve"> педагог</w:t>
      </w:r>
      <w:r w:rsidR="00B86A69">
        <w:rPr>
          <w:rFonts w:ascii="Times New Roman" w:hAnsi="Times New Roman" w:cs="Times New Roman"/>
          <w:szCs w:val="24"/>
        </w:rPr>
        <w:t>а (Конищева О.В.</w:t>
      </w:r>
      <w:r>
        <w:rPr>
          <w:rFonts w:ascii="Times New Roman" w:hAnsi="Times New Roman" w:cs="Times New Roman"/>
          <w:szCs w:val="24"/>
        </w:rPr>
        <w:t>,</w:t>
      </w:r>
      <w:r w:rsidR="00B86A69">
        <w:rPr>
          <w:rFonts w:ascii="Times New Roman" w:hAnsi="Times New Roman" w:cs="Times New Roman"/>
          <w:szCs w:val="24"/>
        </w:rPr>
        <w:t xml:space="preserve"> воспитатель. Костина С.Б., педагог-психолог).</w:t>
      </w:r>
      <w:r>
        <w:rPr>
          <w:rFonts w:ascii="Times New Roman" w:hAnsi="Times New Roman" w:cs="Times New Roman"/>
          <w:szCs w:val="24"/>
        </w:rPr>
        <w:t xml:space="preserve"> </w:t>
      </w:r>
      <w:r w:rsidR="00B86A69">
        <w:rPr>
          <w:rFonts w:ascii="Times New Roman" w:hAnsi="Times New Roman" w:cs="Times New Roman"/>
          <w:szCs w:val="24"/>
        </w:rPr>
        <w:t xml:space="preserve">Процедуру аттестации </w:t>
      </w:r>
      <w:r w:rsidRPr="00E60883">
        <w:rPr>
          <w:rFonts w:ascii="Times New Roman" w:hAnsi="Times New Roman" w:cs="Times New Roman"/>
          <w:color w:val="000000"/>
          <w:szCs w:val="24"/>
          <w:shd w:val="clear" w:color="auto" w:fill="FFFFFF"/>
        </w:rPr>
        <w:t>«на соответст</w:t>
      </w:r>
      <w:r>
        <w:rPr>
          <w:rFonts w:ascii="Times New Roman" w:hAnsi="Times New Roman" w:cs="Times New Roman"/>
          <w:color w:val="000000"/>
          <w:szCs w:val="24"/>
          <w:shd w:val="clear" w:color="auto" w:fill="FFFFFF"/>
        </w:rPr>
        <w:t xml:space="preserve">вие занимаемой должности» в 2022 году прошли </w:t>
      </w:r>
      <w:r w:rsidR="00B86A69">
        <w:rPr>
          <w:rFonts w:ascii="Times New Roman" w:hAnsi="Times New Roman" w:cs="Times New Roman"/>
          <w:color w:val="000000"/>
          <w:szCs w:val="24"/>
          <w:shd w:val="clear" w:color="auto" w:fill="FFFFFF"/>
        </w:rPr>
        <w:t xml:space="preserve">4 </w:t>
      </w:r>
      <w:r w:rsidRPr="00E60883">
        <w:rPr>
          <w:rFonts w:ascii="Times New Roman" w:hAnsi="Times New Roman" w:cs="Times New Roman"/>
          <w:color w:val="000000"/>
          <w:szCs w:val="24"/>
          <w:shd w:val="clear" w:color="auto" w:fill="FFFFFF"/>
        </w:rPr>
        <w:t>педагог</w:t>
      </w:r>
      <w:r w:rsidR="00B86A69">
        <w:rPr>
          <w:rFonts w:ascii="Times New Roman" w:hAnsi="Times New Roman" w:cs="Times New Roman"/>
          <w:color w:val="000000"/>
          <w:szCs w:val="24"/>
          <w:shd w:val="clear" w:color="auto" w:fill="FFFFFF"/>
        </w:rPr>
        <w:t>а (воспитатели:</w:t>
      </w:r>
      <w:r w:rsidR="00F72F8F">
        <w:rPr>
          <w:rFonts w:ascii="Times New Roman" w:hAnsi="Times New Roman" w:cs="Times New Roman"/>
          <w:color w:val="000000"/>
          <w:szCs w:val="24"/>
          <w:shd w:val="clear" w:color="auto" w:fill="FFFFFF"/>
        </w:rPr>
        <w:t xml:space="preserve"> </w:t>
      </w:r>
      <w:r w:rsidR="00B86A69">
        <w:rPr>
          <w:rFonts w:ascii="Times New Roman" w:hAnsi="Times New Roman" w:cs="Times New Roman"/>
          <w:color w:val="000000"/>
          <w:szCs w:val="24"/>
          <w:shd w:val="clear" w:color="auto" w:fill="FFFFFF"/>
        </w:rPr>
        <w:t>Галкина Ю.В., Дорохина Л.В., Ефимцева Н.В., Щербакова И.И.)</w:t>
      </w:r>
      <w:r w:rsidRPr="00E60883">
        <w:rPr>
          <w:rFonts w:ascii="Times New Roman" w:hAnsi="Times New Roman" w:cs="Times New Roman"/>
          <w:color w:val="000000"/>
          <w:szCs w:val="24"/>
          <w:shd w:val="clear" w:color="auto" w:fill="FFFFFF"/>
        </w:rPr>
        <w:t xml:space="preserve"> </w:t>
      </w:r>
      <w:r>
        <w:rPr>
          <w:rFonts w:ascii="Times New Roman" w:hAnsi="Times New Roman" w:cs="Times New Roman"/>
          <w:szCs w:val="24"/>
        </w:rPr>
        <w:t>Два педагога являю</w:t>
      </w:r>
      <w:r w:rsidRPr="00E60883">
        <w:rPr>
          <w:rFonts w:ascii="Times New Roman" w:hAnsi="Times New Roman" w:cs="Times New Roman"/>
          <w:szCs w:val="24"/>
        </w:rPr>
        <w:t>тся молодым</w:t>
      </w:r>
      <w:r>
        <w:rPr>
          <w:rFonts w:ascii="Times New Roman" w:hAnsi="Times New Roman" w:cs="Times New Roman"/>
          <w:szCs w:val="24"/>
        </w:rPr>
        <w:t>и специалистами</w:t>
      </w:r>
      <w:r w:rsidRPr="00E60883">
        <w:rPr>
          <w:rFonts w:ascii="Times New Roman" w:hAnsi="Times New Roman" w:cs="Times New Roman"/>
          <w:szCs w:val="24"/>
        </w:rPr>
        <w:t xml:space="preserve">. </w:t>
      </w:r>
    </w:p>
    <w:p w14:paraId="32B97EF7" w14:textId="3C7981CC" w:rsidR="009A329A" w:rsidRPr="00E60883" w:rsidRDefault="009A329A" w:rsidP="00EB1222">
      <w:pPr>
        <w:shd w:val="clear" w:color="auto" w:fill="FFFFFF"/>
        <w:spacing w:after="0" w:line="240" w:lineRule="auto"/>
        <w:ind w:firstLine="708"/>
        <w:jc w:val="both"/>
        <w:rPr>
          <w:rFonts w:ascii="Times New Roman" w:hAnsi="Times New Roman" w:cs="Times New Roman"/>
          <w:szCs w:val="24"/>
        </w:rPr>
      </w:pPr>
      <w:r>
        <w:rPr>
          <w:rFonts w:ascii="Times New Roman" w:hAnsi="Times New Roman" w:cs="Times New Roman"/>
          <w:szCs w:val="24"/>
        </w:rPr>
        <w:t>В 2022</w:t>
      </w:r>
      <w:r w:rsidRPr="00E60883">
        <w:rPr>
          <w:rFonts w:ascii="Times New Roman" w:hAnsi="Times New Roman" w:cs="Times New Roman"/>
          <w:szCs w:val="24"/>
        </w:rPr>
        <w:t xml:space="preserve"> году присвоено почетное звание «Почетный работник воспитания и просвещения Российской Федерации» учителю-логопеду</w:t>
      </w:r>
      <w:r w:rsidR="00B86A69">
        <w:rPr>
          <w:rFonts w:ascii="Times New Roman" w:hAnsi="Times New Roman" w:cs="Times New Roman"/>
          <w:szCs w:val="24"/>
        </w:rPr>
        <w:t xml:space="preserve"> Бобылевой Н.В.</w:t>
      </w:r>
    </w:p>
    <w:p w14:paraId="1148A11A" w14:textId="77777777" w:rsidR="009A329A" w:rsidRPr="00E60883" w:rsidRDefault="009A329A" w:rsidP="009A329A">
      <w:pPr>
        <w:shd w:val="clear" w:color="auto" w:fill="FFFFFF"/>
        <w:spacing w:after="0" w:line="240" w:lineRule="auto"/>
        <w:jc w:val="both"/>
        <w:rPr>
          <w:rFonts w:ascii="Times New Roman" w:hAnsi="Times New Roman" w:cs="Times New Roman"/>
          <w:szCs w:val="24"/>
        </w:rPr>
      </w:pPr>
      <w:r w:rsidRPr="00E60883">
        <w:rPr>
          <w:rFonts w:ascii="Times New Roman" w:hAnsi="Times New Roman" w:cs="Times New Roman"/>
          <w:szCs w:val="24"/>
        </w:rPr>
        <w:t xml:space="preserve">Почетной грамотой комитета образования города </w:t>
      </w:r>
      <w:r>
        <w:rPr>
          <w:rFonts w:ascii="Times New Roman" w:hAnsi="Times New Roman" w:cs="Times New Roman"/>
          <w:szCs w:val="24"/>
        </w:rPr>
        <w:t>Курска награждены 2 сотрудника.</w:t>
      </w:r>
    </w:p>
    <w:p w14:paraId="3E450BDB" w14:textId="77777777" w:rsidR="00EB1222" w:rsidRPr="00E60883" w:rsidRDefault="009A329A" w:rsidP="00EB1222">
      <w:pPr>
        <w:shd w:val="clear" w:color="auto" w:fill="FFFFFF"/>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В Учреждении в 202</w:t>
      </w:r>
      <w:r>
        <w:rPr>
          <w:rFonts w:ascii="Times New Roman" w:hAnsi="Times New Roman" w:cs="Times New Roman"/>
          <w:szCs w:val="24"/>
        </w:rPr>
        <w:t>2</w:t>
      </w:r>
      <w:r w:rsidRPr="00E60883">
        <w:rPr>
          <w:rFonts w:ascii="Times New Roman" w:hAnsi="Times New Roman" w:cs="Times New Roman"/>
          <w:szCs w:val="24"/>
        </w:rPr>
        <w:t xml:space="preserve"> году осуществлялась работа с </w:t>
      </w:r>
      <w:r>
        <w:rPr>
          <w:rFonts w:ascii="Times New Roman" w:hAnsi="Times New Roman" w:cs="Times New Roman"/>
          <w:szCs w:val="24"/>
        </w:rPr>
        <w:t xml:space="preserve">двумя </w:t>
      </w:r>
      <w:r w:rsidRPr="00E60883">
        <w:rPr>
          <w:rFonts w:ascii="Times New Roman" w:hAnsi="Times New Roman" w:cs="Times New Roman"/>
          <w:szCs w:val="24"/>
        </w:rPr>
        <w:t xml:space="preserve">молодыми </w:t>
      </w:r>
      <w:r w:rsidRPr="002D21F6">
        <w:rPr>
          <w:rFonts w:ascii="Times New Roman" w:hAnsi="Times New Roman" w:cs="Times New Roman"/>
          <w:szCs w:val="24"/>
        </w:rPr>
        <w:t xml:space="preserve">специалистами- воспитателями  в различных формах: консультации, практические занятия, </w:t>
      </w:r>
      <w:r w:rsidR="00EB1222">
        <w:rPr>
          <w:rFonts w:ascii="Times New Roman" w:hAnsi="Times New Roman" w:cs="Times New Roman"/>
          <w:szCs w:val="24"/>
        </w:rPr>
        <w:t xml:space="preserve">мастер-классы, </w:t>
      </w:r>
      <w:r w:rsidRPr="00EB1222">
        <w:rPr>
          <w:rFonts w:ascii="Times New Roman" w:hAnsi="Times New Roman" w:cs="Times New Roman"/>
          <w:szCs w:val="24"/>
        </w:rPr>
        <w:t xml:space="preserve">взаимопосещения, школа молодого педагога. </w:t>
      </w:r>
      <w:r w:rsidR="00EB1222">
        <w:rPr>
          <w:rFonts w:ascii="Times New Roman" w:hAnsi="Times New Roman" w:cs="Times New Roman"/>
          <w:szCs w:val="24"/>
        </w:rPr>
        <w:t xml:space="preserve">С ними </w:t>
      </w:r>
      <w:r w:rsidR="00EB1222" w:rsidRPr="00EB1222">
        <w:rPr>
          <w:rFonts w:ascii="Times New Roman" w:hAnsi="Times New Roman" w:cs="Times New Roman"/>
          <w:szCs w:val="24"/>
        </w:rPr>
        <w:t>организовывали работу воспитатели-наставники.</w:t>
      </w:r>
      <w:r w:rsidR="00EB1222">
        <w:rPr>
          <w:rFonts w:ascii="Times New Roman" w:hAnsi="Times New Roman" w:cs="Times New Roman"/>
          <w:szCs w:val="24"/>
        </w:rPr>
        <w:t xml:space="preserve"> </w:t>
      </w:r>
    </w:p>
    <w:p w14:paraId="31DFDC33" w14:textId="5283ACD1" w:rsidR="009A329A" w:rsidRPr="00E60883" w:rsidRDefault="009A329A" w:rsidP="00EB1222">
      <w:pPr>
        <w:shd w:val="clear" w:color="auto" w:fill="FFFFFF"/>
        <w:spacing w:after="0" w:line="240" w:lineRule="auto"/>
        <w:ind w:firstLine="708"/>
        <w:jc w:val="both"/>
        <w:rPr>
          <w:rFonts w:ascii="Times New Roman" w:hAnsi="Times New Roman" w:cs="Times New Roman"/>
          <w:szCs w:val="24"/>
        </w:rPr>
      </w:pPr>
      <w:r>
        <w:rPr>
          <w:rFonts w:ascii="Times New Roman" w:hAnsi="Times New Roman" w:cs="Times New Roman"/>
          <w:szCs w:val="24"/>
        </w:rPr>
        <w:t>В 2022</w:t>
      </w:r>
      <w:r w:rsidRPr="00E60883">
        <w:rPr>
          <w:rFonts w:ascii="Times New Roman" w:hAnsi="Times New Roman" w:cs="Times New Roman"/>
          <w:szCs w:val="24"/>
        </w:rPr>
        <w:t xml:space="preserve"> году повышение </w:t>
      </w:r>
      <w:r w:rsidR="00EB1222">
        <w:rPr>
          <w:rFonts w:ascii="Times New Roman" w:hAnsi="Times New Roman" w:cs="Times New Roman"/>
          <w:szCs w:val="24"/>
        </w:rPr>
        <w:t xml:space="preserve">профессиональной </w:t>
      </w:r>
      <w:r w:rsidRPr="00E60883">
        <w:rPr>
          <w:rFonts w:ascii="Times New Roman" w:hAnsi="Times New Roman" w:cs="Times New Roman"/>
          <w:szCs w:val="24"/>
        </w:rPr>
        <w:t>квалификации педагогов  осуществлялось через различные формы методической работы, такие как педагогические советы, семинары-практикумы, онлайн – семинары, вебинары, онлайн – тестирование, консультации.</w:t>
      </w:r>
    </w:p>
    <w:p w14:paraId="740F692A" w14:textId="77777777" w:rsidR="009A329A" w:rsidRPr="00E60883" w:rsidRDefault="009A329A" w:rsidP="009A329A">
      <w:pPr>
        <w:shd w:val="clear" w:color="auto" w:fill="FFFFFF"/>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Большую роль в повышении профессиональной компетенции педагогов играет саморазвитие. Все педагоги занимаются самообразованием по различным темам; форма отчетности разнообразна: выступления на педсоветах, открытые показы непосредственно-образовательной деятельности, собеседования, составление планов, самоанализ.  Педагоги систематизируют материал по выбранной теме, творчески используя его в своей практике, создают методические разработки, изготавливают дидактические пособия. </w:t>
      </w:r>
    </w:p>
    <w:p w14:paraId="0E426BE5" w14:textId="50EEC4D1" w:rsidR="009A329A" w:rsidRPr="007B1B09" w:rsidRDefault="009A329A" w:rsidP="009A329A">
      <w:pPr>
        <w:widowControl w:val="0"/>
        <w:spacing w:after="0" w:line="240" w:lineRule="auto"/>
        <w:ind w:firstLine="708"/>
        <w:jc w:val="both"/>
        <w:rPr>
          <w:rFonts w:ascii="Times New Roman" w:hAnsi="Times New Roman" w:cs="Times New Roman"/>
          <w:bCs/>
          <w:szCs w:val="24"/>
        </w:rPr>
      </w:pPr>
      <w:r w:rsidRPr="00E60883">
        <w:rPr>
          <w:rFonts w:ascii="Times New Roman" w:hAnsi="Times New Roman" w:cs="Times New Roman"/>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w:t>
      </w:r>
      <w:r w:rsidRPr="00E60883">
        <w:rPr>
          <w:rFonts w:ascii="Times New Roman" w:hAnsi="Times New Roman" w:cs="Times New Roman"/>
          <w:szCs w:val="24"/>
          <w:lang w:eastAsia="ru-RU"/>
        </w:rPr>
        <w:t xml:space="preserve"> Повышение профессионального опыта педагогов осуществлялось </w:t>
      </w:r>
      <w:r>
        <w:rPr>
          <w:rFonts w:ascii="Times New Roman" w:hAnsi="Times New Roman" w:cs="Times New Roman"/>
          <w:szCs w:val="24"/>
          <w:lang w:eastAsia="ru-RU"/>
        </w:rPr>
        <w:t>в 2022</w:t>
      </w:r>
      <w:r w:rsidRPr="00E60883">
        <w:rPr>
          <w:rFonts w:ascii="Times New Roman" w:hAnsi="Times New Roman" w:cs="Times New Roman"/>
          <w:szCs w:val="24"/>
          <w:lang w:eastAsia="ru-RU"/>
        </w:rPr>
        <w:t xml:space="preserve"> году в основном через участие в семинарах, конференциях, мастер-классах, конкурсах </w:t>
      </w:r>
      <w:r w:rsidRPr="00E60883">
        <w:rPr>
          <w:rFonts w:ascii="Times New Roman" w:hAnsi="Times New Roman" w:cs="Times New Roman"/>
          <w:szCs w:val="24"/>
        </w:rPr>
        <w:t xml:space="preserve">муниципального, всероссийского и международного уровней. </w:t>
      </w:r>
      <w:r w:rsidRPr="007B1B09">
        <w:rPr>
          <w:rFonts w:ascii="Times New Roman" w:hAnsi="Times New Roman" w:cs="Times New Roman"/>
          <w:szCs w:val="24"/>
        </w:rPr>
        <w:t>Охват педагогов участ</w:t>
      </w:r>
      <w:r w:rsidR="00EB1222">
        <w:rPr>
          <w:rFonts w:ascii="Times New Roman" w:hAnsi="Times New Roman" w:cs="Times New Roman"/>
          <w:szCs w:val="24"/>
        </w:rPr>
        <w:t>ием в мероприятиях составил - 70</w:t>
      </w:r>
      <w:r>
        <w:rPr>
          <w:rFonts w:ascii="Times New Roman" w:hAnsi="Times New Roman" w:cs="Times New Roman"/>
          <w:szCs w:val="24"/>
        </w:rPr>
        <w:t xml:space="preserve">%. </w:t>
      </w:r>
      <w:r w:rsidRPr="007B1B09">
        <w:rPr>
          <w:rFonts w:ascii="Times New Roman" w:hAnsi="Times New Roman"/>
          <w:szCs w:val="24"/>
        </w:rPr>
        <w:t xml:space="preserve">75 % педагогов владеют персональным компьютером и используют информационные технологии в профессиональной </w:t>
      </w:r>
      <w:r w:rsidRPr="007B1B09">
        <w:rPr>
          <w:rFonts w:ascii="Times New Roman" w:hAnsi="Times New Roman"/>
          <w:szCs w:val="24"/>
        </w:rPr>
        <w:lastRenderedPageBreak/>
        <w:t>деятельности.</w:t>
      </w:r>
      <w:r w:rsidRPr="007B1B09">
        <w:rPr>
          <w:rFonts w:ascii="Times New Roman" w:hAnsi="Times New Roman" w:cs="Times New Roman"/>
          <w:bCs/>
          <w:szCs w:val="24"/>
        </w:rPr>
        <w:t xml:space="preserve"> 25% педагогов слабо </w:t>
      </w:r>
      <w:r w:rsidRPr="007B1B09">
        <w:rPr>
          <w:rFonts w:ascii="Times New Roman" w:hAnsi="Times New Roman" w:cs="Times New Roman"/>
          <w:szCs w:val="24"/>
        </w:rPr>
        <w:t xml:space="preserve">практикуют в своей педагогической деятельности ИКТ. Поэтому </w:t>
      </w:r>
      <w:r w:rsidRPr="007B1B09">
        <w:rPr>
          <w:rFonts w:ascii="Times New Roman" w:hAnsi="Times New Roman" w:cs="Times New Roman"/>
          <w:bCs/>
          <w:szCs w:val="24"/>
        </w:rPr>
        <w:t>в следующем учебном году необходимо предусмотреть обучение педагогов ДОУ по дополнительным профессиональным программам, направленным на совершенствование ИКТ-компетенций, повышение компьютерной грамотности для последующего обеспечения качества профессиональной деятельности с применением дистанционных образовательных технологий.</w:t>
      </w:r>
    </w:p>
    <w:p w14:paraId="2531D894" w14:textId="77777777" w:rsidR="009A329A" w:rsidRPr="00E60883" w:rsidRDefault="009A329A" w:rsidP="009A329A">
      <w:pPr>
        <w:shd w:val="clear" w:color="auto" w:fill="FFFFFF"/>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Педагоги имели возможность представить свой опыт работы перед коллегами на внутриучрежденческих методических мероприятиях, а также конкурсах </w:t>
      </w:r>
      <w:r>
        <w:rPr>
          <w:rFonts w:ascii="Times New Roman" w:hAnsi="Times New Roman" w:cs="Times New Roman"/>
          <w:szCs w:val="24"/>
        </w:rPr>
        <w:t>различного уровня.</w:t>
      </w:r>
    </w:p>
    <w:p w14:paraId="044E7BF0" w14:textId="77777777" w:rsidR="009A329A" w:rsidRPr="00E60883" w:rsidRDefault="009A329A" w:rsidP="009A329A">
      <w:pPr>
        <w:shd w:val="clear" w:color="auto" w:fill="FFFFFF"/>
        <w:spacing w:after="0" w:line="240" w:lineRule="auto"/>
        <w:jc w:val="both"/>
        <w:rPr>
          <w:rFonts w:ascii="Times New Roman" w:hAnsi="Times New Roman" w:cs="Times New Roman"/>
          <w:szCs w:val="24"/>
          <w:lang w:eastAsia="ru-RU"/>
        </w:rPr>
      </w:pPr>
    </w:p>
    <w:p w14:paraId="51F55551" w14:textId="77777777" w:rsidR="009A329A" w:rsidRPr="008428D4" w:rsidRDefault="009A329A" w:rsidP="009A329A">
      <w:pPr>
        <w:spacing w:after="0" w:line="240" w:lineRule="auto"/>
        <w:ind w:firstLine="708"/>
        <w:jc w:val="center"/>
        <w:rPr>
          <w:rFonts w:ascii="Times New Roman" w:hAnsi="Times New Roman" w:cs="Times New Roman"/>
          <w:b/>
          <w:szCs w:val="24"/>
        </w:rPr>
      </w:pPr>
      <w:r w:rsidRPr="008428D4">
        <w:rPr>
          <w:rFonts w:ascii="Times New Roman" w:hAnsi="Times New Roman" w:cs="Times New Roman"/>
          <w:b/>
          <w:szCs w:val="24"/>
        </w:rPr>
        <w:t>Результаты участия педагогов МБДОУ «Детский сад № 112» в мероприятиях различных уровней</w:t>
      </w:r>
      <w:r>
        <w:rPr>
          <w:rFonts w:ascii="Times New Roman" w:hAnsi="Times New Roman" w:cs="Times New Roman"/>
          <w:b/>
          <w:szCs w:val="24"/>
        </w:rPr>
        <w:t xml:space="preserve"> в 2022 году</w:t>
      </w:r>
    </w:p>
    <w:p w14:paraId="4BD6E7EE" w14:textId="77777777" w:rsidR="009A329A" w:rsidRPr="008428D4" w:rsidRDefault="009A329A" w:rsidP="009A329A">
      <w:pPr>
        <w:spacing w:after="0" w:line="240" w:lineRule="auto"/>
        <w:ind w:firstLine="708"/>
        <w:jc w:val="center"/>
        <w:rPr>
          <w:rFonts w:ascii="Times New Roman" w:hAnsi="Times New Roman" w:cs="Times New Roman"/>
          <w:b/>
          <w:szCs w:val="24"/>
        </w:rPr>
      </w:pPr>
    </w:p>
    <w:tbl>
      <w:tblPr>
        <w:tblStyle w:val="a7"/>
        <w:tblW w:w="0" w:type="auto"/>
        <w:tblLook w:val="04A0" w:firstRow="1" w:lastRow="0" w:firstColumn="1" w:lastColumn="0" w:noHBand="0" w:noVBand="1"/>
      </w:tblPr>
      <w:tblGrid>
        <w:gridCol w:w="704"/>
        <w:gridCol w:w="4104"/>
        <w:gridCol w:w="1993"/>
        <w:gridCol w:w="2544"/>
      </w:tblGrid>
      <w:tr w:rsidR="0081661D" w14:paraId="4E77966B" w14:textId="77777777" w:rsidTr="009678FD">
        <w:tc>
          <w:tcPr>
            <w:tcW w:w="704" w:type="dxa"/>
          </w:tcPr>
          <w:p w14:paraId="6409F66B" w14:textId="7DD6E89D" w:rsidR="0081661D" w:rsidRDefault="0081661D" w:rsidP="0081661D">
            <w:pPr>
              <w:spacing w:after="0" w:line="240" w:lineRule="auto"/>
              <w:jc w:val="center"/>
              <w:rPr>
                <w:rFonts w:ascii="Times New Roman" w:hAnsi="Times New Roman" w:cs="Times New Roman"/>
                <w:b/>
                <w:sz w:val="28"/>
                <w:szCs w:val="28"/>
              </w:rPr>
            </w:pPr>
            <w:r>
              <w:rPr>
                <w:rFonts w:ascii="Times New Roman" w:hAnsi="Times New Roman" w:cs="Times New Roman"/>
                <w:b/>
                <w:szCs w:val="24"/>
              </w:rPr>
              <w:t>№ п/п</w:t>
            </w:r>
          </w:p>
        </w:tc>
        <w:tc>
          <w:tcPr>
            <w:tcW w:w="4111" w:type="dxa"/>
          </w:tcPr>
          <w:p w14:paraId="6D3F6100" w14:textId="115C18ED" w:rsidR="0081661D" w:rsidRDefault="0081661D" w:rsidP="0081661D">
            <w:pPr>
              <w:spacing w:after="0" w:line="240" w:lineRule="auto"/>
              <w:jc w:val="center"/>
              <w:rPr>
                <w:rFonts w:ascii="Times New Roman" w:hAnsi="Times New Roman" w:cs="Times New Roman"/>
                <w:b/>
                <w:sz w:val="28"/>
                <w:szCs w:val="28"/>
              </w:rPr>
            </w:pPr>
            <w:r w:rsidRPr="00C272FA">
              <w:rPr>
                <w:rFonts w:ascii="Times New Roman" w:hAnsi="Times New Roman" w:cs="Times New Roman"/>
                <w:b/>
              </w:rPr>
              <w:t xml:space="preserve">Наименование </w:t>
            </w:r>
            <w:r w:rsidR="00E50B54">
              <w:rPr>
                <w:rFonts w:ascii="Times New Roman" w:hAnsi="Times New Roman" w:cs="Times New Roman"/>
                <w:b/>
              </w:rPr>
              <w:t>мероприятия</w:t>
            </w:r>
          </w:p>
        </w:tc>
        <w:tc>
          <w:tcPr>
            <w:tcW w:w="1984" w:type="dxa"/>
          </w:tcPr>
          <w:p w14:paraId="3379400D" w14:textId="6FF0C55B" w:rsidR="0081661D" w:rsidRDefault="0081661D" w:rsidP="0081661D">
            <w:pPr>
              <w:spacing w:after="0" w:line="240" w:lineRule="auto"/>
              <w:jc w:val="center"/>
              <w:rPr>
                <w:rFonts w:ascii="Times New Roman" w:hAnsi="Times New Roman" w:cs="Times New Roman"/>
                <w:b/>
                <w:sz w:val="28"/>
                <w:szCs w:val="28"/>
              </w:rPr>
            </w:pPr>
            <w:r>
              <w:rPr>
                <w:rFonts w:ascii="Times New Roman" w:hAnsi="Times New Roman" w:cs="Times New Roman"/>
                <w:b/>
                <w:szCs w:val="24"/>
              </w:rPr>
              <w:t>Уровень</w:t>
            </w:r>
          </w:p>
        </w:tc>
        <w:tc>
          <w:tcPr>
            <w:tcW w:w="2546" w:type="dxa"/>
          </w:tcPr>
          <w:p w14:paraId="4D9B00B9" w14:textId="01EE4700" w:rsidR="0081661D" w:rsidRPr="0081661D" w:rsidRDefault="0081661D" w:rsidP="0081661D">
            <w:pPr>
              <w:spacing w:after="0" w:line="240" w:lineRule="auto"/>
              <w:jc w:val="center"/>
              <w:rPr>
                <w:rFonts w:ascii="Times New Roman" w:hAnsi="Times New Roman" w:cs="Times New Roman"/>
                <w:b/>
                <w:szCs w:val="24"/>
              </w:rPr>
            </w:pPr>
            <w:r>
              <w:rPr>
                <w:rFonts w:ascii="Times New Roman" w:hAnsi="Times New Roman" w:cs="Times New Roman"/>
                <w:b/>
                <w:szCs w:val="24"/>
              </w:rPr>
              <w:t>ФИО педагога, р</w:t>
            </w:r>
            <w:r w:rsidRPr="0081661D">
              <w:rPr>
                <w:rFonts w:ascii="Times New Roman" w:hAnsi="Times New Roman" w:cs="Times New Roman"/>
                <w:b/>
                <w:szCs w:val="24"/>
              </w:rPr>
              <w:t>езультат</w:t>
            </w:r>
          </w:p>
        </w:tc>
      </w:tr>
      <w:tr w:rsidR="0081661D" w14:paraId="0A2DA9E8" w14:textId="77777777" w:rsidTr="009678FD">
        <w:tc>
          <w:tcPr>
            <w:tcW w:w="704" w:type="dxa"/>
          </w:tcPr>
          <w:p w14:paraId="5CD25F36" w14:textId="53BCDF34" w:rsidR="0081661D" w:rsidRPr="0014199A" w:rsidRDefault="0081661D" w:rsidP="0081661D">
            <w:pPr>
              <w:spacing w:after="0" w:line="240" w:lineRule="auto"/>
              <w:jc w:val="center"/>
              <w:rPr>
                <w:rFonts w:ascii="Times New Roman" w:hAnsi="Times New Roman" w:cs="Times New Roman"/>
                <w:szCs w:val="24"/>
              </w:rPr>
            </w:pPr>
            <w:r w:rsidRPr="0014199A">
              <w:rPr>
                <w:rFonts w:ascii="Times New Roman" w:hAnsi="Times New Roman" w:cs="Times New Roman"/>
                <w:szCs w:val="24"/>
              </w:rPr>
              <w:t>1</w:t>
            </w:r>
          </w:p>
        </w:tc>
        <w:tc>
          <w:tcPr>
            <w:tcW w:w="4111" w:type="dxa"/>
          </w:tcPr>
          <w:p w14:paraId="1E525954" w14:textId="46867030" w:rsidR="00412D51" w:rsidRPr="0014199A" w:rsidRDefault="00412D51" w:rsidP="00412D51">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Курский (региональный) этап</w:t>
            </w:r>
          </w:p>
          <w:p w14:paraId="3974FB54" w14:textId="6630136C" w:rsidR="00412D51" w:rsidRPr="0014199A" w:rsidRDefault="00E50B54" w:rsidP="00412D51">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 xml:space="preserve">X </w:t>
            </w:r>
            <w:r w:rsidR="00412D51" w:rsidRPr="0014199A">
              <w:rPr>
                <w:rFonts w:ascii="Times New Roman" w:hAnsi="Times New Roman" w:cs="Times New Roman"/>
                <w:color w:val="1A1A1A"/>
                <w:szCs w:val="24"/>
              </w:rPr>
              <w:t>Всероссийского конкурса</w:t>
            </w:r>
          </w:p>
          <w:p w14:paraId="0D9B7A61" w14:textId="42C9F65C" w:rsidR="0081661D" w:rsidRPr="0014199A" w:rsidRDefault="00412D51" w:rsidP="00412D51">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«Воспитатели России»</w:t>
            </w:r>
          </w:p>
        </w:tc>
        <w:tc>
          <w:tcPr>
            <w:tcW w:w="1984" w:type="dxa"/>
          </w:tcPr>
          <w:p w14:paraId="20B293F6" w14:textId="33DD84A9" w:rsidR="0081661D" w:rsidRPr="0014199A" w:rsidRDefault="00412D51" w:rsidP="00412D51">
            <w:pPr>
              <w:shd w:val="clear" w:color="auto" w:fill="FFFFFF"/>
              <w:spacing w:after="0" w:line="240" w:lineRule="auto"/>
              <w:rPr>
                <w:rFonts w:ascii="Times New Roman" w:hAnsi="Times New Roman" w:cs="Times New Roman"/>
                <w:szCs w:val="24"/>
              </w:rPr>
            </w:pPr>
            <w:r w:rsidRPr="0014199A">
              <w:rPr>
                <w:rFonts w:ascii="Times New Roman" w:hAnsi="Times New Roman" w:cs="Times New Roman"/>
                <w:szCs w:val="24"/>
              </w:rPr>
              <w:t>Региональный</w:t>
            </w:r>
          </w:p>
        </w:tc>
        <w:tc>
          <w:tcPr>
            <w:tcW w:w="2546" w:type="dxa"/>
          </w:tcPr>
          <w:p w14:paraId="54370C41" w14:textId="77777777" w:rsidR="0081661D" w:rsidRPr="0014199A" w:rsidRDefault="00412D51" w:rsidP="0081661D">
            <w:pPr>
              <w:spacing w:after="0" w:line="240" w:lineRule="auto"/>
              <w:jc w:val="center"/>
              <w:rPr>
                <w:rFonts w:ascii="Times New Roman" w:hAnsi="Times New Roman" w:cs="Times New Roman"/>
                <w:szCs w:val="24"/>
              </w:rPr>
            </w:pPr>
            <w:r w:rsidRPr="0014199A">
              <w:rPr>
                <w:rFonts w:ascii="Times New Roman" w:hAnsi="Times New Roman" w:cs="Times New Roman"/>
                <w:szCs w:val="24"/>
              </w:rPr>
              <w:t>Пугачева С.Н.,</w:t>
            </w:r>
          </w:p>
          <w:p w14:paraId="7DE30B19" w14:textId="03671F9A" w:rsidR="00412D51" w:rsidRPr="0014199A" w:rsidRDefault="00412D51" w:rsidP="0081661D">
            <w:pPr>
              <w:spacing w:after="0" w:line="240" w:lineRule="auto"/>
              <w:jc w:val="center"/>
              <w:rPr>
                <w:rFonts w:ascii="Times New Roman" w:hAnsi="Times New Roman" w:cs="Times New Roman"/>
                <w:szCs w:val="24"/>
              </w:rPr>
            </w:pPr>
            <w:r w:rsidRPr="0014199A">
              <w:rPr>
                <w:rFonts w:ascii="Times New Roman" w:hAnsi="Times New Roman" w:cs="Times New Roman"/>
                <w:szCs w:val="24"/>
              </w:rPr>
              <w:t>3 место</w:t>
            </w:r>
          </w:p>
        </w:tc>
      </w:tr>
      <w:tr w:rsidR="00E50B54" w14:paraId="12F4E941" w14:textId="77777777" w:rsidTr="009678FD">
        <w:tc>
          <w:tcPr>
            <w:tcW w:w="704" w:type="dxa"/>
          </w:tcPr>
          <w:p w14:paraId="0F71D3AA" w14:textId="7478EFC4" w:rsidR="00E50B54" w:rsidRPr="0014199A" w:rsidRDefault="00E50B54" w:rsidP="00E50B54">
            <w:pPr>
              <w:spacing w:after="0" w:line="240" w:lineRule="auto"/>
              <w:jc w:val="center"/>
              <w:rPr>
                <w:rFonts w:ascii="Times New Roman" w:hAnsi="Times New Roman" w:cs="Times New Roman"/>
                <w:szCs w:val="24"/>
              </w:rPr>
            </w:pPr>
            <w:r w:rsidRPr="0014199A">
              <w:rPr>
                <w:rFonts w:ascii="Times New Roman" w:hAnsi="Times New Roman" w:cs="Times New Roman"/>
                <w:szCs w:val="24"/>
              </w:rPr>
              <w:t>2</w:t>
            </w:r>
          </w:p>
        </w:tc>
        <w:tc>
          <w:tcPr>
            <w:tcW w:w="4111" w:type="dxa"/>
          </w:tcPr>
          <w:p w14:paraId="42BDD675" w14:textId="77777777" w:rsidR="00E50B54" w:rsidRPr="0014199A" w:rsidRDefault="00E50B54" w:rsidP="00E50B54">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Курский (региональный) этап</w:t>
            </w:r>
          </w:p>
          <w:p w14:paraId="07D925F7" w14:textId="77777777" w:rsidR="00E50B54" w:rsidRPr="0014199A" w:rsidRDefault="00E50B54" w:rsidP="00E50B54">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X Всероссийского конкурса</w:t>
            </w:r>
          </w:p>
          <w:p w14:paraId="1CD1CB8B" w14:textId="309237F1" w:rsidR="00E50B54" w:rsidRPr="0014199A" w:rsidRDefault="00E50B54" w:rsidP="00E50B54">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«Воспитатели России»</w:t>
            </w:r>
          </w:p>
        </w:tc>
        <w:tc>
          <w:tcPr>
            <w:tcW w:w="1984" w:type="dxa"/>
          </w:tcPr>
          <w:p w14:paraId="377A6279" w14:textId="55CE78BF" w:rsidR="00E50B54" w:rsidRPr="0014199A" w:rsidRDefault="00E50B54" w:rsidP="00E50B54">
            <w:pPr>
              <w:spacing w:after="0" w:line="240" w:lineRule="auto"/>
              <w:jc w:val="center"/>
              <w:rPr>
                <w:rFonts w:ascii="Times New Roman" w:hAnsi="Times New Roman" w:cs="Times New Roman"/>
                <w:szCs w:val="24"/>
              </w:rPr>
            </w:pPr>
            <w:r w:rsidRPr="0014199A">
              <w:rPr>
                <w:rFonts w:ascii="Times New Roman" w:hAnsi="Times New Roman" w:cs="Times New Roman"/>
                <w:szCs w:val="24"/>
              </w:rPr>
              <w:t>Региональный</w:t>
            </w:r>
          </w:p>
        </w:tc>
        <w:tc>
          <w:tcPr>
            <w:tcW w:w="2546" w:type="dxa"/>
          </w:tcPr>
          <w:p w14:paraId="5AC4B228" w14:textId="77777777" w:rsidR="00E50B54" w:rsidRPr="0014199A" w:rsidRDefault="00E50B54" w:rsidP="00E50B54">
            <w:pPr>
              <w:spacing w:after="0" w:line="240" w:lineRule="auto"/>
              <w:jc w:val="center"/>
              <w:rPr>
                <w:rFonts w:ascii="Times New Roman" w:hAnsi="Times New Roman" w:cs="Times New Roman"/>
                <w:szCs w:val="24"/>
              </w:rPr>
            </w:pPr>
            <w:r w:rsidRPr="0014199A">
              <w:rPr>
                <w:rFonts w:ascii="Times New Roman" w:hAnsi="Times New Roman" w:cs="Times New Roman"/>
                <w:szCs w:val="24"/>
              </w:rPr>
              <w:t>Чернышева О.А</w:t>
            </w:r>
          </w:p>
          <w:p w14:paraId="6D2080AA" w14:textId="52C7C14B" w:rsidR="00E50B54" w:rsidRPr="0014199A" w:rsidRDefault="00E50B54" w:rsidP="00E50B54">
            <w:pPr>
              <w:spacing w:after="0" w:line="240" w:lineRule="auto"/>
              <w:jc w:val="center"/>
              <w:rPr>
                <w:rFonts w:ascii="Times New Roman" w:hAnsi="Times New Roman" w:cs="Times New Roman"/>
                <w:szCs w:val="24"/>
              </w:rPr>
            </w:pPr>
            <w:r w:rsidRPr="0014199A">
              <w:rPr>
                <w:rFonts w:ascii="Times New Roman" w:hAnsi="Times New Roman" w:cs="Times New Roman"/>
                <w:szCs w:val="24"/>
              </w:rPr>
              <w:t>Сертификат эксперта</w:t>
            </w:r>
          </w:p>
        </w:tc>
      </w:tr>
      <w:tr w:rsidR="00E50B54" w14:paraId="5A0A7B67" w14:textId="77777777" w:rsidTr="009678FD">
        <w:tc>
          <w:tcPr>
            <w:tcW w:w="704" w:type="dxa"/>
          </w:tcPr>
          <w:p w14:paraId="14DBEB72" w14:textId="4CBA374A" w:rsidR="00E50B54" w:rsidRPr="0014199A" w:rsidRDefault="00E50B54" w:rsidP="00E50B54">
            <w:pPr>
              <w:spacing w:after="0" w:line="240" w:lineRule="auto"/>
              <w:jc w:val="center"/>
              <w:rPr>
                <w:rFonts w:ascii="Times New Roman" w:hAnsi="Times New Roman" w:cs="Times New Roman"/>
                <w:szCs w:val="24"/>
              </w:rPr>
            </w:pPr>
            <w:r w:rsidRPr="0014199A">
              <w:rPr>
                <w:rFonts w:ascii="Times New Roman" w:hAnsi="Times New Roman" w:cs="Times New Roman"/>
                <w:szCs w:val="24"/>
              </w:rPr>
              <w:t>3</w:t>
            </w:r>
          </w:p>
        </w:tc>
        <w:tc>
          <w:tcPr>
            <w:tcW w:w="4111" w:type="dxa"/>
          </w:tcPr>
          <w:p w14:paraId="5D23C32E" w14:textId="147D272C" w:rsidR="0014199A" w:rsidRPr="0014199A" w:rsidRDefault="00E50B54"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 xml:space="preserve">Конкурс по пожарной безопасности </w:t>
            </w:r>
          </w:p>
          <w:p w14:paraId="53E436CD" w14:textId="0B44B8F0" w:rsidR="00E50B54" w:rsidRPr="0014199A" w:rsidRDefault="00E50B54" w:rsidP="00E50B54">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«Детство без пожаров»</w:t>
            </w:r>
          </w:p>
        </w:tc>
        <w:tc>
          <w:tcPr>
            <w:tcW w:w="1984" w:type="dxa"/>
          </w:tcPr>
          <w:p w14:paraId="75172DC3" w14:textId="38D63AFB" w:rsidR="00E50B54" w:rsidRPr="0014199A" w:rsidRDefault="00E50B54" w:rsidP="00E50B54">
            <w:pPr>
              <w:spacing w:after="0" w:line="240" w:lineRule="auto"/>
              <w:jc w:val="center"/>
              <w:rPr>
                <w:rFonts w:ascii="Times New Roman" w:hAnsi="Times New Roman" w:cs="Times New Roman"/>
                <w:b/>
                <w:szCs w:val="24"/>
              </w:rPr>
            </w:pPr>
            <w:r w:rsidRPr="0014199A">
              <w:rPr>
                <w:rFonts w:ascii="Times New Roman" w:hAnsi="Times New Roman" w:cs="Times New Roman"/>
                <w:szCs w:val="24"/>
              </w:rPr>
              <w:t>Муниципальный</w:t>
            </w:r>
          </w:p>
        </w:tc>
        <w:tc>
          <w:tcPr>
            <w:tcW w:w="2546" w:type="dxa"/>
          </w:tcPr>
          <w:p w14:paraId="113A2C43" w14:textId="36FC5ACA" w:rsidR="00CE1016" w:rsidRPr="00CE1016" w:rsidRDefault="00CE1016" w:rsidP="00CE1016">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Коллектив ДОУ</w:t>
            </w:r>
          </w:p>
          <w:p w14:paraId="15438322" w14:textId="7FC0C8B9" w:rsidR="00E50B54" w:rsidRPr="0014199A" w:rsidRDefault="00E50B54" w:rsidP="00CE1016">
            <w:pPr>
              <w:spacing w:after="0" w:line="240" w:lineRule="auto"/>
              <w:rPr>
                <w:rFonts w:ascii="Times New Roman" w:hAnsi="Times New Roman" w:cs="Times New Roman"/>
                <w:szCs w:val="24"/>
              </w:rPr>
            </w:pPr>
            <w:r w:rsidRPr="0014199A">
              <w:rPr>
                <w:rFonts w:ascii="Times New Roman" w:hAnsi="Times New Roman" w:cs="Times New Roman"/>
                <w:szCs w:val="24"/>
              </w:rPr>
              <w:t>Диплом участника</w:t>
            </w:r>
          </w:p>
        </w:tc>
      </w:tr>
      <w:tr w:rsidR="0014199A" w14:paraId="1CAADC96" w14:textId="77777777" w:rsidTr="009678FD">
        <w:tc>
          <w:tcPr>
            <w:tcW w:w="704" w:type="dxa"/>
          </w:tcPr>
          <w:p w14:paraId="5F2D0644" w14:textId="682B4B0E"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4</w:t>
            </w:r>
          </w:p>
        </w:tc>
        <w:tc>
          <w:tcPr>
            <w:tcW w:w="4111" w:type="dxa"/>
          </w:tcPr>
          <w:p w14:paraId="5D565577" w14:textId="48130396" w:rsidR="0014199A" w:rsidRPr="0014199A" w:rsidRDefault="0014199A" w:rsidP="0014199A">
            <w:pPr>
              <w:spacing w:after="0" w:line="240" w:lineRule="auto"/>
              <w:rPr>
                <w:rFonts w:ascii="Times New Roman" w:hAnsi="Times New Roman" w:cs="Times New Roman"/>
                <w:szCs w:val="24"/>
              </w:rPr>
            </w:pPr>
            <w:r w:rsidRPr="0014199A">
              <w:rPr>
                <w:rFonts w:ascii="Times New Roman" w:hAnsi="Times New Roman" w:cs="Times New Roman"/>
                <w:bCs/>
                <w:color w:val="000000" w:themeColor="text1"/>
                <w:szCs w:val="24"/>
                <w:shd w:val="clear" w:color="auto" w:fill="FFFFFF"/>
                <w:lang w:eastAsia="en-US"/>
              </w:rPr>
              <w:t>Онлайн конкурсе «Хлебосольная Россия».</w:t>
            </w:r>
          </w:p>
        </w:tc>
        <w:tc>
          <w:tcPr>
            <w:tcW w:w="1984" w:type="dxa"/>
          </w:tcPr>
          <w:p w14:paraId="54198C3F" w14:textId="4ACAE889"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 xml:space="preserve">Муниципальный </w:t>
            </w:r>
          </w:p>
        </w:tc>
        <w:tc>
          <w:tcPr>
            <w:tcW w:w="2546" w:type="dxa"/>
          </w:tcPr>
          <w:p w14:paraId="543507AB" w14:textId="77777777"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Галкина Ю.В.,</w:t>
            </w:r>
          </w:p>
          <w:p w14:paraId="73263ACE" w14:textId="2C733195"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Грамота за 1 место</w:t>
            </w:r>
          </w:p>
        </w:tc>
      </w:tr>
      <w:tr w:rsidR="0014199A" w14:paraId="27A3A87D" w14:textId="77777777" w:rsidTr="009678FD">
        <w:tc>
          <w:tcPr>
            <w:tcW w:w="704" w:type="dxa"/>
          </w:tcPr>
          <w:p w14:paraId="61DD21C2" w14:textId="5FEB3931"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5</w:t>
            </w:r>
          </w:p>
        </w:tc>
        <w:tc>
          <w:tcPr>
            <w:tcW w:w="4111" w:type="dxa"/>
          </w:tcPr>
          <w:p w14:paraId="43B48727" w14:textId="1E736182"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Профсоюзный смотр самодеятельного</w:t>
            </w:r>
          </w:p>
          <w:p w14:paraId="7FB1B24A" w14:textId="77777777"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художественного творчества</w:t>
            </w:r>
          </w:p>
          <w:p w14:paraId="5F11B9E4" w14:textId="77777777"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работников образовательных</w:t>
            </w:r>
          </w:p>
          <w:p w14:paraId="7B650350" w14:textId="4BB7D814"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учреждений города Курска</w:t>
            </w:r>
          </w:p>
        </w:tc>
        <w:tc>
          <w:tcPr>
            <w:tcW w:w="1984" w:type="dxa"/>
          </w:tcPr>
          <w:p w14:paraId="6D3D0D38" w14:textId="6F298774" w:rsidR="0014199A" w:rsidRPr="0014199A" w:rsidRDefault="0014199A" w:rsidP="0014199A">
            <w:pPr>
              <w:spacing w:after="0" w:line="240" w:lineRule="auto"/>
              <w:jc w:val="center"/>
              <w:rPr>
                <w:rFonts w:ascii="Times New Roman" w:hAnsi="Times New Roman" w:cs="Times New Roman"/>
                <w:b/>
                <w:szCs w:val="24"/>
              </w:rPr>
            </w:pPr>
            <w:r w:rsidRPr="0014199A">
              <w:rPr>
                <w:rFonts w:ascii="Times New Roman" w:hAnsi="Times New Roman" w:cs="Times New Roman"/>
                <w:szCs w:val="24"/>
              </w:rPr>
              <w:t>Муниципальный</w:t>
            </w:r>
          </w:p>
        </w:tc>
        <w:tc>
          <w:tcPr>
            <w:tcW w:w="2546" w:type="dxa"/>
          </w:tcPr>
          <w:p w14:paraId="3384DDCF" w14:textId="77777777" w:rsidR="00997F65" w:rsidRPr="00CE1016" w:rsidRDefault="00997F65" w:rsidP="00997F65">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Коллектив ДОУ</w:t>
            </w:r>
          </w:p>
          <w:p w14:paraId="5A31129B" w14:textId="71801A2B"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Диплом за 3 место</w:t>
            </w:r>
          </w:p>
        </w:tc>
      </w:tr>
      <w:tr w:rsidR="0014199A" w14:paraId="62F31703" w14:textId="77777777" w:rsidTr="009678FD">
        <w:tc>
          <w:tcPr>
            <w:tcW w:w="704" w:type="dxa"/>
          </w:tcPr>
          <w:p w14:paraId="4C8397A1" w14:textId="5DFDF639"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6</w:t>
            </w:r>
          </w:p>
        </w:tc>
        <w:tc>
          <w:tcPr>
            <w:tcW w:w="4111" w:type="dxa"/>
          </w:tcPr>
          <w:p w14:paraId="6B90E064" w14:textId="77777777"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Фестиваль творчества «В Центре</w:t>
            </w:r>
          </w:p>
          <w:p w14:paraId="6F5CDB9E" w14:textId="2227A95F"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успеха»</w:t>
            </w:r>
          </w:p>
        </w:tc>
        <w:tc>
          <w:tcPr>
            <w:tcW w:w="1984" w:type="dxa"/>
          </w:tcPr>
          <w:p w14:paraId="58623E53" w14:textId="66995968"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Окружной</w:t>
            </w:r>
          </w:p>
        </w:tc>
        <w:tc>
          <w:tcPr>
            <w:tcW w:w="2546" w:type="dxa"/>
          </w:tcPr>
          <w:p w14:paraId="0B3E0C18" w14:textId="77777777" w:rsidR="00997F65" w:rsidRPr="00CE1016" w:rsidRDefault="00997F65" w:rsidP="00997F65">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Коллектив ДОУ</w:t>
            </w:r>
          </w:p>
          <w:p w14:paraId="4BFDCECB" w14:textId="550BA042" w:rsidR="0014199A" w:rsidRPr="0014199A" w:rsidRDefault="0014199A" w:rsidP="0014199A">
            <w:pPr>
              <w:spacing w:after="0" w:line="240" w:lineRule="auto"/>
              <w:jc w:val="center"/>
              <w:rPr>
                <w:rFonts w:ascii="Times New Roman" w:hAnsi="Times New Roman" w:cs="Times New Roman"/>
                <w:b/>
                <w:szCs w:val="24"/>
              </w:rPr>
            </w:pPr>
            <w:r w:rsidRPr="0014199A">
              <w:rPr>
                <w:rFonts w:ascii="Times New Roman" w:hAnsi="Times New Roman" w:cs="Times New Roman"/>
                <w:szCs w:val="24"/>
              </w:rPr>
              <w:t>Диплом за 2 место</w:t>
            </w:r>
          </w:p>
        </w:tc>
      </w:tr>
      <w:tr w:rsidR="0014199A" w14:paraId="1644B595" w14:textId="77777777" w:rsidTr="009678FD">
        <w:tc>
          <w:tcPr>
            <w:tcW w:w="704" w:type="dxa"/>
          </w:tcPr>
          <w:p w14:paraId="22C6C30E" w14:textId="72DBD859"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7</w:t>
            </w:r>
          </w:p>
        </w:tc>
        <w:tc>
          <w:tcPr>
            <w:tcW w:w="4111" w:type="dxa"/>
          </w:tcPr>
          <w:p w14:paraId="3E35B851" w14:textId="0FF1A733" w:rsidR="0014199A" w:rsidRPr="0014199A" w:rsidRDefault="0014199A" w:rsidP="0014199A">
            <w:pPr>
              <w:spacing w:after="0" w:line="240" w:lineRule="auto"/>
              <w:rPr>
                <w:rFonts w:ascii="Times New Roman" w:hAnsi="Times New Roman" w:cs="Times New Roman"/>
                <w:szCs w:val="24"/>
              </w:rPr>
            </w:pPr>
            <w:r w:rsidRPr="0014199A">
              <w:rPr>
                <w:rFonts w:ascii="Times New Roman" w:hAnsi="Times New Roman" w:cs="Times New Roman"/>
                <w:szCs w:val="24"/>
              </w:rPr>
              <w:t xml:space="preserve">Семинар «Технологии эффективного взаимодействия педагогов ДОО с детьми с целью социализации» </w:t>
            </w:r>
          </w:p>
        </w:tc>
        <w:tc>
          <w:tcPr>
            <w:tcW w:w="1984" w:type="dxa"/>
          </w:tcPr>
          <w:p w14:paraId="2DECD92A" w14:textId="0B6E3110"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Муниципальный</w:t>
            </w:r>
          </w:p>
        </w:tc>
        <w:tc>
          <w:tcPr>
            <w:tcW w:w="2546" w:type="dxa"/>
          </w:tcPr>
          <w:p w14:paraId="0AC4A435" w14:textId="77777777"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Пугачева С.Н, Новикова Е.Н.</w:t>
            </w:r>
          </w:p>
          <w:p w14:paraId="7253DCA6" w14:textId="6611B381"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Сведения об участии</w:t>
            </w:r>
          </w:p>
        </w:tc>
      </w:tr>
      <w:tr w:rsidR="0014199A" w14:paraId="00007F3B" w14:textId="77777777" w:rsidTr="009678FD">
        <w:tc>
          <w:tcPr>
            <w:tcW w:w="704" w:type="dxa"/>
          </w:tcPr>
          <w:p w14:paraId="64F6D08C" w14:textId="301DF768" w:rsidR="0014199A" w:rsidRPr="0014199A" w:rsidRDefault="0014199A" w:rsidP="0014199A">
            <w:pPr>
              <w:spacing w:after="0" w:line="240" w:lineRule="auto"/>
              <w:jc w:val="center"/>
              <w:rPr>
                <w:rFonts w:ascii="Times New Roman" w:hAnsi="Times New Roman" w:cs="Times New Roman"/>
                <w:szCs w:val="24"/>
              </w:rPr>
            </w:pPr>
          </w:p>
        </w:tc>
        <w:tc>
          <w:tcPr>
            <w:tcW w:w="4111" w:type="dxa"/>
          </w:tcPr>
          <w:p w14:paraId="6BAB6645" w14:textId="0CF10A96" w:rsidR="0014199A" w:rsidRPr="0014199A" w:rsidRDefault="0014199A" w:rsidP="0014199A">
            <w:pPr>
              <w:spacing w:after="0" w:line="240" w:lineRule="auto"/>
              <w:rPr>
                <w:rFonts w:ascii="Times New Roman" w:hAnsi="Times New Roman" w:cs="Times New Roman"/>
                <w:bCs/>
                <w:szCs w:val="24"/>
              </w:rPr>
            </w:pPr>
            <w:r w:rsidRPr="0014199A">
              <w:rPr>
                <w:rFonts w:ascii="Times New Roman" w:hAnsi="Times New Roman" w:cs="Times New Roman"/>
                <w:bCs/>
                <w:szCs w:val="24"/>
              </w:rPr>
              <w:t>Олимпиада «Всезнайка» в рамках открытого фестиваля «Маленькие дети- звезды на большой планете»</w:t>
            </w:r>
          </w:p>
        </w:tc>
        <w:tc>
          <w:tcPr>
            <w:tcW w:w="1984" w:type="dxa"/>
          </w:tcPr>
          <w:p w14:paraId="297F55FC" w14:textId="50A62669"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Муниципальный</w:t>
            </w:r>
          </w:p>
        </w:tc>
        <w:tc>
          <w:tcPr>
            <w:tcW w:w="2546" w:type="dxa"/>
          </w:tcPr>
          <w:p w14:paraId="15127433" w14:textId="73AD6D0B"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Припачкина Н.И, свидетельство члена жюри</w:t>
            </w:r>
          </w:p>
        </w:tc>
      </w:tr>
      <w:tr w:rsidR="0014199A" w14:paraId="4D248ECE" w14:textId="77777777" w:rsidTr="009678FD">
        <w:tc>
          <w:tcPr>
            <w:tcW w:w="704" w:type="dxa"/>
          </w:tcPr>
          <w:p w14:paraId="4EB6C816" w14:textId="7707C0E5"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8</w:t>
            </w:r>
          </w:p>
        </w:tc>
        <w:tc>
          <w:tcPr>
            <w:tcW w:w="4111" w:type="dxa"/>
          </w:tcPr>
          <w:p w14:paraId="5526C43D" w14:textId="2BB9845A" w:rsidR="0014199A" w:rsidRPr="0014199A" w:rsidRDefault="0014199A" w:rsidP="0014199A">
            <w:pPr>
              <w:spacing w:after="0" w:line="240" w:lineRule="auto"/>
              <w:rPr>
                <w:rFonts w:ascii="Times New Roman" w:hAnsi="Times New Roman" w:cs="Times New Roman"/>
                <w:bCs/>
                <w:szCs w:val="24"/>
              </w:rPr>
            </w:pPr>
            <w:r w:rsidRPr="0014199A">
              <w:rPr>
                <w:rFonts w:ascii="Times New Roman" w:hAnsi="Times New Roman" w:cs="Times New Roman"/>
                <w:bCs/>
                <w:szCs w:val="24"/>
              </w:rPr>
              <w:t>Фестиваль профессионального мастерства «Образовательное пространство 2022»</w:t>
            </w:r>
          </w:p>
        </w:tc>
        <w:tc>
          <w:tcPr>
            <w:tcW w:w="1984" w:type="dxa"/>
          </w:tcPr>
          <w:p w14:paraId="4B43469B" w14:textId="579D11A3"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color w:val="1A1A1A"/>
                <w:szCs w:val="24"/>
              </w:rPr>
              <w:t>Всероссийский</w:t>
            </w:r>
          </w:p>
        </w:tc>
        <w:tc>
          <w:tcPr>
            <w:tcW w:w="2546" w:type="dxa"/>
          </w:tcPr>
          <w:p w14:paraId="0500FE15" w14:textId="77777777"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Конищева О.В</w:t>
            </w:r>
          </w:p>
          <w:p w14:paraId="6EF8781B" w14:textId="0F22340C"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Диплом победителя</w:t>
            </w:r>
          </w:p>
        </w:tc>
      </w:tr>
      <w:tr w:rsidR="0014199A" w14:paraId="78362A3F" w14:textId="77777777" w:rsidTr="009678FD">
        <w:tc>
          <w:tcPr>
            <w:tcW w:w="704" w:type="dxa"/>
          </w:tcPr>
          <w:p w14:paraId="64BAE921" w14:textId="7F80070D"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9</w:t>
            </w:r>
          </w:p>
        </w:tc>
        <w:tc>
          <w:tcPr>
            <w:tcW w:w="4111" w:type="dxa"/>
          </w:tcPr>
          <w:p w14:paraId="2529EB36" w14:textId="77777777"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Всероссийская акция по сбору</w:t>
            </w:r>
          </w:p>
          <w:p w14:paraId="718E7AB7" w14:textId="7EF497B2"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макулатуры #БумБатл</w:t>
            </w:r>
          </w:p>
        </w:tc>
        <w:tc>
          <w:tcPr>
            <w:tcW w:w="1984" w:type="dxa"/>
          </w:tcPr>
          <w:p w14:paraId="0206B59F" w14:textId="45900D81"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color w:val="1A1A1A"/>
                <w:szCs w:val="24"/>
              </w:rPr>
              <w:t>Всероссийский</w:t>
            </w:r>
          </w:p>
        </w:tc>
        <w:tc>
          <w:tcPr>
            <w:tcW w:w="2546" w:type="dxa"/>
          </w:tcPr>
          <w:p w14:paraId="5672410B" w14:textId="359BE962"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Благодарственные письма участникам</w:t>
            </w:r>
          </w:p>
        </w:tc>
      </w:tr>
      <w:tr w:rsidR="0014199A" w14:paraId="603F8C03" w14:textId="77777777" w:rsidTr="009678FD">
        <w:tc>
          <w:tcPr>
            <w:tcW w:w="704" w:type="dxa"/>
          </w:tcPr>
          <w:p w14:paraId="667E9D65" w14:textId="6D9B7348"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10</w:t>
            </w:r>
          </w:p>
        </w:tc>
        <w:tc>
          <w:tcPr>
            <w:tcW w:w="4111" w:type="dxa"/>
          </w:tcPr>
          <w:p w14:paraId="226924DA" w14:textId="66FE8A56"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Международная акция «Сад памяти»</w:t>
            </w:r>
          </w:p>
        </w:tc>
        <w:tc>
          <w:tcPr>
            <w:tcW w:w="1984" w:type="dxa"/>
          </w:tcPr>
          <w:p w14:paraId="36B78E05" w14:textId="49BED0A8"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color w:val="1A1A1A"/>
                <w:szCs w:val="24"/>
              </w:rPr>
              <w:t>Международный</w:t>
            </w:r>
          </w:p>
        </w:tc>
        <w:tc>
          <w:tcPr>
            <w:tcW w:w="2546" w:type="dxa"/>
          </w:tcPr>
          <w:p w14:paraId="3AD032F4" w14:textId="3227065D" w:rsidR="0014199A" w:rsidRPr="0014199A" w:rsidRDefault="0014199A"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color w:val="1A1A1A"/>
                <w:szCs w:val="24"/>
              </w:rPr>
              <w:t>Сертификат участника</w:t>
            </w:r>
          </w:p>
        </w:tc>
      </w:tr>
      <w:tr w:rsidR="0014199A" w14:paraId="5D639833" w14:textId="77777777" w:rsidTr="009678FD">
        <w:tc>
          <w:tcPr>
            <w:tcW w:w="704" w:type="dxa"/>
          </w:tcPr>
          <w:p w14:paraId="57C62508" w14:textId="7FA29135"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11</w:t>
            </w:r>
          </w:p>
        </w:tc>
        <w:tc>
          <w:tcPr>
            <w:tcW w:w="4111" w:type="dxa"/>
          </w:tcPr>
          <w:p w14:paraId="67879558" w14:textId="75D379DC"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Всероссийский урок «Эколята – молодые защитники природы»</w:t>
            </w:r>
          </w:p>
        </w:tc>
        <w:tc>
          <w:tcPr>
            <w:tcW w:w="1984" w:type="dxa"/>
          </w:tcPr>
          <w:p w14:paraId="57795152" w14:textId="19CEB9CE"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Всероссийский</w:t>
            </w:r>
          </w:p>
        </w:tc>
        <w:tc>
          <w:tcPr>
            <w:tcW w:w="2546" w:type="dxa"/>
          </w:tcPr>
          <w:p w14:paraId="54D1FDB0" w14:textId="77777777"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Ноздрина О.Ю, Ефимцева Н.В.</w:t>
            </w:r>
          </w:p>
          <w:p w14:paraId="64319665" w14:textId="390C48E9"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Сертификат участника</w:t>
            </w:r>
          </w:p>
        </w:tc>
      </w:tr>
      <w:tr w:rsidR="0014199A" w14:paraId="39491699" w14:textId="77777777" w:rsidTr="009678FD">
        <w:tc>
          <w:tcPr>
            <w:tcW w:w="704" w:type="dxa"/>
          </w:tcPr>
          <w:p w14:paraId="46B2B618" w14:textId="1AA9886E"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12</w:t>
            </w:r>
          </w:p>
        </w:tc>
        <w:tc>
          <w:tcPr>
            <w:tcW w:w="4111" w:type="dxa"/>
          </w:tcPr>
          <w:p w14:paraId="510090A2" w14:textId="4EE83F41"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«Детство без пожаров»</w:t>
            </w:r>
          </w:p>
        </w:tc>
        <w:tc>
          <w:tcPr>
            <w:tcW w:w="1984" w:type="dxa"/>
          </w:tcPr>
          <w:p w14:paraId="1DB96F7F" w14:textId="191A0B65"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Муниципальный</w:t>
            </w:r>
          </w:p>
        </w:tc>
        <w:tc>
          <w:tcPr>
            <w:tcW w:w="2546" w:type="dxa"/>
          </w:tcPr>
          <w:p w14:paraId="6DF70A0A" w14:textId="40D09E83"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Грамота за участие</w:t>
            </w:r>
          </w:p>
        </w:tc>
      </w:tr>
      <w:tr w:rsidR="0014199A" w14:paraId="61670817" w14:textId="77777777" w:rsidTr="009678FD">
        <w:tc>
          <w:tcPr>
            <w:tcW w:w="704" w:type="dxa"/>
          </w:tcPr>
          <w:p w14:paraId="3E185AB1" w14:textId="74E3A645"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13</w:t>
            </w:r>
          </w:p>
        </w:tc>
        <w:tc>
          <w:tcPr>
            <w:tcW w:w="4111" w:type="dxa"/>
          </w:tcPr>
          <w:p w14:paraId="475C06FA" w14:textId="3982D082"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Общая профсоюзная акция «Подзарядка для всех!» - «</w:t>
            </w:r>
            <w:r w:rsidRPr="0014199A">
              <w:rPr>
                <w:rFonts w:ascii="Times New Roman" w:hAnsi="Times New Roman" w:cs="Times New Roman"/>
                <w:color w:val="1A1A1A"/>
                <w:szCs w:val="24"/>
                <w:lang w:val="en-US"/>
              </w:rPr>
              <w:t>PRO</w:t>
            </w:r>
            <w:r w:rsidRPr="0014199A">
              <w:rPr>
                <w:rFonts w:ascii="Times New Roman" w:hAnsi="Times New Roman" w:cs="Times New Roman"/>
                <w:color w:val="1A1A1A"/>
                <w:szCs w:val="24"/>
              </w:rPr>
              <w:t>гимнастика»</w:t>
            </w:r>
          </w:p>
        </w:tc>
        <w:tc>
          <w:tcPr>
            <w:tcW w:w="1984" w:type="dxa"/>
          </w:tcPr>
          <w:p w14:paraId="30847405" w14:textId="589D62AD"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 xml:space="preserve">Общероссийский </w:t>
            </w:r>
          </w:p>
        </w:tc>
        <w:tc>
          <w:tcPr>
            <w:tcW w:w="2546" w:type="dxa"/>
          </w:tcPr>
          <w:p w14:paraId="333312F0" w14:textId="5315CA14" w:rsidR="00CE1016" w:rsidRDefault="00CE1016" w:rsidP="0014199A">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Коллектив ДОУ</w:t>
            </w:r>
          </w:p>
          <w:p w14:paraId="6463BD6E" w14:textId="26D77869"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Диплом участника</w:t>
            </w:r>
          </w:p>
        </w:tc>
      </w:tr>
      <w:tr w:rsidR="0014199A" w14:paraId="31D447C1" w14:textId="77777777" w:rsidTr="009678FD">
        <w:tc>
          <w:tcPr>
            <w:tcW w:w="704" w:type="dxa"/>
          </w:tcPr>
          <w:p w14:paraId="30893516" w14:textId="5C6E9BC0"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14</w:t>
            </w:r>
          </w:p>
        </w:tc>
        <w:tc>
          <w:tcPr>
            <w:tcW w:w="4111" w:type="dxa"/>
          </w:tcPr>
          <w:p w14:paraId="1AC65BBF" w14:textId="4A9EAAD9"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Конкурс-фестиваль «Пасхальной яйцо 2022»</w:t>
            </w:r>
          </w:p>
        </w:tc>
        <w:tc>
          <w:tcPr>
            <w:tcW w:w="1984" w:type="dxa"/>
          </w:tcPr>
          <w:p w14:paraId="46BA5E31" w14:textId="65F34510"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Муниципальный</w:t>
            </w:r>
          </w:p>
        </w:tc>
        <w:tc>
          <w:tcPr>
            <w:tcW w:w="2546" w:type="dxa"/>
          </w:tcPr>
          <w:p w14:paraId="4189E838" w14:textId="77777777"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Вялых Е.П.</w:t>
            </w:r>
          </w:p>
          <w:p w14:paraId="76BC534A" w14:textId="3CFD4821"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Диплом 3-й степени</w:t>
            </w:r>
          </w:p>
        </w:tc>
      </w:tr>
      <w:tr w:rsidR="0014199A" w14:paraId="6D82FEF6" w14:textId="77777777" w:rsidTr="009678FD">
        <w:tc>
          <w:tcPr>
            <w:tcW w:w="704" w:type="dxa"/>
          </w:tcPr>
          <w:p w14:paraId="4851391C" w14:textId="1A5A0A2A"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lastRenderedPageBreak/>
              <w:t>15</w:t>
            </w:r>
          </w:p>
        </w:tc>
        <w:tc>
          <w:tcPr>
            <w:tcW w:w="4111" w:type="dxa"/>
          </w:tcPr>
          <w:p w14:paraId="6F08B1A6" w14:textId="42DA8B1A"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Фотоконкурс «Семейный альбом»</w:t>
            </w:r>
          </w:p>
        </w:tc>
        <w:tc>
          <w:tcPr>
            <w:tcW w:w="1984" w:type="dxa"/>
          </w:tcPr>
          <w:p w14:paraId="3B941C46" w14:textId="6B63E406"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Муниципальный</w:t>
            </w:r>
          </w:p>
        </w:tc>
        <w:tc>
          <w:tcPr>
            <w:tcW w:w="2546" w:type="dxa"/>
          </w:tcPr>
          <w:p w14:paraId="2F137169" w14:textId="77777777"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Фадеева Е.В,</w:t>
            </w:r>
          </w:p>
          <w:p w14:paraId="4E865998" w14:textId="77777777"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Попова Л.Г</w:t>
            </w:r>
          </w:p>
          <w:p w14:paraId="3C0D83B8" w14:textId="4FA4F368"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Сертификат участника.</w:t>
            </w:r>
          </w:p>
        </w:tc>
      </w:tr>
      <w:tr w:rsidR="0014199A" w14:paraId="389E7A94" w14:textId="77777777" w:rsidTr="009678FD">
        <w:tc>
          <w:tcPr>
            <w:tcW w:w="704" w:type="dxa"/>
          </w:tcPr>
          <w:p w14:paraId="10F664BB" w14:textId="6276E85E"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16</w:t>
            </w:r>
          </w:p>
        </w:tc>
        <w:tc>
          <w:tcPr>
            <w:tcW w:w="4111" w:type="dxa"/>
          </w:tcPr>
          <w:p w14:paraId="57832682" w14:textId="7561EA8B"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Конкурс фотоисторий «Отцы и дети»</w:t>
            </w:r>
          </w:p>
        </w:tc>
        <w:tc>
          <w:tcPr>
            <w:tcW w:w="1984" w:type="dxa"/>
          </w:tcPr>
          <w:p w14:paraId="5D693B7E" w14:textId="3EFD17CF"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Муниципальный</w:t>
            </w:r>
          </w:p>
        </w:tc>
        <w:tc>
          <w:tcPr>
            <w:tcW w:w="2546" w:type="dxa"/>
          </w:tcPr>
          <w:p w14:paraId="32B1180A" w14:textId="77777777"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Писклова Л.В,</w:t>
            </w:r>
          </w:p>
          <w:p w14:paraId="56F97A9A" w14:textId="77777777"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Галкина Ю.В.</w:t>
            </w:r>
          </w:p>
          <w:p w14:paraId="291C2AB0" w14:textId="714D422B"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Благодарственное письмо</w:t>
            </w:r>
          </w:p>
        </w:tc>
      </w:tr>
      <w:tr w:rsidR="0014199A" w14:paraId="38ADDD27" w14:textId="77777777" w:rsidTr="009678FD">
        <w:tc>
          <w:tcPr>
            <w:tcW w:w="704" w:type="dxa"/>
          </w:tcPr>
          <w:p w14:paraId="34CC91A9" w14:textId="24F9EC7F"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17</w:t>
            </w:r>
          </w:p>
        </w:tc>
        <w:tc>
          <w:tcPr>
            <w:tcW w:w="4111" w:type="dxa"/>
          </w:tcPr>
          <w:p w14:paraId="26FCD9A3" w14:textId="7AF06218"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Викторина «Гражданской обороне России – 90 лет»</w:t>
            </w:r>
          </w:p>
        </w:tc>
        <w:tc>
          <w:tcPr>
            <w:tcW w:w="1984" w:type="dxa"/>
          </w:tcPr>
          <w:p w14:paraId="4D360281" w14:textId="2E687700"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Муниципальный</w:t>
            </w:r>
          </w:p>
        </w:tc>
        <w:tc>
          <w:tcPr>
            <w:tcW w:w="2546" w:type="dxa"/>
          </w:tcPr>
          <w:p w14:paraId="692A9CFD" w14:textId="0EA82AA9" w:rsid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Солопова Е.С.</w:t>
            </w:r>
            <w:r w:rsidR="00997F65">
              <w:rPr>
                <w:rFonts w:ascii="Times New Roman" w:hAnsi="Times New Roman" w:cs="Times New Roman"/>
                <w:color w:val="1A1A1A"/>
                <w:szCs w:val="24"/>
              </w:rPr>
              <w:t>,</w:t>
            </w:r>
          </w:p>
          <w:p w14:paraId="64795049" w14:textId="0F721E48" w:rsidR="00997F65" w:rsidRPr="0014199A" w:rsidRDefault="00997F65" w:rsidP="0014199A">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Вялых Е.П.</w:t>
            </w:r>
          </w:p>
          <w:p w14:paraId="2C0AE2DC" w14:textId="32079D4F"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Сертификат</w:t>
            </w:r>
          </w:p>
        </w:tc>
      </w:tr>
      <w:tr w:rsidR="0014199A" w14:paraId="42094287" w14:textId="77777777" w:rsidTr="009678FD">
        <w:tc>
          <w:tcPr>
            <w:tcW w:w="704" w:type="dxa"/>
          </w:tcPr>
          <w:p w14:paraId="77414CB1" w14:textId="4E646B5B"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18</w:t>
            </w:r>
          </w:p>
        </w:tc>
        <w:tc>
          <w:tcPr>
            <w:tcW w:w="4111" w:type="dxa"/>
          </w:tcPr>
          <w:p w14:paraId="1F2825A7" w14:textId="241C4DD9" w:rsidR="0014199A" w:rsidRPr="0014199A" w:rsidRDefault="0014199A" w:rsidP="0014199A">
            <w:pPr>
              <w:shd w:val="clear" w:color="auto" w:fill="FFFFFF"/>
              <w:spacing w:after="0" w:line="240" w:lineRule="auto"/>
              <w:rPr>
                <w:rFonts w:ascii="Times New Roman" w:hAnsi="Times New Roman" w:cs="Times New Roman"/>
                <w:color w:val="1A1A1A"/>
                <w:szCs w:val="24"/>
              </w:rPr>
            </w:pPr>
            <w:r w:rsidRPr="0014199A">
              <w:rPr>
                <w:rFonts w:ascii="Times New Roman" w:hAnsi="Times New Roman" w:cs="Times New Roman"/>
                <w:color w:val="1A1A1A"/>
                <w:szCs w:val="24"/>
              </w:rPr>
              <w:t>Конкурс профессионального мастерства «Пристань детства»</w:t>
            </w:r>
          </w:p>
        </w:tc>
        <w:tc>
          <w:tcPr>
            <w:tcW w:w="1984" w:type="dxa"/>
          </w:tcPr>
          <w:p w14:paraId="62393B2D" w14:textId="1999F6BA"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bCs/>
                <w:color w:val="1A1A1A"/>
                <w:szCs w:val="24"/>
              </w:rPr>
              <w:t>Всероссийский</w:t>
            </w:r>
          </w:p>
        </w:tc>
        <w:tc>
          <w:tcPr>
            <w:tcW w:w="2546" w:type="dxa"/>
          </w:tcPr>
          <w:p w14:paraId="03968E0B" w14:textId="4AD6A07B" w:rsidR="00CE1016" w:rsidRDefault="00CE1016" w:rsidP="0014199A">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Галкина Ю.В.,</w:t>
            </w:r>
          </w:p>
          <w:p w14:paraId="48A02070" w14:textId="47CC4C43" w:rsidR="0014199A" w:rsidRPr="0014199A" w:rsidRDefault="0014199A" w:rsidP="0014199A">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Конищева О.В. Диплом 1 степени</w:t>
            </w:r>
          </w:p>
        </w:tc>
      </w:tr>
      <w:tr w:rsidR="0014199A" w14:paraId="606FBB04" w14:textId="77777777" w:rsidTr="009678FD">
        <w:tc>
          <w:tcPr>
            <w:tcW w:w="704" w:type="dxa"/>
          </w:tcPr>
          <w:p w14:paraId="588B76C4" w14:textId="409C868C"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19</w:t>
            </w:r>
          </w:p>
        </w:tc>
        <w:tc>
          <w:tcPr>
            <w:tcW w:w="4111" w:type="dxa"/>
          </w:tcPr>
          <w:p w14:paraId="7958304A" w14:textId="38E9285A" w:rsidR="0014199A" w:rsidRPr="0014199A" w:rsidRDefault="00997F65" w:rsidP="0014199A">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Профессиональный конкурс «Флагманы дополнительного образования»</w:t>
            </w:r>
          </w:p>
        </w:tc>
        <w:tc>
          <w:tcPr>
            <w:tcW w:w="1984" w:type="dxa"/>
          </w:tcPr>
          <w:p w14:paraId="47418716" w14:textId="06A198D9" w:rsidR="0014199A" w:rsidRPr="0014199A" w:rsidRDefault="00997F65" w:rsidP="0014199A">
            <w:pPr>
              <w:spacing w:after="0" w:line="240" w:lineRule="auto"/>
              <w:jc w:val="center"/>
              <w:rPr>
                <w:rFonts w:ascii="Times New Roman" w:hAnsi="Times New Roman" w:cs="Times New Roman"/>
                <w:bCs/>
                <w:color w:val="1A1A1A"/>
                <w:szCs w:val="24"/>
              </w:rPr>
            </w:pPr>
            <w:r w:rsidRPr="0014199A">
              <w:rPr>
                <w:rFonts w:ascii="Times New Roman" w:hAnsi="Times New Roman" w:cs="Times New Roman"/>
                <w:bCs/>
                <w:color w:val="1A1A1A"/>
                <w:szCs w:val="24"/>
              </w:rPr>
              <w:t>Всероссийский</w:t>
            </w:r>
          </w:p>
        </w:tc>
        <w:tc>
          <w:tcPr>
            <w:tcW w:w="2546" w:type="dxa"/>
          </w:tcPr>
          <w:p w14:paraId="7E3597A6" w14:textId="77777777" w:rsidR="0014199A" w:rsidRDefault="00997F65" w:rsidP="0014199A">
            <w:pPr>
              <w:spacing w:after="0" w:line="240" w:lineRule="auto"/>
              <w:jc w:val="center"/>
              <w:rPr>
                <w:rFonts w:ascii="Times New Roman" w:hAnsi="Times New Roman" w:cs="Times New Roman"/>
                <w:bCs/>
                <w:szCs w:val="24"/>
              </w:rPr>
            </w:pPr>
            <w:r w:rsidRPr="0014199A">
              <w:rPr>
                <w:rFonts w:ascii="Times New Roman" w:hAnsi="Times New Roman" w:cs="Times New Roman"/>
                <w:bCs/>
                <w:szCs w:val="24"/>
              </w:rPr>
              <w:t>Припачкина Н.И,</w:t>
            </w:r>
          </w:p>
          <w:p w14:paraId="37E828BD" w14:textId="5918B812" w:rsidR="00997F65" w:rsidRPr="0014199A" w:rsidRDefault="00997F65" w:rsidP="0014199A">
            <w:pPr>
              <w:spacing w:after="0" w:line="240" w:lineRule="auto"/>
              <w:jc w:val="center"/>
              <w:rPr>
                <w:rFonts w:ascii="Times New Roman" w:hAnsi="Times New Roman" w:cs="Times New Roman"/>
                <w:color w:val="1A1A1A"/>
                <w:szCs w:val="24"/>
              </w:rPr>
            </w:pPr>
            <w:r>
              <w:rPr>
                <w:rFonts w:ascii="Times New Roman" w:hAnsi="Times New Roman" w:cs="Times New Roman"/>
                <w:bCs/>
                <w:szCs w:val="24"/>
              </w:rPr>
              <w:t>Сертификат участника</w:t>
            </w:r>
          </w:p>
        </w:tc>
      </w:tr>
      <w:tr w:rsidR="0014199A" w14:paraId="690AD47B" w14:textId="77777777" w:rsidTr="009678FD">
        <w:tc>
          <w:tcPr>
            <w:tcW w:w="704" w:type="dxa"/>
          </w:tcPr>
          <w:p w14:paraId="7714CC5D" w14:textId="3F1EC5D0" w:rsidR="0014199A" w:rsidRPr="0014199A" w:rsidRDefault="0014199A" w:rsidP="0014199A">
            <w:pPr>
              <w:spacing w:after="0" w:line="240" w:lineRule="auto"/>
              <w:jc w:val="center"/>
              <w:rPr>
                <w:rFonts w:ascii="Times New Roman" w:hAnsi="Times New Roman" w:cs="Times New Roman"/>
                <w:szCs w:val="24"/>
              </w:rPr>
            </w:pPr>
            <w:r w:rsidRPr="0014199A">
              <w:rPr>
                <w:rFonts w:ascii="Times New Roman" w:hAnsi="Times New Roman" w:cs="Times New Roman"/>
                <w:szCs w:val="24"/>
              </w:rPr>
              <w:t>20</w:t>
            </w:r>
          </w:p>
        </w:tc>
        <w:tc>
          <w:tcPr>
            <w:tcW w:w="4111" w:type="dxa"/>
          </w:tcPr>
          <w:p w14:paraId="73F0F62E" w14:textId="342E6E81" w:rsidR="0014199A" w:rsidRPr="0014199A" w:rsidRDefault="00997F65" w:rsidP="0014199A">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Экологическая акция «Мы в ответе за птиц на планете»</w:t>
            </w:r>
          </w:p>
        </w:tc>
        <w:tc>
          <w:tcPr>
            <w:tcW w:w="1984" w:type="dxa"/>
          </w:tcPr>
          <w:p w14:paraId="7E214036" w14:textId="7B3102FB" w:rsidR="0014199A" w:rsidRPr="0014199A" w:rsidRDefault="00997F65" w:rsidP="0014199A">
            <w:pPr>
              <w:spacing w:after="0" w:line="240" w:lineRule="auto"/>
              <w:jc w:val="center"/>
              <w:rPr>
                <w:rFonts w:ascii="Times New Roman" w:hAnsi="Times New Roman" w:cs="Times New Roman"/>
                <w:bCs/>
                <w:color w:val="1A1A1A"/>
                <w:szCs w:val="24"/>
              </w:rPr>
            </w:pPr>
            <w:r>
              <w:rPr>
                <w:rFonts w:ascii="Times New Roman" w:hAnsi="Times New Roman" w:cs="Times New Roman"/>
                <w:bCs/>
                <w:color w:val="1A1A1A"/>
                <w:szCs w:val="24"/>
              </w:rPr>
              <w:t xml:space="preserve">Окружная </w:t>
            </w:r>
          </w:p>
        </w:tc>
        <w:tc>
          <w:tcPr>
            <w:tcW w:w="2546" w:type="dxa"/>
          </w:tcPr>
          <w:p w14:paraId="497AFDE6" w14:textId="77777777" w:rsidR="00997F65" w:rsidRPr="0014199A" w:rsidRDefault="00997F65" w:rsidP="00997F65">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Ноздрина О.Ю, Ефимцева Н.В.</w:t>
            </w:r>
          </w:p>
          <w:p w14:paraId="5CA96169" w14:textId="0E6B3CDF" w:rsidR="0014199A" w:rsidRPr="0014199A" w:rsidRDefault="00997F65" w:rsidP="00997F65">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Сертификат участника</w:t>
            </w:r>
          </w:p>
        </w:tc>
      </w:tr>
      <w:tr w:rsidR="00997F65" w14:paraId="4D922BAE" w14:textId="77777777" w:rsidTr="009678FD">
        <w:tc>
          <w:tcPr>
            <w:tcW w:w="704" w:type="dxa"/>
          </w:tcPr>
          <w:p w14:paraId="2057D06C" w14:textId="27732E6C" w:rsidR="00997F65" w:rsidRPr="0014199A" w:rsidRDefault="00997F65" w:rsidP="0014199A">
            <w:pPr>
              <w:spacing w:after="0" w:line="240" w:lineRule="auto"/>
              <w:jc w:val="center"/>
              <w:rPr>
                <w:rFonts w:ascii="Times New Roman" w:hAnsi="Times New Roman" w:cs="Times New Roman"/>
                <w:szCs w:val="24"/>
              </w:rPr>
            </w:pPr>
            <w:r>
              <w:rPr>
                <w:rFonts w:ascii="Times New Roman" w:hAnsi="Times New Roman" w:cs="Times New Roman"/>
                <w:szCs w:val="24"/>
              </w:rPr>
              <w:t>21</w:t>
            </w:r>
          </w:p>
        </w:tc>
        <w:tc>
          <w:tcPr>
            <w:tcW w:w="4111" w:type="dxa"/>
          </w:tcPr>
          <w:p w14:paraId="63E39134" w14:textId="0C54DA2E" w:rsidR="00997F65" w:rsidRDefault="00997F65" w:rsidP="0014199A">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Конкурс «Педагогический талант»</w:t>
            </w:r>
          </w:p>
        </w:tc>
        <w:tc>
          <w:tcPr>
            <w:tcW w:w="1984" w:type="dxa"/>
          </w:tcPr>
          <w:p w14:paraId="2C466D28" w14:textId="7BA6AD13" w:rsidR="00997F65" w:rsidRDefault="00997F65" w:rsidP="0014199A">
            <w:pPr>
              <w:spacing w:after="0" w:line="240" w:lineRule="auto"/>
              <w:jc w:val="center"/>
              <w:rPr>
                <w:rFonts w:ascii="Times New Roman" w:hAnsi="Times New Roman" w:cs="Times New Roman"/>
                <w:bCs/>
                <w:color w:val="1A1A1A"/>
                <w:szCs w:val="24"/>
              </w:rPr>
            </w:pPr>
            <w:r>
              <w:rPr>
                <w:rFonts w:ascii="Times New Roman" w:hAnsi="Times New Roman" w:cs="Times New Roman"/>
                <w:bCs/>
                <w:color w:val="1A1A1A"/>
                <w:szCs w:val="24"/>
              </w:rPr>
              <w:t>Всероссийский</w:t>
            </w:r>
          </w:p>
        </w:tc>
        <w:tc>
          <w:tcPr>
            <w:tcW w:w="2546" w:type="dxa"/>
          </w:tcPr>
          <w:p w14:paraId="23E982DA" w14:textId="77777777" w:rsidR="00997F65" w:rsidRDefault="00997F65" w:rsidP="00997F65">
            <w:pPr>
              <w:spacing w:after="0" w:line="240" w:lineRule="auto"/>
              <w:jc w:val="center"/>
              <w:rPr>
                <w:rFonts w:ascii="Times New Roman" w:hAnsi="Times New Roman" w:cs="Times New Roman"/>
                <w:color w:val="1A1A1A"/>
                <w:szCs w:val="24"/>
              </w:rPr>
            </w:pPr>
            <w:r>
              <w:rPr>
                <w:rFonts w:ascii="Times New Roman" w:hAnsi="Times New Roman" w:cs="Times New Roman"/>
                <w:color w:val="1A1A1A"/>
                <w:szCs w:val="24"/>
              </w:rPr>
              <w:t>Галкина Ю.В.,</w:t>
            </w:r>
          </w:p>
          <w:p w14:paraId="24D65546" w14:textId="59CEC023" w:rsidR="00997F65" w:rsidRPr="0014199A" w:rsidRDefault="00997F65" w:rsidP="00997F65">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 xml:space="preserve"> Диплом 1 степени</w:t>
            </w:r>
          </w:p>
        </w:tc>
      </w:tr>
      <w:tr w:rsidR="009678FD" w14:paraId="4A8A3606" w14:textId="77777777" w:rsidTr="009678FD">
        <w:tc>
          <w:tcPr>
            <w:tcW w:w="704" w:type="dxa"/>
          </w:tcPr>
          <w:p w14:paraId="5212C246" w14:textId="546A51ED" w:rsidR="009678FD" w:rsidRDefault="009678FD" w:rsidP="0014199A">
            <w:pPr>
              <w:spacing w:after="0" w:line="240" w:lineRule="auto"/>
              <w:jc w:val="center"/>
              <w:rPr>
                <w:rFonts w:ascii="Times New Roman" w:hAnsi="Times New Roman" w:cs="Times New Roman"/>
                <w:szCs w:val="24"/>
              </w:rPr>
            </w:pPr>
            <w:r>
              <w:rPr>
                <w:rFonts w:ascii="Times New Roman" w:hAnsi="Times New Roman" w:cs="Times New Roman"/>
                <w:szCs w:val="24"/>
              </w:rPr>
              <w:t>22</w:t>
            </w:r>
          </w:p>
        </w:tc>
        <w:tc>
          <w:tcPr>
            <w:tcW w:w="4111" w:type="dxa"/>
          </w:tcPr>
          <w:p w14:paraId="34B3C9DA" w14:textId="6C44BAB9" w:rsidR="009678FD" w:rsidRDefault="009678FD" w:rsidP="0014199A">
            <w:pPr>
              <w:shd w:val="clear" w:color="auto" w:fill="FFFFFF"/>
              <w:spacing w:after="0" w:line="240" w:lineRule="auto"/>
              <w:rPr>
                <w:rFonts w:ascii="Times New Roman" w:hAnsi="Times New Roman" w:cs="Times New Roman"/>
                <w:color w:val="1A1A1A"/>
                <w:szCs w:val="24"/>
              </w:rPr>
            </w:pPr>
            <w:r>
              <w:rPr>
                <w:rFonts w:ascii="Times New Roman" w:hAnsi="Times New Roman" w:cs="Times New Roman"/>
                <w:color w:val="1A1A1A"/>
                <w:szCs w:val="24"/>
              </w:rPr>
              <w:t>Вебинар «ФГОС ДО: педагогические методы и приемы беседы, разговора, чтения книги с дошкольниками»</w:t>
            </w:r>
          </w:p>
        </w:tc>
        <w:tc>
          <w:tcPr>
            <w:tcW w:w="1984" w:type="dxa"/>
          </w:tcPr>
          <w:p w14:paraId="7053828A" w14:textId="56AEE16D" w:rsidR="009678FD" w:rsidRDefault="009678FD" w:rsidP="0014199A">
            <w:pPr>
              <w:spacing w:after="0" w:line="240" w:lineRule="auto"/>
              <w:jc w:val="center"/>
              <w:rPr>
                <w:rFonts w:ascii="Times New Roman" w:hAnsi="Times New Roman" w:cs="Times New Roman"/>
                <w:bCs/>
                <w:color w:val="1A1A1A"/>
                <w:szCs w:val="24"/>
              </w:rPr>
            </w:pPr>
            <w:r>
              <w:rPr>
                <w:rFonts w:ascii="Times New Roman" w:hAnsi="Times New Roman" w:cs="Times New Roman"/>
                <w:bCs/>
                <w:color w:val="1A1A1A"/>
                <w:szCs w:val="24"/>
              </w:rPr>
              <w:t>Всероссийский</w:t>
            </w:r>
          </w:p>
        </w:tc>
        <w:tc>
          <w:tcPr>
            <w:tcW w:w="2546" w:type="dxa"/>
          </w:tcPr>
          <w:p w14:paraId="64FAD356" w14:textId="77777777" w:rsidR="009678FD" w:rsidRPr="0014199A" w:rsidRDefault="009678FD" w:rsidP="009678FD">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Писклова Л.В,</w:t>
            </w:r>
          </w:p>
          <w:p w14:paraId="058A66A2" w14:textId="77777777" w:rsidR="009678FD" w:rsidRPr="0014199A" w:rsidRDefault="009678FD" w:rsidP="009678FD">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Галкина Ю.В.</w:t>
            </w:r>
          </w:p>
          <w:p w14:paraId="4EC3D9E0" w14:textId="1565B2A6" w:rsidR="009678FD" w:rsidRDefault="009678FD" w:rsidP="00997F65">
            <w:pPr>
              <w:spacing w:after="0" w:line="240" w:lineRule="auto"/>
              <w:jc w:val="center"/>
              <w:rPr>
                <w:rFonts w:ascii="Times New Roman" w:hAnsi="Times New Roman" w:cs="Times New Roman"/>
                <w:color w:val="1A1A1A"/>
                <w:szCs w:val="24"/>
              </w:rPr>
            </w:pPr>
            <w:r w:rsidRPr="0014199A">
              <w:rPr>
                <w:rFonts w:ascii="Times New Roman" w:hAnsi="Times New Roman" w:cs="Times New Roman"/>
                <w:color w:val="1A1A1A"/>
                <w:szCs w:val="24"/>
              </w:rPr>
              <w:t>Сертификат участника</w:t>
            </w:r>
          </w:p>
        </w:tc>
      </w:tr>
    </w:tbl>
    <w:p w14:paraId="38FC8E5F" w14:textId="77777777" w:rsidR="009A329A" w:rsidRPr="00EE4A58" w:rsidRDefault="009A329A" w:rsidP="009A329A">
      <w:pPr>
        <w:spacing w:after="0" w:line="240" w:lineRule="auto"/>
        <w:ind w:firstLine="708"/>
        <w:jc w:val="center"/>
        <w:rPr>
          <w:rFonts w:ascii="Times New Roman" w:hAnsi="Times New Roman" w:cs="Times New Roman"/>
          <w:b/>
          <w:sz w:val="28"/>
          <w:szCs w:val="28"/>
        </w:rPr>
      </w:pPr>
      <w:r w:rsidRPr="00EE4A58">
        <w:rPr>
          <w:rFonts w:ascii="Times New Roman" w:hAnsi="Times New Roman" w:cs="Times New Roman"/>
          <w:b/>
          <w:sz w:val="28"/>
          <w:szCs w:val="28"/>
        </w:rPr>
        <w:t xml:space="preserve"> </w:t>
      </w:r>
    </w:p>
    <w:p w14:paraId="4BEE9AD1" w14:textId="77777777" w:rsidR="009A329A" w:rsidRPr="00E60883" w:rsidRDefault="009A329A" w:rsidP="009A329A">
      <w:pPr>
        <w:shd w:val="clear" w:color="auto" w:fill="FFFFFF"/>
        <w:spacing w:after="0" w:line="240" w:lineRule="auto"/>
        <w:ind w:firstLine="708"/>
        <w:jc w:val="both"/>
        <w:rPr>
          <w:rFonts w:ascii="Times New Roman" w:hAnsi="Times New Roman" w:cs="Times New Roman"/>
          <w:szCs w:val="24"/>
        </w:rPr>
      </w:pPr>
      <w:r w:rsidRPr="00E60883">
        <w:rPr>
          <w:rFonts w:ascii="Times New Roman" w:hAnsi="Times New Roman" w:cs="Times New Roman"/>
          <w:b/>
          <w:bCs/>
          <w:szCs w:val="24"/>
        </w:rPr>
        <w:t>Вывод:</w:t>
      </w:r>
      <w:r>
        <w:t xml:space="preserve"> </w:t>
      </w:r>
      <w:r>
        <w:rPr>
          <w:rFonts w:ascii="Times New Roman" w:hAnsi="Times New Roman" w:cs="Times New Roman"/>
        </w:rPr>
        <w:t>МБДОУ «Детский сад № 112</w:t>
      </w:r>
      <w:r w:rsidRPr="00BA1F8F">
        <w:rPr>
          <w:rFonts w:ascii="Times New Roman" w:hAnsi="Times New Roman" w:cs="Times New Roman"/>
        </w:rPr>
        <w:t>» в 2022 году полностью укомплектован педагогическими кадрами. Коллектив педагогов профессионально грамотный, с достаточным опытом работы. Работа с кадрами в отчётном году была направлена на развитие профессиональных компетенций в соответствии с Профессиональным стандартом педагога, на повышение мастерства, педагогической культуры и творческого потенциала. Составленный план прохождения аттестации педагогов и повышения квалификации полностью реализован. Кадровое обеспечение способствовало качественной реализации О</w:t>
      </w:r>
      <w:r>
        <w:rPr>
          <w:rFonts w:ascii="Times New Roman" w:hAnsi="Times New Roman" w:cs="Times New Roman"/>
        </w:rPr>
        <w:t>О</w:t>
      </w:r>
      <w:r w:rsidRPr="00BA1F8F">
        <w:rPr>
          <w:rFonts w:ascii="Times New Roman" w:hAnsi="Times New Roman" w:cs="Times New Roman"/>
        </w:rPr>
        <w:t>П ДО</w:t>
      </w:r>
      <w:r>
        <w:rPr>
          <w:rFonts w:ascii="Times New Roman" w:hAnsi="Times New Roman" w:cs="Times New Roman"/>
        </w:rPr>
        <w:t>.</w:t>
      </w:r>
      <w:r>
        <w:rPr>
          <w:rFonts w:ascii="Times New Roman" w:hAnsi="Times New Roman" w:cs="Times New Roman"/>
          <w:szCs w:val="24"/>
        </w:rPr>
        <w:t xml:space="preserve"> В течение года р</w:t>
      </w:r>
      <w:r w:rsidRPr="00E60883">
        <w:rPr>
          <w:rFonts w:ascii="Times New Roman" w:hAnsi="Times New Roman" w:cs="Times New Roman"/>
          <w:szCs w:val="24"/>
        </w:rPr>
        <w:t xml:space="preserve">еализовывалось наставничество молодых специалистов. </w:t>
      </w:r>
    </w:p>
    <w:p w14:paraId="593AB3A8" w14:textId="77777777" w:rsidR="001F4FA0" w:rsidRPr="00E60883" w:rsidRDefault="001F4FA0" w:rsidP="00432448">
      <w:pPr>
        <w:spacing w:after="0" w:line="240" w:lineRule="auto"/>
        <w:rPr>
          <w:rFonts w:ascii="Times New Roman" w:hAnsi="Times New Roman" w:cs="Times New Roman"/>
          <w:b/>
          <w:szCs w:val="24"/>
        </w:rPr>
      </w:pPr>
    </w:p>
    <w:p w14:paraId="3ABB420A" w14:textId="4F486DC2" w:rsidR="001F4FA0" w:rsidRPr="00E60883" w:rsidRDefault="005B4DAC" w:rsidP="001F4FA0">
      <w:pPr>
        <w:widowControl w:val="0"/>
        <w:spacing w:after="0" w:line="240" w:lineRule="auto"/>
        <w:jc w:val="center"/>
        <w:rPr>
          <w:rFonts w:ascii="Times New Roman" w:hAnsi="Times New Roman" w:cs="Times New Roman"/>
          <w:b/>
          <w:szCs w:val="24"/>
        </w:rPr>
      </w:pPr>
      <w:r>
        <w:rPr>
          <w:rFonts w:ascii="Times New Roman" w:hAnsi="Times New Roman" w:cs="Times New Roman"/>
          <w:b/>
          <w:szCs w:val="24"/>
        </w:rPr>
        <w:t>1.6</w:t>
      </w:r>
      <w:r w:rsidR="00C369CB">
        <w:rPr>
          <w:rFonts w:ascii="Times New Roman" w:hAnsi="Times New Roman" w:cs="Times New Roman"/>
          <w:b/>
          <w:szCs w:val="24"/>
        </w:rPr>
        <w:t>. Оценка программно</w:t>
      </w:r>
      <w:r w:rsidR="001F4FA0" w:rsidRPr="00E60883">
        <w:rPr>
          <w:rFonts w:ascii="Times New Roman" w:hAnsi="Times New Roman" w:cs="Times New Roman"/>
          <w:b/>
          <w:szCs w:val="24"/>
        </w:rPr>
        <w:t>-методического и библиотечно-информационного обеспечения</w:t>
      </w:r>
    </w:p>
    <w:p w14:paraId="3CE141B7" w14:textId="77777777" w:rsidR="001F4FA0" w:rsidRPr="00E60883" w:rsidRDefault="001F4FA0" w:rsidP="001F4FA0">
      <w:pPr>
        <w:widowControl w:val="0"/>
        <w:spacing w:after="0" w:line="240" w:lineRule="auto"/>
        <w:ind w:firstLine="708"/>
        <w:jc w:val="both"/>
        <w:rPr>
          <w:rFonts w:ascii="Times New Roman" w:hAnsi="Times New Roman" w:cs="Times New Roman"/>
          <w:szCs w:val="24"/>
        </w:rPr>
      </w:pPr>
    </w:p>
    <w:p w14:paraId="34A17A97" w14:textId="6FB87A8E" w:rsidR="00C369CB" w:rsidRDefault="00C369CB" w:rsidP="001F4FA0">
      <w:pPr>
        <w:widowControl w:val="0"/>
        <w:spacing w:after="0" w:line="240" w:lineRule="auto"/>
        <w:ind w:firstLine="708"/>
        <w:jc w:val="both"/>
        <w:rPr>
          <w:rFonts w:ascii="Times New Roman" w:hAnsi="Times New Roman" w:cs="Times New Roman"/>
        </w:rPr>
      </w:pPr>
      <w:r w:rsidRPr="00C369CB">
        <w:rPr>
          <w:rFonts w:ascii="Times New Roman" w:hAnsi="Times New Roman" w:cs="Times New Roman"/>
        </w:rPr>
        <w:t xml:space="preserve">Для эффективного решения образовательных </w:t>
      </w:r>
      <w:r>
        <w:rPr>
          <w:rFonts w:ascii="Times New Roman" w:hAnsi="Times New Roman" w:cs="Times New Roman"/>
        </w:rPr>
        <w:t xml:space="preserve">задач </w:t>
      </w:r>
      <w:r w:rsidRPr="00C369CB">
        <w:rPr>
          <w:rFonts w:ascii="Times New Roman" w:hAnsi="Times New Roman" w:cs="Times New Roman"/>
        </w:rPr>
        <w:t xml:space="preserve">используются программы, технологии, методические пособия по направлениям развития дошкольников: социально-коммуникативное, познавательное, речевое, художественно-эстетическое, физическое. Программно-методическое обеспечение МБДОУ </w:t>
      </w:r>
      <w:r>
        <w:rPr>
          <w:rFonts w:ascii="Times New Roman" w:hAnsi="Times New Roman" w:cs="Times New Roman"/>
        </w:rPr>
        <w:t xml:space="preserve">«Детский сад № 112» </w:t>
      </w:r>
      <w:r w:rsidRPr="00C369CB">
        <w:rPr>
          <w:rFonts w:ascii="Times New Roman" w:hAnsi="Times New Roman" w:cs="Times New Roman"/>
        </w:rPr>
        <w:t>соответствует ООП ДО, ФГОС ДО к условиям реализации основной образовательной програм</w:t>
      </w:r>
      <w:r>
        <w:rPr>
          <w:rFonts w:ascii="Times New Roman" w:hAnsi="Times New Roman" w:cs="Times New Roman"/>
        </w:rPr>
        <w:t xml:space="preserve">мы дошкольного образования. В </w:t>
      </w:r>
      <w:r w:rsidRPr="00C369CB">
        <w:rPr>
          <w:rFonts w:ascii="Times New Roman" w:hAnsi="Times New Roman" w:cs="Times New Roman"/>
        </w:rPr>
        <w:t>ДОУ используется учебно-методический комплект примерной образовательной программы дошкольного образования «От рождения до школы» по</w:t>
      </w:r>
      <w:r>
        <w:rPr>
          <w:rFonts w:ascii="Times New Roman" w:hAnsi="Times New Roman" w:cs="Times New Roman"/>
        </w:rPr>
        <w:t xml:space="preserve">д редакцией </w:t>
      </w:r>
      <w:r w:rsidRPr="00C369CB">
        <w:rPr>
          <w:rFonts w:ascii="Times New Roman" w:hAnsi="Times New Roman" w:cs="Times New Roman"/>
        </w:rPr>
        <w:t xml:space="preserve"> Н.Е. Вераксы, </w:t>
      </w:r>
      <w:r>
        <w:rPr>
          <w:rFonts w:ascii="Times New Roman" w:hAnsi="Times New Roman" w:cs="Times New Roman"/>
        </w:rPr>
        <w:t>Т.С. Комаровой, М.А. Васильевой.</w:t>
      </w:r>
    </w:p>
    <w:p w14:paraId="1F8E544C" w14:textId="5BEE5936" w:rsidR="00C369CB" w:rsidRDefault="00C369CB" w:rsidP="001F4FA0">
      <w:pPr>
        <w:widowControl w:val="0"/>
        <w:spacing w:after="0" w:line="240" w:lineRule="auto"/>
        <w:ind w:firstLine="708"/>
        <w:jc w:val="both"/>
        <w:rPr>
          <w:rFonts w:ascii="Times New Roman" w:hAnsi="Times New Roman" w:cs="Times New Roman"/>
        </w:rPr>
      </w:pPr>
      <w:r w:rsidRPr="00C369CB">
        <w:rPr>
          <w:rFonts w:ascii="Times New Roman" w:hAnsi="Times New Roman" w:cs="Times New Roman"/>
        </w:rPr>
        <w:t xml:space="preserve">Анализ </w:t>
      </w:r>
      <w:r w:rsidR="009678FD">
        <w:rPr>
          <w:rFonts w:ascii="Times New Roman" w:hAnsi="Times New Roman" w:cs="Times New Roman"/>
        </w:rPr>
        <w:t>учебно</w:t>
      </w:r>
      <w:r w:rsidRPr="00C369CB">
        <w:rPr>
          <w:rFonts w:ascii="Times New Roman" w:hAnsi="Times New Roman" w:cs="Times New Roman"/>
        </w:rPr>
        <w:t xml:space="preserve">-методического обеспечения показывает, что к учебному году методический кабинет </w:t>
      </w:r>
      <w:r>
        <w:rPr>
          <w:rFonts w:ascii="Times New Roman" w:hAnsi="Times New Roman" w:cs="Times New Roman"/>
        </w:rPr>
        <w:t>и группы пополняю</w:t>
      </w:r>
      <w:r w:rsidRPr="00C369CB">
        <w:rPr>
          <w:rFonts w:ascii="Times New Roman" w:hAnsi="Times New Roman" w:cs="Times New Roman"/>
        </w:rPr>
        <w:t xml:space="preserve">тся современной методической литературой, наглядными пособиями по различным образовательным областям программы. Приобретается наглядный и демонстрационный материал. Имеется достаточное количество научно-методической литературы и учебно-наглядных пособий для обеспечения воспитательно-образовательного процесса. Методическое обеспечение способствует </w:t>
      </w:r>
      <w:r w:rsidRPr="00C369CB">
        <w:rPr>
          <w:rFonts w:ascii="Times New Roman" w:hAnsi="Times New Roman" w:cs="Times New Roman"/>
        </w:rPr>
        <w:lastRenderedPageBreak/>
        <w:t>развитию творческого потенциала педагогов, качественному росту проф</w:t>
      </w:r>
      <w:r>
        <w:rPr>
          <w:rFonts w:ascii="Times New Roman" w:hAnsi="Times New Roman" w:cs="Times New Roman"/>
        </w:rPr>
        <w:t xml:space="preserve">ессионального </w:t>
      </w:r>
      <w:r w:rsidRPr="00C369CB">
        <w:rPr>
          <w:rFonts w:ascii="Times New Roman" w:hAnsi="Times New Roman" w:cs="Times New Roman"/>
        </w:rPr>
        <w:t xml:space="preserve">мастерства и успехам в конкурсном движении. Фонд литературы расположен в методическом кабинете </w:t>
      </w:r>
      <w:r>
        <w:rPr>
          <w:rFonts w:ascii="Times New Roman" w:hAnsi="Times New Roman" w:cs="Times New Roman"/>
        </w:rPr>
        <w:t>Учреждения, у</w:t>
      </w:r>
      <w:r w:rsidRPr="00C369CB">
        <w:rPr>
          <w:rFonts w:ascii="Times New Roman" w:hAnsi="Times New Roman" w:cs="Times New Roman"/>
        </w:rPr>
        <w:t xml:space="preserve">комплектован печатными и электронными изданиями, в том числе: </w:t>
      </w:r>
    </w:p>
    <w:p w14:paraId="1062859C" w14:textId="1F70BC0B" w:rsidR="00C369CB" w:rsidRDefault="00C369CB" w:rsidP="00C369CB">
      <w:pPr>
        <w:widowControl w:val="0"/>
        <w:spacing w:after="0" w:line="240" w:lineRule="auto"/>
        <w:jc w:val="both"/>
        <w:rPr>
          <w:rFonts w:ascii="Times New Roman" w:hAnsi="Times New Roman" w:cs="Times New Roman"/>
        </w:rPr>
      </w:pPr>
      <w:r w:rsidRPr="00C369CB">
        <w:rPr>
          <w:rFonts w:ascii="Times New Roman" w:hAnsi="Times New Roman" w:cs="Times New Roman"/>
        </w:rPr>
        <w:t xml:space="preserve">• </w:t>
      </w:r>
      <w:r>
        <w:rPr>
          <w:rFonts w:ascii="Times New Roman" w:hAnsi="Times New Roman" w:cs="Times New Roman"/>
        </w:rPr>
        <w:t xml:space="preserve">    </w:t>
      </w:r>
      <w:r w:rsidRPr="00C369CB">
        <w:rPr>
          <w:rFonts w:ascii="Times New Roman" w:hAnsi="Times New Roman" w:cs="Times New Roman"/>
        </w:rPr>
        <w:t>учебные и наглядные пособия</w:t>
      </w:r>
      <w:r>
        <w:rPr>
          <w:rFonts w:ascii="Times New Roman" w:hAnsi="Times New Roman" w:cs="Times New Roman"/>
        </w:rPr>
        <w:t>;</w:t>
      </w:r>
    </w:p>
    <w:p w14:paraId="143AD719" w14:textId="4E57D4AD" w:rsidR="00C369CB" w:rsidRDefault="00C369CB" w:rsidP="00C369CB">
      <w:pPr>
        <w:widowControl w:val="0"/>
        <w:spacing w:after="0" w:line="240" w:lineRule="auto"/>
        <w:jc w:val="both"/>
        <w:rPr>
          <w:rFonts w:ascii="Times New Roman" w:hAnsi="Times New Roman" w:cs="Times New Roman"/>
        </w:rPr>
      </w:pPr>
      <w:r w:rsidRPr="00C369CB">
        <w:rPr>
          <w:rFonts w:ascii="Times New Roman" w:hAnsi="Times New Roman" w:cs="Times New Roman"/>
        </w:rPr>
        <w:t xml:space="preserve">• </w:t>
      </w:r>
      <w:r>
        <w:rPr>
          <w:rFonts w:ascii="Times New Roman" w:hAnsi="Times New Roman" w:cs="Times New Roman"/>
        </w:rPr>
        <w:t xml:space="preserve">   </w:t>
      </w:r>
      <w:r w:rsidRPr="00C369CB">
        <w:rPr>
          <w:rFonts w:ascii="Times New Roman" w:hAnsi="Times New Roman" w:cs="Times New Roman"/>
        </w:rPr>
        <w:t>методическая литература (по образовательным областям в соответствии с ФГОС ДО)</w:t>
      </w:r>
      <w:r>
        <w:rPr>
          <w:rFonts w:ascii="Times New Roman" w:hAnsi="Times New Roman" w:cs="Times New Roman"/>
        </w:rPr>
        <w:t>;</w:t>
      </w:r>
      <w:r w:rsidRPr="00C369CB">
        <w:rPr>
          <w:rFonts w:ascii="Times New Roman" w:hAnsi="Times New Roman" w:cs="Times New Roman"/>
        </w:rPr>
        <w:t xml:space="preserve"> </w:t>
      </w:r>
    </w:p>
    <w:p w14:paraId="37E3ED59" w14:textId="12AF5306" w:rsidR="00C369CB" w:rsidRDefault="00C369CB" w:rsidP="00C369CB">
      <w:pPr>
        <w:widowControl w:val="0"/>
        <w:spacing w:after="0" w:line="240" w:lineRule="auto"/>
        <w:jc w:val="both"/>
        <w:rPr>
          <w:rFonts w:ascii="Times New Roman" w:hAnsi="Times New Roman" w:cs="Times New Roman"/>
        </w:rPr>
      </w:pPr>
      <w:r w:rsidRPr="00C369CB">
        <w:rPr>
          <w:rFonts w:ascii="Times New Roman" w:hAnsi="Times New Roman" w:cs="Times New Roman"/>
        </w:rPr>
        <w:t xml:space="preserve">• </w:t>
      </w:r>
      <w:r>
        <w:rPr>
          <w:rFonts w:ascii="Times New Roman" w:hAnsi="Times New Roman" w:cs="Times New Roman"/>
        </w:rPr>
        <w:t xml:space="preserve">   </w:t>
      </w:r>
      <w:r w:rsidRPr="00C369CB">
        <w:rPr>
          <w:rFonts w:ascii="Times New Roman" w:hAnsi="Times New Roman" w:cs="Times New Roman"/>
        </w:rPr>
        <w:t>детская художественная литература</w:t>
      </w:r>
      <w:r>
        <w:rPr>
          <w:rFonts w:ascii="Times New Roman" w:hAnsi="Times New Roman" w:cs="Times New Roman"/>
        </w:rPr>
        <w:t>;</w:t>
      </w:r>
    </w:p>
    <w:p w14:paraId="71432A9F" w14:textId="6B10C6CC" w:rsidR="00C369CB" w:rsidRDefault="00C369CB" w:rsidP="00C369CB">
      <w:pPr>
        <w:widowControl w:val="0"/>
        <w:spacing w:after="0" w:line="240" w:lineRule="auto"/>
        <w:jc w:val="both"/>
        <w:rPr>
          <w:rFonts w:ascii="Times New Roman" w:hAnsi="Times New Roman" w:cs="Times New Roman"/>
        </w:rPr>
      </w:pPr>
      <w:r w:rsidRPr="00C369CB">
        <w:rPr>
          <w:rFonts w:ascii="Times New Roman" w:hAnsi="Times New Roman" w:cs="Times New Roman"/>
        </w:rPr>
        <w:t xml:space="preserve">• </w:t>
      </w:r>
      <w:r>
        <w:rPr>
          <w:rFonts w:ascii="Times New Roman" w:hAnsi="Times New Roman" w:cs="Times New Roman"/>
        </w:rPr>
        <w:t xml:space="preserve">   </w:t>
      </w:r>
      <w:r w:rsidRPr="00C369CB">
        <w:rPr>
          <w:rFonts w:ascii="Times New Roman" w:hAnsi="Times New Roman" w:cs="Times New Roman"/>
        </w:rPr>
        <w:t>справочная литература (энциклопедии, справочники)</w:t>
      </w:r>
      <w:r>
        <w:rPr>
          <w:rFonts w:ascii="Times New Roman" w:hAnsi="Times New Roman" w:cs="Times New Roman"/>
        </w:rPr>
        <w:t>;</w:t>
      </w:r>
    </w:p>
    <w:p w14:paraId="7DA77418" w14:textId="3CEDEF95" w:rsidR="00C369CB" w:rsidRDefault="00C369CB" w:rsidP="00C369CB">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sidRPr="00C369CB">
        <w:rPr>
          <w:rFonts w:ascii="Times New Roman" w:hAnsi="Times New Roman" w:cs="Times New Roman"/>
        </w:rPr>
        <w:t xml:space="preserve">периодические издания. </w:t>
      </w:r>
    </w:p>
    <w:p w14:paraId="4A804028" w14:textId="1C1DC3D1" w:rsidR="00C369CB" w:rsidRDefault="00C369CB" w:rsidP="00C369CB">
      <w:pPr>
        <w:widowControl w:val="0"/>
        <w:spacing w:after="0" w:line="240" w:lineRule="auto"/>
        <w:jc w:val="both"/>
        <w:rPr>
          <w:rFonts w:ascii="Times New Roman" w:hAnsi="Times New Roman" w:cs="Times New Roman"/>
        </w:rPr>
      </w:pPr>
      <w:r w:rsidRPr="00C369CB">
        <w:rPr>
          <w:rFonts w:ascii="Times New Roman" w:hAnsi="Times New Roman" w:cs="Times New Roman"/>
        </w:rPr>
        <w:t>Кроме того, в целях эффективного библиотечно-информационного обеспечения используются электронные ресурсы. В ДОУ имеются технические средства, которые позволяют использовать информационно-коммуникационные технологии в образовательном процессе.</w:t>
      </w:r>
    </w:p>
    <w:p w14:paraId="0A7663CB" w14:textId="5DDC1DA5"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В 202</w:t>
      </w:r>
      <w:r w:rsidR="00763194">
        <w:rPr>
          <w:rFonts w:ascii="Times New Roman" w:hAnsi="Times New Roman" w:cs="Times New Roman"/>
          <w:szCs w:val="24"/>
        </w:rPr>
        <w:t>2</w:t>
      </w:r>
      <w:r w:rsidRPr="00E60883">
        <w:rPr>
          <w:rFonts w:ascii="Times New Roman" w:hAnsi="Times New Roman" w:cs="Times New Roman"/>
          <w:szCs w:val="24"/>
        </w:rPr>
        <w:t xml:space="preserve"> году пополнил</w:t>
      </w:r>
      <w:r w:rsidR="00963F13" w:rsidRPr="00E60883">
        <w:rPr>
          <w:rFonts w:ascii="Times New Roman" w:hAnsi="Times New Roman" w:cs="Times New Roman"/>
          <w:szCs w:val="24"/>
        </w:rPr>
        <w:t>ся</w:t>
      </w:r>
      <w:r w:rsidRPr="00E60883">
        <w:rPr>
          <w:rFonts w:ascii="Times New Roman" w:hAnsi="Times New Roman" w:cs="Times New Roman"/>
          <w:szCs w:val="24"/>
        </w:rPr>
        <w:t xml:space="preserve">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14:paraId="7ADF24E8"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серии «Мир в картинках», «Рассказы по картинкам», «Расскажите детям о…», «Играем в сказку», «Грамматика в картинках», «Искусство детям»;</w:t>
      </w:r>
    </w:p>
    <w:p w14:paraId="5D97C108"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картины для рассматривания, плакаты;</w:t>
      </w:r>
    </w:p>
    <w:p w14:paraId="21D5275A" w14:textId="3578C58A" w:rsidR="001F4FA0" w:rsidRPr="00E60883" w:rsidRDefault="00272ADE" w:rsidP="001F4FA0">
      <w:pPr>
        <w:widowControl w:val="0"/>
        <w:spacing w:after="0" w:line="240" w:lineRule="auto"/>
        <w:jc w:val="both"/>
        <w:rPr>
          <w:rFonts w:ascii="Times New Roman" w:hAnsi="Times New Roman" w:cs="Times New Roman"/>
          <w:szCs w:val="24"/>
        </w:rPr>
      </w:pPr>
      <w:r>
        <w:rPr>
          <w:rFonts w:ascii="Times New Roman" w:hAnsi="Times New Roman" w:cs="Times New Roman"/>
          <w:szCs w:val="24"/>
        </w:rPr>
        <w:t>− комплект</w:t>
      </w:r>
      <w:r w:rsidR="001F4FA0" w:rsidRPr="00E60883">
        <w:rPr>
          <w:rFonts w:ascii="Times New Roman" w:hAnsi="Times New Roman" w:cs="Times New Roman"/>
          <w:szCs w:val="24"/>
        </w:rPr>
        <w:t>ы для оформления родительских уголков;</w:t>
      </w:r>
    </w:p>
    <w:p w14:paraId="6C089F26" w14:textId="275BF080" w:rsidR="000C36D5" w:rsidRDefault="001F4FA0" w:rsidP="000C36D5">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рабочие тетради для</w:t>
      </w:r>
      <w:r w:rsidR="00272ADE">
        <w:rPr>
          <w:rFonts w:ascii="Times New Roman" w:hAnsi="Times New Roman" w:cs="Times New Roman"/>
          <w:szCs w:val="24"/>
        </w:rPr>
        <w:t xml:space="preserve"> воспитанников</w:t>
      </w:r>
    </w:p>
    <w:p w14:paraId="7200FCEF" w14:textId="2AF44D4B" w:rsidR="00C32670" w:rsidRDefault="00C32670" w:rsidP="00C32670">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Информационное обеспечение Учреждения включает: информационно-телекоммуникационное оборудование; программное обеспечение, позволяющее работать с текстовыми редакторами, интернет-ресу</w:t>
      </w:r>
      <w:r>
        <w:rPr>
          <w:rFonts w:ascii="Times New Roman" w:hAnsi="Times New Roman" w:cs="Times New Roman"/>
          <w:szCs w:val="24"/>
        </w:rPr>
        <w:t>рсами, фото-, видеоматериалами</w:t>
      </w:r>
    </w:p>
    <w:p w14:paraId="0D2635F2" w14:textId="77777777" w:rsidR="00272ADE" w:rsidRDefault="00272ADE" w:rsidP="000C36D5">
      <w:pPr>
        <w:widowControl w:val="0"/>
        <w:spacing w:after="0" w:line="240" w:lineRule="auto"/>
        <w:jc w:val="both"/>
        <w:rPr>
          <w:rFonts w:ascii="Times New Roman" w:hAnsi="Times New Roman" w:cs="Times New Roman"/>
          <w:szCs w:val="24"/>
        </w:rPr>
      </w:pPr>
    </w:p>
    <w:p w14:paraId="0DF0376B" w14:textId="0642C17C" w:rsidR="00272ADE" w:rsidRDefault="00272ADE" w:rsidP="00272ADE">
      <w:pPr>
        <w:widowControl w:val="0"/>
        <w:spacing w:after="0" w:line="240" w:lineRule="auto"/>
        <w:jc w:val="center"/>
        <w:rPr>
          <w:rFonts w:ascii="Times New Roman" w:hAnsi="Times New Roman" w:cs="Times New Roman"/>
          <w:b/>
        </w:rPr>
      </w:pPr>
      <w:r w:rsidRPr="00272ADE">
        <w:rPr>
          <w:rFonts w:ascii="Times New Roman" w:hAnsi="Times New Roman" w:cs="Times New Roman"/>
          <w:b/>
        </w:rPr>
        <w:t>Наличие компьютеров и информационно-вычислительных сетей</w:t>
      </w:r>
    </w:p>
    <w:tbl>
      <w:tblPr>
        <w:tblStyle w:val="a7"/>
        <w:tblW w:w="0" w:type="auto"/>
        <w:tblLook w:val="04A0" w:firstRow="1" w:lastRow="0" w:firstColumn="1" w:lastColumn="0" w:noHBand="0" w:noVBand="1"/>
      </w:tblPr>
      <w:tblGrid>
        <w:gridCol w:w="3114"/>
        <w:gridCol w:w="1559"/>
        <w:gridCol w:w="4672"/>
      </w:tblGrid>
      <w:tr w:rsidR="00272ADE" w14:paraId="30CF7562" w14:textId="77777777" w:rsidTr="00272ADE">
        <w:tc>
          <w:tcPr>
            <w:tcW w:w="3114" w:type="dxa"/>
          </w:tcPr>
          <w:p w14:paraId="29DFE482" w14:textId="3C5429D2" w:rsidR="00272ADE" w:rsidRPr="00272ADE" w:rsidRDefault="00272ADE" w:rsidP="00272ADE">
            <w:pPr>
              <w:widowControl w:val="0"/>
              <w:spacing w:after="0" w:line="240" w:lineRule="auto"/>
              <w:jc w:val="center"/>
              <w:rPr>
                <w:rFonts w:ascii="Times New Roman" w:hAnsi="Times New Roman" w:cs="Times New Roman"/>
                <w:b/>
                <w:szCs w:val="24"/>
              </w:rPr>
            </w:pPr>
            <w:r w:rsidRPr="00272ADE">
              <w:rPr>
                <w:rFonts w:ascii="Times New Roman" w:hAnsi="Times New Roman" w:cs="Times New Roman"/>
              </w:rPr>
              <w:t>Наименование показателей</w:t>
            </w:r>
          </w:p>
        </w:tc>
        <w:tc>
          <w:tcPr>
            <w:tcW w:w="1559" w:type="dxa"/>
          </w:tcPr>
          <w:p w14:paraId="0D4E13B7" w14:textId="03D52EBD" w:rsidR="00272ADE" w:rsidRPr="00272ADE" w:rsidRDefault="00272ADE" w:rsidP="00272ADE">
            <w:pPr>
              <w:widowControl w:val="0"/>
              <w:spacing w:after="0" w:line="240" w:lineRule="auto"/>
              <w:jc w:val="center"/>
              <w:rPr>
                <w:rFonts w:ascii="Times New Roman" w:hAnsi="Times New Roman" w:cs="Times New Roman"/>
                <w:b/>
                <w:szCs w:val="24"/>
              </w:rPr>
            </w:pPr>
            <w:r w:rsidRPr="00272ADE">
              <w:rPr>
                <w:rFonts w:ascii="Times New Roman" w:hAnsi="Times New Roman" w:cs="Times New Roman"/>
                <w:b/>
                <w:szCs w:val="24"/>
              </w:rPr>
              <w:t>Количество</w:t>
            </w:r>
          </w:p>
        </w:tc>
        <w:tc>
          <w:tcPr>
            <w:tcW w:w="4672" w:type="dxa"/>
          </w:tcPr>
          <w:p w14:paraId="075707B6" w14:textId="79153AB9" w:rsidR="00272ADE" w:rsidRPr="00272ADE" w:rsidRDefault="00272ADE" w:rsidP="00272ADE">
            <w:pPr>
              <w:widowControl w:val="0"/>
              <w:spacing w:after="0" w:line="240" w:lineRule="auto"/>
              <w:jc w:val="center"/>
              <w:rPr>
                <w:rFonts w:ascii="Times New Roman" w:hAnsi="Times New Roman" w:cs="Times New Roman"/>
                <w:b/>
                <w:szCs w:val="24"/>
              </w:rPr>
            </w:pPr>
            <w:r w:rsidRPr="00272ADE">
              <w:rPr>
                <w:rFonts w:ascii="Times New Roman" w:hAnsi="Times New Roman" w:cs="Times New Roman"/>
              </w:rPr>
              <w:t>Место нахождения</w:t>
            </w:r>
          </w:p>
        </w:tc>
      </w:tr>
      <w:tr w:rsidR="00272ADE" w:rsidRPr="00272ADE" w14:paraId="558DEEE2" w14:textId="77777777" w:rsidTr="00272ADE">
        <w:tc>
          <w:tcPr>
            <w:tcW w:w="3114" w:type="dxa"/>
          </w:tcPr>
          <w:p w14:paraId="21D70725" w14:textId="55B1C859"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rPr>
              <w:t>Количество персональных компьютеров</w:t>
            </w:r>
          </w:p>
        </w:tc>
        <w:tc>
          <w:tcPr>
            <w:tcW w:w="1559" w:type="dxa"/>
          </w:tcPr>
          <w:p w14:paraId="5139E86A" w14:textId="48D8B337" w:rsidR="00272ADE" w:rsidRPr="00272ADE" w:rsidRDefault="00272ADE" w:rsidP="00272ADE">
            <w:pPr>
              <w:widowControl w:val="0"/>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4672" w:type="dxa"/>
          </w:tcPr>
          <w:p w14:paraId="5244C86D" w14:textId="77777777" w:rsidR="00272ADE" w:rsidRDefault="00272ADE" w:rsidP="00272ADE">
            <w:pPr>
              <w:widowControl w:val="0"/>
              <w:spacing w:after="0" w:line="240" w:lineRule="auto"/>
              <w:jc w:val="center"/>
              <w:rPr>
                <w:rFonts w:ascii="Times New Roman" w:hAnsi="Times New Roman" w:cs="Times New Roman"/>
              </w:rPr>
            </w:pPr>
            <w:r w:rsidRPr="00272ADE">
              <w:rPr>
                <w:rFonts w:ascii="Times New Roman" w:hAnsi="Times New Roman" w:cs="Times New Roman"/>
              </w:rPr>
              <w:t xml:space="preserve">Кабинет заведующего </w:t>
            </w:r>
          </w:p>
          <w:p w14:paraId="63EFD79D" w14:textId="032F86AB" w:rsidR="00272ADE" w:rsidRDefault="00272ADE" w:rsidP="00272ADE">
            <w:pPr>
              <w:widowControl w:val="0"/>
              <w:spacing w:after="0" w:line="240" w:lineRule="auto"/>
              <w:jc w:val="center"/>
              <w:rPr>
                <w:rFonts w:ascii="Times New Roman" w:hAnsi="Times New Roman" w:cs="Times New Roman"/>
              </w:rPr>
            </w:pPr>
            <w:r>
              <w:rPr>
                <w:rFonts w:ascii="Times New Roman" w:hAnsi="Times New Roman" w:cs="Times New Roman"/>
              </w:rPr>
              <w:t>Кабинет заместителя заведующего по УВР</w:t>
            </w:r>
          </w:p>
          <w:p w14:paraId="2CD8793D" w14:textId="77777777" w:rsidR="00272ADE" w:rsidRDefault="00272ADE" w:rsidP="00272ADE">
            <w:pPr>
              <w:widowControl w:val="0"/>
              <w:spacing w:after="0" w:line="240" w:lineRule="auto"/>
              <w:jc w:val="center"/>
              <w:rPr>
                <w:rFonts w:ascii="Times New Roman" w:hAnsi="Times New Roman" w:cs="Times New Roman"/>
              </w:rPr>
            </w:pPr>
            <w:r w:rsidRPr="00272ADE">
              <w:rPr>
                <w:rFonts w:ascii="Times New Roman" w:hAnsi="Times New Roman" w:cs="Times New Roman"/>
              </w:rPr>
              <w:t>Кабинет старшего воспитателя</w:t>
            </w:r>
          </w:p>
          <w:p w14:paraId="7F6F8DB1" w14:textId="77777777" w:rsidR="00272ADE" w:rsidRDefault="00272ADE" w:rsidP="00272ADE">
            <w:pPr>
              <w:widowControl w:val="0"/>
              <w:spacing w:after="0" w:line="240" w:lineRule="auto"/>
              <w:jc w:val="center"/>
              <w:rPr>
                <w:rFonts w:ascii="Times New Roman" w:hAnsi="Times New Roman" w:cs="Times New Roman"/>
              </w:rPr>
            </w:pPr>
            <w:r>
              <w:rPr>
                <w:rFonts w:ascii="Times New Roman" w:hAnsi="Times New Roman" w:cs="Times New Roman"/>
              </w:rPr>
              <w:t>Кабинет делопроизводителя</w:t>
            </w:r>
          </w:p>
          <w:p w14:paraId="3595F969" w14:textId="07AFD448"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rPr>
              <w:t xml:space="preserve"> Медицинский кабинет</w:t>
            </w:r>
          </w:p>
        </w:tc>
      </w:tr>
      <w:tr w:rsidR="00272ADE" w:rsidRPr="00272ADE" w14:paraId="679B2F22" w14:textId="77777777" w:rsidTr="00272ADE">
        <w:tc>
          <w:tcPr>
            <w:tcW w:w="3114" w:type="dxa"/>
          </w:tcPr>
          <w:p w14:paraId="411247B7" w14:textId="759BC0B3"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rPr>
              <w:t>Количество ноутбуков</w:t>
            </w:r>
          </w:p>
        </w:tc>
        <w:tc>
          <w:tcPr>
            <w:tcW w:w="1559" w:type="dxa"/>
          </w:tcPr>
          <w:p w14:paraId="75561BBB" w14:textId="16DCBEF9"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szCs w:val="24"/>
              </w:rPr>
              <w:t>2</w:t>
            </w:r>
          </w:p>
        </w:tc>
        <w:tc>
          <w:tcPr>
            <w:tcW w:w="4672" w:type="dxa"/>
          </w:tcPr>
          <w:p w14:paraId="6ECA63EE" w14:textId="77777777" w:rsidR="00272ADE" w:rsidRPr="00272ADE" w:rsidRDefault="00272ADE" w:rsidP="00272ADE">
            <w:pPr>
              <w:widowControl w:val="0"/>
              <w:spacing w:after="0" w:line="240" w:lineRule="auto"/>
              <w:jc w:val="center"/>
              <w:rPr>
                <w:rFonts w:ascii="Times New Roman" w:hAnsi="Times New Roman" w:cs="Times New Roman"/>
              </w:rPr>
            </w:pPr>
            <w:r w:rsidRPr="00272ADE">
              <w:rPr>
                <w:rFonts w:ascii="Times New Roman" w:hAnsi="Times New Roman" w:cs="Times New Roman"/>
              </w:rPr>
              <w:t>Кабинет учителя-логопеда</w:t>
            </w:r>
          </w:p>
          <w:p w14:paraId="0372D67D" w14:textId="1E64A6D3"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rPr>
              <w:t>Музыкальный зал</w:t>
            </w:r>
          </w:p>
        </w:tc>
      </w:tr>
      <w:tr w:rsidR="00272ADE" w:rsidRPr="00272ADE" w14:paraId="41CC8618" w14:textId="77777777" w:rsidTr="00272ADE">
        <w:tc>
          <w:tcPr>
            <w:tcW w:w="3114" w:type="dxa"/>
          </w:tcPr>
          <w:p w14:paraId="476C0E42" w14:textId="34049CD5"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rPr>
              <w:t>Количество компьютеров, имеющих доступ к сети Интернет</w:t>
            </w:r>
          </w:p>
        </w:tc>
        <w:tc>
          <w:tcPr>
            <w:tcW w:w="1559" w:type="dxa"/>
          </w:tcPr>
          <w:p w14:paraId="176BCAD4" w14:textId="4E8E0FD5" w:rsidR="00272ADE" w:rsidRPr="00272ADE" w:rsidRDefault="00272ADE" w:rsidP="00272ADE">
            <w:pPr>
              <w:widowControl w:val="0"/>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4672" w:type="dxa"/>
          </w:tcPr>
          <w:p w14:paraId="5E8E43DE" w14:textId="77777777" w:rsidR="00272ADE" w:rsidRDefault="00272ADE" w:rsidP="00272ADE">
            <w:pPr>
              <w:widowControl w:val="0"/>
              <w:spacing w:after="0" w:line="240" w:lineRule="auto"/>
              <w:jc w:val="center"/>
              <w:rPr>
                <w:rFonts w:ascii="Times New Roman" w:hAnsi="Times New Roman" w:cs="Times New Roman"/>
              </w:rPr>
            </w:pPr>
            <w:r w:rsidRPr="00272ADE">
              <w:rPr>
                <w:rFonts w:ascii="Times New Roman" w:hAnsi="Times New Roman" w:cs="Times New Roman"/>
              </w:rPr>
              <w:t>Кабинет заведующего</w:t>
            </w:r>
          </w:p>
          <w:p w14:paraId="661CF853" w14:textId="77777777" w:rsidR="00272ADE" w:rsidRDefault="00272ADE" w:rsidP="00272ADE">
            <w:pPr>
              <w:widowControl w:val="0"/>
              <w:spacing w:after="0" w:line="240" w:lineRule="auto"/>
              <w:jc w:val="center"/>
              <w:rPr>
                <w:rFonts w:ascii="Times New Roman" w:hAnsi="Times New Roman" w:cs="Times New Roman"/>
              </w:rPr>
            </w:pPr>
            <w:r>
              <w:rPr>
                <w:rFonts w:ascii="Times New Roman" w:hAnsi="Times New Roman" w:cs="Times New Roman"/>
              </w:rPr>
              <w:t>Кабинет заместителя заведующего по УВР</w:t>
            </w:r>
          </w:p>
          <w:p w14:paraId="7428A45A" w14:textId="77777777" w:rsidR="00272ADE" w:rsidRDefault="00272ADE" w:rsidP="00272ADE">
            <w:pPr>
              <w:widowControl w:val="0"/>
              <w:spacing w:after="0" w:line="240" w:lineRule="auto"/>
              <w:jc w:val="center"/>
              <w:rPr>
                <w:rFonts w:ascii="Times New Roman" w:hAnsi="Times New Roman" w:cs="Times New Roman"/>
              </w:rPr>
            </w:pPr>
            <w:r>
              <w:rPr>
                <w:rFonts w:ascii="Times New Roman" w:hAnsi="Times New Roman" w:cs="Times New Roman"/>
              </w:rPr>
              <w:t>Кабинет делопроизводителя</w:t>
            </w:r>
          </w:p>
          <w:p w14:paraId="1D50DA1F" w14:textId="72CB9DF4" w:rsidR="00272ADE" w:rsidRPr="00272ADE" w:rsidRDefault="00272ADE" w:rsidP="00272ADE">
            <w:pPr>
              <w:widowControl w:val="0"/>
              <w:spacing w:after="0" w:line="240" w:lineRule="auto"/>
              <w:jc w:val="center"/>
              <w:rPr>
                <w:rFonts w:ascii="Times New Roman" w:hAnsi="Times New Roman" w:cs="Times New Roman"/>
                <w:szCs w:val="24"/>
              </w:rPr>
            </w:pPr>
            <w:r w:rsidRPr="00272ADE">
              <w:rPr>
                <w:rFonts w:ascii="Times New Roman" w:hAnsi="Times New Roman" w:cs="Times New Roman"/>
              </w:rPr>
              <w:t>Кабинет старшего воспитателя Медицинский кабинет</w:t>
            </w:r>
          </w:p>
        </w:tc>
      </w:tr>
    </w:tbl>
    <w:p w14:paraId="3451DD89" w14:textId="77777777" w:rsidR="00272ADE" w:rsidRDefault="00272ADE" w:rsidP="00272ADE">
      <w:pPr>
        <w:widowControl w:val="0"/>
        <w:spacing w:after="0" w:line="240" w:lineRule="auto"/>
        <w:jc w:val="center"/>
        <w:rPr>
          <w:rFonts w:ascii="Times New Roman" w:hAnsi="Times New Roman" w:cs="Times New Roman"/>
          <w:szCs w:val="24"/>
        </w:rPr>
      </w:pPr>
    </w:p>
    <w:p w14:paraId="08779B45" w14:textId="61F14141" w:rsidR="00272ADE" w:rsidRPr="00272ADE" w:rsidRDefault="00272ADE" w:rsidP="00272ADE">
      <w:pPr>
        <w:widowControl w:val="0"/>
        <w:spacing w:after="0" w:line="240" w:lineRule="auto"/>
        <w:jc w:val="center"/>
        <w:rPr>
          <w:rFonts w:ascii="Times New Roman" w:hAnsi="Times New Roman" w:cs="Times New Roman"/>
          <w:b/>
          <w:szCs w:val="24"/>
        </w:rPr>
      </w:pPr>
      <w:r w:rsidRPr="00272ADE">
        <w:rPr>
          <w:rFonts w:ascii="Times New Roman" w:hAnsi="Times New Roman" w:cs="Times New Roman"/>
          <w:b/>
        </w:rPr>
        <w:t>Наличие видео и аудио оборудования</w:t>
      </w:r>
    </w:p>
    <w:tbl>
      <w:tblPr>
        <w:tblStyle w:val="a7"/>
        <w:tblW w:w="9351" w:type="dxa"/>
        <w:tblLook w:val="04A0" w:firstRow="1" w:lastRow="0" w:firstColumn="1" w:lastColumn="0" w:noHBand="0" w:noVBand="1"/>
      </w:tblPr>
      <w:tblGrid>
        <w:gridCol w:w="3114"/>
        <w:gridCol w:w="1558"/>
        <w:gridCol w:w="4679"/>
      </w:tblGrid>
      <w:tr w:rsidR="00C32670" w14:paraId="1C876E0D" w14:textId="77777777" w:rsidTr="00C32670">
        <w:tc>
          <w:tcPr>
            <w:tcW w:w="3114" w:type="dxa"/>
          </w:tcPr>
          <w:p w14:paraId="286F6A39" w14:textId="7D196451" w:rsidR="00C32670" w:rsidRDefault="00C32670" w:rsidP="00C32670">
            <w:pPr>
              <w:widowControl w:val="0"/>
              <w:spacing w:after="0" w:line="240" w:lineRule="auto"/>
              <w:jc w:val="center"/>
              <w:rPr>
                <w:rFonts w:ascii="Times New Roman" w:hAnsi="Times New Roman" w:cs="Times New Roman"/>
                <w:bCs/>
                <w:szCs w:val="24"/>
              </w:rPr>
            </w:pPr>
            <w:r w:rsidRPr="00272ADE">
              <w:rPr>
                <w:rFonts w:ascii="Times New Roman" w:hAnsi="Times New Roman" w:cs="Times New Roman"/>
              </w:rPr>
              <w:t>Наименование показателей</w:t>
            </w:r>
          </w:p>
        </w:tc>
        <w:tc>
          <w:tcPr>
            <w:tcW w:w="1558" w:type="dxa"/>
          </w:tcPr>
          <w:p w14:paraId="554AC3B4" w14:textId="522A6BCA" w:rsidR="00C32670" w:rsidRDefault="00C32670" w:rsidP="00C32670">
            <w:pPr>
              <w:widowControl w:val="0"/>
              <w:spacing w:after="0" w:line="240" w:lineRule="auto"/>
              <w:jc w:val="center"/>
              <w:rPr>
                <w:rFonts w:ascii="Times New Roman" w:hAnsi="Times New Roman" w:cs="Times New Roman"/>
                <w:bCs/>
                <w:szCs w:val="24"/>
              </w:rPr>
            </w:pPr>
            <w:r w:rsidRPr="00272ADE">
              <w:rPr>
                <w:rFonts w:ascii="Times New Roman" w:hAnsi="Times New Roman" w:cs="Times New Roman"/>
                <w:b/>
                <w:szCs w:val="24"/>
              </w:rPr>
              <w:t>Количество</w:t>
            </w:r>
          </w:p>
        </w:tc>
        <w:tc>
          <w:tcPr>
            <w:tcW w:w="4679" w:type="dxa"/>
          </w:tcPr>
          <w:p w14:paraId="3042B6AB" w14:textId="407601AB" w:rsidR="00C32670" w:rsidRDefault="00C32670" w:rsidP="00C32670">
            <w:pPr>
              <w:widowControl w:val="0"/>
              <w:spacing w:after="0" w:line="240" w:lineRule="auto"/>
              <w:jc w:val="center"/>
              <w:rPr>
                <w:rFonts w:ascii="Times New Roman" w:hAnsi="Times New Roman" w:cs="Times New Roman"/>
                <w:bCs/>
                <w:szCs w:val="24"/>
              </w:rPr>
            </w:pPr>
            <w:r w:rsidRPr="00272ADE">
              <w:rPr>
                <w:rFonts w:ascii="Times New Roman" w:hAnsi="Times New Roman" w:cs="Times New Roman"/>
              </w:rPr>
              <w:t>Место нахождения</w:t>
            </w:r>
          </w:p>
        </w:tc>
      </w:tr>
      <w:tr w:rsidR="00C32670" w14:paraId="1E9A7A7C" w14:textId="77777777" w:rsidTr="00C32670">
        <w:tc>
          <w:tcPr>
            <w:tcW w:w="3114" w:type="dxa"/>
          </w:tcPr>
          <w:p w14:paraId="1295A86A" w14:textId="3618E19C"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МФУ</w:t>
            </w:r>
          </w:p>
        </w:tc>
        <w:tc>
          <w:tcPr>
            <w:tcW w:w="1558" w:type="dxa"/>
          </w:tcPr>
          <w:p w14:paraId="126AAD1F" w14:textId="3CEB9C00"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4</w:t>
            </w:r>
          </w:p>
        </w:tc>
        <w:tc>
          <w:tcPr>
            <w:tcW w:w="4679" w:type="dxa"/>
          </w:tcPr>
          <w:p w14:paraId="236301C7" w14:textId="77777777" w:rsidR="00C32670" w:rsidRDefault="00C32670" w:rsidP="00C32670">
            <w:pPr>
              <w:widowControl w:val="0"/>
              <w:spacing w:after="0" w:line="240" w:lineRule="auto"/>
              <w:jc w:val="center"/>
              <w:rPr>
                <w:rFonts w:ascii="Times New Roman" w:hAnsi="Times New Roman" w:cs="Times New Roman"/>
              </w:rPr>
            </w:pPr>
            <w:r w:rsidRPr="00272ADE">
              <w:rPr>
                <w:rFonts w:ascii="Times New Roman" w:hAnsi="Times New Roman" w:cs="Times New Roman"/>
              </w:rPr>
              <w:t xml:space="preserve">Кабинет заведующего </w:t>
            </w:r>
          </w:p>
          <w:p w14:paraId="2847F115" w14:textId="77777777" w:rsidR="00C32670" w:rsidRDefault="00C32670" w:rsidP="00C32670">
            <w:pPr>
              <w:widowControl w:val="0"/>
              <w:spacing w:after="0" w:line="240" w:lineRule="auto"/>
              <w:jc w:val="center"/>
              <w:rPr>
                <w:rFonts w:ascii="Times New Roman" w:hAnsi="Times New Roman" w:cs="Times New Roman"/>
              </w:rPr>
            </w:pPr>
            <w:r>
              <w:rPr>
                <w:rFonts w:ascii="Times New Roman" w:hAnsi="Times New Roman" w:cs="Times New Roman"/>
              </w:rPr>
              <w:t>Кабинет заместителя заведующего по УВР</w:t>
            </w:r>
          </w:p>
          <w:p w14:paraId="6AF87889" w14:textId="77777777" w:rsidR="00C32670" w:rsidRDefault="00C32670" w:rsidP="00C32670">
            <w:pPr>
              <w:widowControl w:val="0"/>
              <w:spacing w:after="0" w:line="240" w:lineRule="auto"/>
              <w:jc w:val="center"/>
              <w:rPr>
                <w:rFonts w:ascii="Times New Roman" w:hAnsi="Times New Roman" w:cs="Times New Roman"/>
              </w:rPr>
            </w:pPr>
            <w:r w:rsidRPr="00272ADE">
              <w:rPr>
                <w:rFonts w:ascii="Times New Roman" w:hAnsi="Times New Roman" w:cs="Times New Roman"/>
              </w:rPr>
              <w:t>Кабинет старшего воспитателя</w:t>
            </w:r>
          </w:p>
          <w:p w14:paraId="21804419" w14:textId="630D682D" w:rsidR="00C32670" w:rsidRPr="00C32670" w:rsidRDefault="00C32670" w:rsidP="00C32670">
            <w:pPr>
              <w:widowControl w:val="0"/>
              <w:spacing w:after="0" w:line="240" w:lineRule="auto"/>
              <w:jc w:val="center"/>
              <w:rPr>
                <w:rFonts w:ascii="Times New Roman" w:hAnsi="Times New Roman" w:cs="Times New Roman"/>
              </w:rPr>
            </w:pPr>
            <w:r>
              <w:rPr>
                <w:rFonts w:ascii="Times New Roman" w:hAnsi="Times New Roman" w:cs="Times New Roman"/>
              </w:rPr>
              <w:t>Кабинет делопроизводителя</w:t>
            </w:r>
          </w:p>
        </w:tc>
      </w:tr>
      <w:tr w:rsidR="00C32670" w14:paraId="224E1312" w14:textId="77777777" w:rsidTr="00C32670">
        <w:tc>
          <w:tcPr>
            <w:tcW w:w="3114" w:type="dxa"/>
          </w:tcPr>
          <w:p w14:paraId="27599DF9" w14:textId="7393EE11"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Проектор</w:t>
            </w:r>
          </w:p>
        </w:tc>
        <w:tc>
          <w:tcPr>
            <w:tcW w:w="1558" w:type="dxa"/>
          </w:tcPr>
          <w:p w14:paraId="340E1267" w14:textId="35CC8F0E"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4679" w:type="dxa"/>
          </w:tcPr>
          <w:p w14:paraId="1AE4D50F" w14:textId="1DA37C84" w:rsidR="00C32670" w:rsidRDefault="00C32670" w:rsidP="00C32670">
            <w:pPr>
              <w:widowControl w:val="0"/>
              <w:spacing w:after="0" w:line="240" w:lineRule="auto"/>
              <w:jc w:val="center"/>
              <w:rPr>
                <w:rFonts w:ascii="Times New Roman" w:hAnsi="Times New Roman" w:cs="Times New Roman"/>
                <w:bCs/>
                <w:szCs w:val="24"/>
              </w:rPr>
            </w:pPr>
            <w:r w:rsidRPr="00272ADE">
              <w:rPr>
                <w:rFonts w:ascii="Times New Roman" w:hAnsi="Times New Roman" w:cs="Times New Roman"/>
              </w:rPr>
              <w:t>Музыкальный зал</w:t>
            </w:r>
          </w:p>
        </w:tc>
      </w:tr>
      <w:tr w:rsidR="00C32670" w14:paraId="6864D5CA" w14:textId="77777777" w:rsidTr="00C32670">
        <w:tc>
          <w:tcPr>
            <w:tcW w:w="3114" w:type="dxa"/>
          </w:tcPr>
          <w:p w14:paraId="283E70C2" w14:textId="0D20FE8F"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Принтер</w:t>
            </w:r>
          </w:p>
        </w:tc>
        <w:tc>
          <w:tcPr>
            <w:tcW w:w="1558" w:type="dxa"/>
          </w:tcPr>
          <w:p w14:paraId="7E78866F" w14:textId="0398EAE0"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2</w:t>
            </w:r>
          </w:p>
        </w:tc>
        <w:tc>
          <w:tcPr>
            <w:tcW w:w="4679" w:type="dxa"/>
          </w:tcPr>
          <w:p w14:paraId="49630DB4" w14:textId="77777777" w:rsidR="00C32670" w:rsidRPr="00272ADE" w:rsidRDefault="00C32670" w:rsidP="00C32670">
            <w:pPr>
              <w:widowControl w:val="0"/>
              <w:spacing w:after="0" w:line="240" w:lineRule="auto"/>
              <w:jc w:val="center"/>
              <w:rPr>
                <w:rFonts w:ascii="Times New Roman" w:hAnsi="Times New Roman" w:cs="Times New Roman"/>
              </w:rPr>
            </w:pPr>
            <w:r w:rsidRPr="00272ADE">
              <w:rPr>
                <w:rFonts w:ascii="Times New Roman" w:hAnsi="Times New Roman" w:cs="Times New Roman"/>
              </w:rPr>
              <w:t>Кабинет учителя-логопеда</w:t>
            </w:r>
          </w:p>
          <w:p w14:paraId="70CA46DC" w14:textId="55A7B4CF" w:rsidR="00C32670" w:rsidRDefault="00C32670" w:rsidP="00C32670">
            <w:pPr>
              <w:widowControl w:val="0"/>
              <w:spacing w:after="0" w:line="240" w:lineRule="auto"/>
              <w:jc w:val="center"/>
              <w:rPr>
                <w:rFonts w:ascii="Times New Roman" w:hAnsi="Times New Roman" w:cs="Times New Roman"/>
                <w:bCs/>
                <w:szCs w:val="24"/>
              </w:rPr>
            </w:pPr>
            <w:r w:rsidRPr="00272ADE">
              <w:rPr>
                <w:rFonts w:ascii="Times New Roman" w:hAnsi="Times New Roman" w:cs="Times New Roman"/>
              </w:rPr>
              <w:t>Медицинский кабинет</w:t>
            </w:r>
          </w:p>
        </w:tc>
      </w:tr>
      <w:tr w:rsidR="00C32670" w14:paraId="0D2F4C8C" w14:textId="77777777" w:rsidTr="00C32670">
        <w:tc>
          <w:tcPr>
            <w:tcW w:w="3114" w:type="dxa"/>
          </w:tcPr>
          <w:p w14:paraId="19F9C1C6" w14:textId="5FA70A4C"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Телевизор</w:t>
            </w:r>
          </w:p>
        </w:tc>
        <w:tc>
          <w:tcPr>
            <w:tcW w:w="1558" w:type="dxa"/>
          </w:tcPr>
          <w:p w14:paraId="1D8B9522" w14:textId="7F3F9ECE"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10</w:t>
            </w:r>
          </w:p>
        </w:tc>
        <w:tc>
          <w:tcPr>
            <w:tcW w:w="4679" w:type="dxa"/>
          </w:tcPr>
          <w:p w14:paraId="22A1D80F" w14:textId="77777777" w:rsidR="00C32670" w:rsidRDefault="00C32670" w:rsidP="00C32670">
            <w:pPr>
              <w:widowControl w:val="0"/>
              <w:spacing w:after="0" w:line="240" w:lineRule="auto"/>
              <w:jc w:val="center"/>
              <w:rPr>
                <w:rFonts w:ascii="Times New Roman" w:hAnsi="Times New Roman" w:cs="Times New Roman"/>
              </w:rPr>
            </w:pPr>
            <w:r w:rsidRPr="00272ADE">
              <w:rPr>
                <w:rFonts w:ascii="Times New Roman" w:hAnsi="Times New Roman" w:cs="Times New Roman"/>
              </w:rPr>
              <w:t xml:space="preserve">Кабинет заведующего </w:t>
            </w:r>
          </w:p>
          <w:p w14:paraId="0EE508C7" w14:textId="4129F183"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Групповые помещения</w:t>
            </w:r>
          </w:p>
        </w:tc>
      </w:tr>
      <w:tr w:rsidR="00C32670" w14:paraId="04D9928A" w14:textId="77777777" w:rsidTr="00C32670">
        <w:tc>
          <w:tcPr>
            <w:tcW w:w="3114" w:type="dxa"/>
          </w:tcPr>
          <w:p w14:paraId="73A6DAFB" w14:textId="3B773DD8"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Музыкальный центр</w:t>
            </w:r>
          </w:p>
        </w:tc>
        <w:tc>
          <w:tcPr>
            <w:tcW w:w="1558" w:type="dxa"/>
          </w:tcPr>
          <w:p w14:paraId="632BD262" w14:textId="1DD0546D" w:rsidR="00C32670" w:rsidRDefault="00C32670" w:rsidP="00C32670">
            <w:pPr>
              <w:widowControl w:val="0"/>
              <w:spacing w:after="0" w:line="240" w:lineRule="auto"/>
              <w:jc w:val="center"/>
              <w:rPr>
                <w:rFonts w:ascii="Times New Roman" w:hAnsi="Times New Roman" w:cs="Times New Roman"/>
                <w:bCs/>
                <w:szCs w:val="24"/>
              </w:rPr>
            </w:pPr>
            <w:r>
              <w:rPr>
                <w:rFonts w:ascii="Times New Roman" w:hAnsi="Times New Roman" w:cs="Times New Roman"/>
                <w:bCs/>
                <w:szCs w:val="24"/>
              </w:rPr>
              <w:t>1</w:t>
            </w:r>
          </w:p>
        </w:tc>
        <w:tc>
          <w:tcPr>
            <w:tcW w:w="4679" w:type="dxa"/>
          </w:tcPr>
          <w:p w14:paraId="2332D58A" w14:textId="560509D6" w:rsidR="00C32670" w:rsidRDefault="00C32670" w:rsidP="00C32670">
            <w:pPr>
              <w:widowControl w:val="0"/>
              <w:spacing w:after="0" w:line="240" w:lineRule="auto"/>
              <w:jc w:val="center"/>
              <w:rPr>
                <w:rFonts w:ascii="Times New Roman" w:hAnsi="Times New Roman" w:cs="Times New Roman"/>
                <w:bCs/>
                <w:szCs w:val="24"/>
              </w:rPr>
            </w:pPr>
            <w:r w:rsidRPr="00272ADE">
              <w:rPr>
                <w:rFonts w:ascii="Times New Roman" w:hAnsi="Times New Roman" w:cs="Times New Roman"/>
              </w:rPr>
              <w:t>Музыкальный зал</w:t>
            </w:r>
          </w:p>
        </w:tc>
      </w:tr>
    </w:tbl>
    <w:p w14:paraId="4F58656D" w14:textId="77777777" w:rsidR="00272ADE" w:rsidRDefault="00272ADE" w:rsidP="001F4FA0">
      <w:pPr>
        <w:widowControl w:val="0"/>
        <w:spacing w:after="0" w:line="240" w:lineRule="auto"/>
        <w:jc w:val="both"/>
        <w:rPr>
          <w:rFonts w:ascii="Times New Roman" w:hAnsi="Times New Roman" w:cs="Times New Roman"/>
          <w:bCs/>
          <w:szCs w:val="24"/>
        </w:rPr>
      </w:pPr>
    </w:p>
    <w:p w14:paraId="01231326" w14:textId="37AF02B2" w:rsidR="00C32670" w:rsidRPr="00C32670" w:rsidRDefault="00C32670" w:rsidP="001F4FA0">
      <w:pPr>
        <w:widowControl w:val="0"/>
        <w:spacing w:after="0" w:line="240" w:lineRule="auto"/>
        <w:jc w:val="both"/>
        <w:rPr>
          <w:rFonts w:ascii="Times New Roman" w:hAnsi="Times New Roman" w:cs="Times New Roman"/>
          <w:bCs/>
          <w:szCs w:val="24"/>
        </w:rPr>
      </w:pPr>
      <w:r w:rsidRPr="00C32670">
        <w:rPr>
          <w:rFonts w:ascii="Times New Roman" w:hAnsi="Times New Roman" w:cs="Times New Roman"/>
        </w:rPr>
        <w:t xml:space="preserve">Для педагогических работников имеется доступ к электронным образовательным ресурсам. </w:t>
      </w:r>
      <w:r w:rsidRPr="00C32670">
        <w:rPr>
          <w:rFonts w:ascii="Times New Roman" w:hAnsi="Times New Roman" w:cs="Times New Roman"/>
        </w:rPr>
        <w:lastRenderedPageBreak/>
        <w:t xml:space="preserve">Доступ педагогических работников к образовательным, методическим и научным услугам через сеть Интернет осуществляется с компьютера, установленного в методическом кабинете, а также с личных компьютеров через созданную единую электронную почту для педагогов. Аудиотека представлена аудиоматериалами, используемыми педагогами ДОУ при организации различных видов детской деятельности (сборники детских песен, детских сказок, серия </w:t>
      </w:r>
      <w:r w:rsidR="0081314E">
        <w:rPr>
          <w:rFonts w:ascii="Times New Roman" w:hAnsi="Times New Roman" w:cs="Times New Roman"/>
        </w:rPr>
        <w:t xml:space="preserve">- </w:t>
      </w:r>
      <w:r w:rsidRPr="00C32670">
        <w:rPr>
          <w:rFonts w:ascii="Times New Roman" w:hAnsi="Times New Roman" w:cs="Times New Roman"/>
        </w:rPr>
        <w:t>звуки природы интерактивные игры, презентации и т.д.).</w:t>
      </w:r>
    </w:p>
    <w:p w14:paraId="43309BAA" w14:textId="77777777" w:rsidR="0081314E" w:rsidRPr="00E60883" w:rsidRDefault="001F4FA0" w:rsidP="0081314E">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b/>
          <w:bCs/>
          <w:szCs w:val="24"/>
        </w:rPr>
        <w:t>Вывод:</w:t>
      </w:r>
      <w:r w:rsidRPr="00E60883">
        <w:rPr>
          <w:rFonts w:ascii="Times New Roman" w:hAnsi="Times New Roman" w:cs="Times New Roman"/>
          <w:szCs w:val="24"/>
        </w:rPr>
        <w:t xml:space="preserve"> </w:t>
      </w:r>
      <w:r w:rsidR="0081314E" w:rsidRPr="0081314E">
        <w:rPr>
          <w:rFonts w:ascii="Times New Roman" w:hAnsi="Times New Roman" w:cs="Times New Roman"/>
        </w:rPr>
        <w:t>прогр</w:t>
      </w:r>
      <w:r w:rsidR="0081314E">
        <w:rPr>
          <w:rFonts w:ascii="Times New Roman" w:hAnsi="Times New Roman" w:cs="Times New Roman"/>
        </w:rPr>
        <w:t>аммно-методическое, библиотечно-информаионное</w:t>
      </w:r>
      <w:r w:rsidR="0081314E" w:rsidRPr="0081314E">
        <w:rPr>
          <w:rFonts w:ascii="Times New Roman" w:hAnsi="Times New Roman" w:cs="Times New Roman"/>
        </w:rPr>
        <w:t xml:space="preserve"> обеспечение составляет 80 %, что является достаточным уровнем, но не оптимальным. Необходимо доукомплектовать и обновить фонд программно- методической литературой в соот</w:t>
      </w:r>
      <w:r w:rsidR="0081314E">
        <w:rPr>
          <w:rFonts w:ascii="Times New Roman" w:hAnsi="Times New Roman" w:cs="Times New Roman"/>
        </w:rPr>
        <w:t>ветствии с требованиями ФГОС ДО</w:t>
      </w:r>
      <w:r w:rsidR="0081314E">
        <w:rPr>
          <w:rFonts w:ascii="Times New Roman" w:hAnsi="Times New Roman" w:cs="Times New Roman"/>
          <w:szCs w:val="24"/>
        </w:rPr>
        <w:t xml:space="preserve">. </w:t>
      </w:r>
      <w:r w:rsidRPr="00E60883">
        <w:rPr>
          <w:rFonts w:ascii="Times New Roman" w:hAnsi="Times New Roman" w:cs="Times New Roman"/>
          <w:szCs w:val="24"/>
        </w:rPr>
        <w:t xml:space="preserve">Педагоги </w:t>
      </w:r>
      <w:r w:rsidR="0081314E">
        <w:rPr>
          <w:rFonts w:ascii="Times New Roman" w:hAnsi="Times New Roman" w:cs="Times New Roman"/>
          <w:szCs w:val="24"/>
        </w:rPr>
        <w:t xml:space="preserve">ДОУ </w:t>
      </w:r>
      <w:r w:rsidRPr="00E60883">
        <w:rPr>
          <w:rFonts w:ascii="Times New Roman" w:hAnsi="Times New Roman" w:cs="Times New Roman"/>
          <w:szCs w:val="24"/>
        </w:rPr>
        <w:t xml:space="preserve">имеют возможность пользоваться фондом учебно-методической литературы. </w:t>
      </w:r>
      <w:r w:rsidR="0081314E" w:rsidRPr="00E60883">
        <w:rPr>
          <w:rFonts w:ascii="Times New Roman" w:hAnsi="Times New Roman" w:cs="Times New Roman"/>
          <w:szCs w:val="24"/>
        </w:rPr>
        <w:t xml:space="preserve">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w:t>
      </w:r>
    </w:p>
    <w:p w14:paraId="2C69C438" w14:textId="18605885" w:rsidR="001F4FA0" w:rsidRPr="00E60883" w:rsidRDefault="001F4FA0" w:rsidP="0081314E">
      <w:pPr>
        <w:widowControl w:val="0"/>
        <w:spacing w:after="0" w:line="240" w:lineRule="auto"/>
        <w:ind w:firstLine="708"/>
        <w:jc w:val="both"/>
        <w:rPr>
          <w:rFonts w:ascii="Times New Roman" w:hAnsi="Times New Roman" w:cs="Times New Roman"/>
          <w:szCs w:val="24"/>
        </w:rPr>
      </w:pPr>
    </w:p>
    <w:p w14:paraId="62F7AF1B" w14:textId="129C0A37" w:rsidR="001F4FA0" w:rsidRPr="00E60883" w:rsidRDefault="005B4DAC" w:rsidP="001F4FA0">
      <w:pPr>
        <w:spacing w:after="0" w:line="240" w:lineRule="auto"/>
        <w:jc w:val="center"/>
        <w:rPr>
          <w:rFonts w:ascii="Times New Roman" w:hAnsi="Times New Roman" w:cs="Times New Roman"/>
          <w:b/>
          <w:szCs w:val="24"/>
        </w:rPr>
      </w:pPr>
      <w:r>
        <w:rPr>
          <w:rFonts w:ascii="Times New Roman" w:hAnsi="Times New Roman" w:cs="Times New Roman"/>
          <w:b/>
          <w:szCs w:val="24"/>
        </w:rPr>
        <w:t>1.7</w:t>
      </w:r>
      <w:r w:rsidR="001F4FA0" w:rsidRPr="00E60883">
        <w:rPr>
          <w:rFonts w:ascii="Times New Roman" w:hAnsi="Times New Roman" w:cs="Times New Roman"/>
          <w:b/>
          <w:szCs w:val="24"/>
        </w:rPr>
        <w:t>. Оце</w:t>
      </w:r>
      <w:r w:rsidR="00432448">
        <w:rPr>
          <w:rFonts w:ascii="Times New Roman" w:hAnsi="Times New Roman" w:cs="Times New Roman"/>
          <w:b/>
          <w:szCs w:val="24"/>
        </w:rPr>
        <w:t>нка материально-технического обеспечения</w:t>
      </w:r>
    </w:p>
    <w:p w14:paraId="53059040" w14:textId="77777777" w:rsidR="001F4FA0" w:rsidRPr="00E60883" w:rsidRDefault="001F4FA0" w:rsidP="001F4FA0">
      <w:pPr>
        <w:widowControl w:val="0"/>
        <w:spacing w:after="0" w:line="240" w:lineRule="auto"/>
        <w:ind w:firstLine="708"/>
        <w:jc w:val="both"/>
        <w:rPr>
          <w:rFonts w:ascii="Times New Roman" w:hAnsi="Times New Roman" w:cs="Times New Roman"/>
          <w:szCs w:val="24"/>
        </w:rPr>
      </w:pPr>
    </w:p>
    <w:p w14:paraId="177BC13E" w14:textId="77777777" w:rsidR="001F4FA0" w:rsidRPr="00E60883" w:rsidRDefault="001F4FA0" w:rsidP="001F4FA0">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В Учреждении сформирована материально-техническая база для реализации образовательных программ, жизнеобеспечения и развития детей. В Учреждении оборудованы помещения:</w:t>
      </w:r>
    </w:p>
    <w:p w14:paraId="01B120C6"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групповые помещения – 13;</w:t>
      </w:r>
    </w:p>
    <w:p w14:paraId="0342F6B8"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кабинет заведующего – 1;</w:t>
      </w:r>
    </w:p>
    <w:p w14:paraId="3AFF9975"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методический кабинет – 1;</w:t>
      </w:r>
    </w:p>
    <w:p w14:paraId="7AAEF935"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музыкальный зал – 1;</w:t>
      </w:r>
    </w:p>
    <w:p w14:paraId="259B6B67"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физкультурный зал – 1;</w:t>
      </w:r>
    </w:p>
    <w:p w14:paraId="56741FB7"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пищеблок – 1;</w:t>
      </w:r>
    </w:p>
    <w:p w14:paraId="3FF18C64"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прачечная – 1;</w:t>
      </w:r>
    </w:p>
    <w:p w14:paraId="30A3BB29"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медицинский кабинет – 1;</w:t>
      </w:r>
    </w:p>
    <w:p w14:paraId="144FDDC7"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физиокабинет – 1;</w:t>
      </w:r>
    </w:p>
    <w:p w14:paraId="56FBD284"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кабинет учителей-логопедов – 2</w:t>
      </w:r>
    </w:p>
    <w:p w14:paraId="15C7E6C6" w14:textId="77777777" w:rsidR="001F4FA0" w:rsidRPr="00E60883" w:rsidRDefault="001F4FA0" w:rsidP="001F4FA0">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 кабинет педагога-психолога - 1.</w:t>
      </w:r>
    </w:p>
    <w:p w14:paraId="30ED0516" w14:textId="77777777" w:rsidR="001F4FA0" w:rsidRPr="00E60883" w:rsidRDefault="001F4FA0" w:rsidP="001F4FA0">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0FE8D797" w14:textId="77777777" w:rsidR="001F4FA0" w:rsidRPr="00E60883" w:rsidRDefault="001F4FA0" w:rsidP="001F4FA0">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Материально-техническое состояние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72A370FA" w14:textId="77777777" w:rsidR="001F4FA0" w:rsidRPr="00E60883" w:rsidRDefault="001F4FA0" w:rsidP="001F4FA0">
      <w:pPr>
        <w:spacing w:after="0" w:line="240" w:lineRule="auto"/>
        <w:jc w:val="both"/>
        <w:rPr>
          <w:rFonts w:ascii="Times New Roman" w:hAnsi="Times New Roman" w:cs="Times New Roman"/>
          <w:szCs w:val="24"/>
        </w:rPr>
      </w:pPr>
      <w:r w:rsidRPr="00E60883">
        <w:rPr>
          <w:rFonts w:ascii="Times New Roman" w:hAnsi="Times New Roman" w:cs="Times New Roman"/>
          <w:szCs w:val="24"/>
        </w:rPr>
        <w:t>Учреждение оборудовано техническими средствами: телевизоры, магнитофоны, музыкальные центры, мультимедийное оборудование.</w:t>
      </w:r>
    </w:p>
    <w:p w14:paraId="03321EB6" w14:textId="1849B5D0" w:rsidR="001F4FA0" w:rsidRPr="00E60883" w:rsidRDefault="001F4FA0" w:rsidP="001F4FA0">
      <w:pPr>
        <w:spacing w:after="0" w:line="240" w:lineRule="auto"/>
        <w:jc w:val="both"/>
        <w:rPr>
          <w:rStyle w:val="c9"/>
          <w:rFonts w:ascii="Times New Roman" w:hAnsi="Times New Roman" w:cs="Times New Roman"/>
          <w:szCs w:val="24"/>
        </w:rPr>
      </w:pPr>
      <w:r w:rsidRPr="00E60883">
        <w:rPr>
          <w:rStyle w:val="c9"/>
          <w:rFonts w:ascii="Times New Roman" w:hAnsi="Times New Roman" w:cs="Times New Roman"/>
          <w:color w:val="000000"/>
          <w:szCs w:val="24"/>
        </w:rPr>
        <w:t xml:space="preserve">В </w:t>
      </w:r>
      <w:r w:rsidR="00763194">
        <w:rPr>
          <w:rStyle w:val="c9"/>
          <w:rFonts w:ascii="Times New Roman" w:hAnsi="Times New Roman" w:cs="Times New Roman"/>
          <w:color w:val="000000"/>
          <w:szCs w:val="24"/>
        </w:rPr>
        <w:t xml:space="preserve">2022 </w:t>
      </w:r>
      <w:r w:rsidRPr="00E60883">
        <w:rPr>
          <w:rStyle w:val="c9"/>
          <w:rFonts w:ascii="Times New Roman" w:hAnsi="Times New Roman" w:cs="Times New Roman"/>
          <w:color w:val="000000"/>
          <w:szCs w:val="24"/>
        </w:rPr>
        <w:t>году была выполнена следующая работа:</w:t>
      </w:r>
    </w:p>
    <w:p w14:paraId="6399A9DC" w14:textId="0561A841" w:rsidR="00763194" w:rsidRP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установка малых игров</w:t>
      </w:r>
      <w:r>
        <w:rPr>
          <w:rFonts w:ascii="Times New Roman" w:hAnsi="Times New Roman" w:cs="Times New Roman"/>
          <w:szCs w:val="24"/>
        </w:rPr>
        <w:t>ых форм на прогулочных участках в количестве 36 ед.;</w:t>
      </w:r>
    </w:p>
    <w:p w14:paraId="797DC5A5" w14:textId="77777777" w:rsidR="004133B9" w:rsidRPr="00763194" w:rsidRDefault="004133B9" w:rsidP="004133B9">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t>- установка камер видеонаблюдения;</w:t>
      </w:r>
    </w:p>
    <w:p w14:paraId="00A29D6B" w14:textId="79A0E472" w:rsidR="004133B9" w:rsidRDefault="004133B9" w:rsidP="00763194">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t>- установка системы доступа в здание;</w:t>
      </w:r>
    </w:p>
    <w:p w14:paraId="4DE8BA64" w14:textId="6D41D9E9" w:rsidR="004133B9" w:rsidRDefault="004133B9" w:rsidP="00763194">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t>- установка видеодомофона;</w:t>
      </w:r>
    </w:p>
    <w:p w14:paraId="05D4F648" w14:textId="2C68DCBB" w:rsid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xml:space="preserve">- ремонт </w:t>
      </w:r>
      <w:r>
        <w:rPr>
          <w:rFonts w:ascii="Times New Roman" w:hAnsi="Times New Roman" w:cs="Times New Roman"/>
          <w:szCs w:val="24"/>
        </w:rPr>
        <w:t>медицинского блока;</w:t>
      </w:r>
    </w:p>
    <w:p w14:paraId="63CCA9ED" w14:textId="0AE0D5EF" w:rsidR="004133B9" w:rsidRDefault="004133B9" w:rsidP="00763194">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t>- ремонт системы отопления в группе № 3;</w:t>
      </w:r>
    </w:p>
    <w:p w14:paraId="20BDCF41" w14:textId="4634E35C" w:rsidR="004133B9" w:rsidRDefault="004133B9" w:rsidP="00763194">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t>- частичная замена ограждения;</w:t>
      </w:r>
    </w:p>
    <w:p w14:paraId="2C655139" w14:textId="3E5AFEE5" w:rsidR="00763194" w:rsidRPr="00E60883" w:rsidRDefault="00763194" w:rsidP="00763194">
      <w:pPr>
        <w:pStyle w:val="c36"/>
        <w:shd w:val="clear" w:color="auto" w:fill="FFFFFF"/>
        <w:spacing w:before="0" w:beforeAutospacing="0" w:after="0" w:afterAutospacing="0" w:line="276" w:lineRule="auto"/>
        <w:jc w:val="both"/>
        <w:rPr>
          <w:rStyle w:val="c9"/>
          <w:color w:val="000000"/>
        </w:rPr>
      </w:pPr>
      <w:r w:rsidRPr="00763194">
        <w:t>-</w:t>
      </w:r>
      <w:r>
        <w:t xml:space="preserve"> </w:t>
      </w:r>
      <w:r w:rsidRPr="00E60883">
        <w:t>покраска игрового оборудования, прогулочных веранд, пожарных лестниц</w:t>
      </w:r>
    </w:p>
    <w:p w14:paraId="0300B558" w14:textId="77777777" w:rsidR="00763194" w:rsidRP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Приобретены:</w:t>
      </w:r>
    </w:p>
    <w:p w14:paraId="4D39A711" w14:textId="77777777" w:rsidR="00763194" w:rsidRP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оборудование на пищеблок (стеллажи, столы);</w:t>
      </w:r>
    </w:p>
    <w:p w14:paraId="37CB1690" w14:textId="77777777" w:rsidR="00763194" w:rsidRP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игрушки;</w:t>
      </w:r>
    </w:p>
    <w:p w14:paraId="052D6590" w14:textId="77777777" w:rsidR="00763194" w:rsidRP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кондиционер на пищеблок (1 шт.);</w:t>
      </w:r>
    </w:p>
    <w:p w14:paraId="399DF139" w14:textId="1D523149" w:rsidR="00763194" w:rsidRPr="00763194"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xml:space="preserve">- мебель: столы и стулья в группу № 7, </w:t>
      </w:r>
    </w:p>
    <w:p w14:paraId="24E173FC" w14:textId="77777777" w:rsidR="00B936C0" w:rsidRDefault="00763194" w:rsidP="00763194">
      <w:pPr>
        <w:shd w:val="clear" w:color="auto" w:fill="FFFFFF"/>
        <w:spacing w:after="0" w:line="240" w:lineRule="auto"/>
        <w:jc w:val="both"/>
        <w:rPr>
          <w:rFonts w:ascii="Times New Roman" w:hAnsi="Times New Roman" w:cs="Times New Roman"/>
          <w:szCs w:val="24"/>
        </w:rPr>
      </w:pPr>
      <w:r w:rsidRPr="00763194">
        <w:rPr>
          <w:rFonts w:ascii="Times New Roman" w:hAnsi="Times New Roman" w:cs="Times New Roman"/>
          <w:szCs w:val="24"/>
        </w:rPr>
        <w:t xml:space="preserve">- </w:t>
      </w:r>
      <w:r w:rsidR="00B936C0">
        <w:rPr>
          <w:rFonts w:ascii="Times New Roman" w:hAnsi="Times New Roman" w:cs="Times New Roman"/>
          <w:szCs w:val="24"/>
        </w:rPr>
        <w:t xml:space="preserve">стеллаж </w:t>
      </w:r>
      <w:r w:rsidRPr="00763194">
        <w:rPr>
          <w:rFonts w:ascii="Times New Roman" w:hAnsi="Times New Roman" w:cs="Times New Roman"/>
          <w:szCs w:val="24"/>
        </w:rPr>
        <w:t>в медкомнату</w:t>
      </w:r>
      <w:r w:rsidR="00B936C0">
        <w:rPr>
          <w:rFonts w:ascii="Times New Roman" w:hAnsi="Times New Roman" w:cs="Times New Roman"/>
          <w:szCs w:val="24"/>
        </w:rPr>
        <w:t>;</w:t>
      </w:r>
    </w:p>
    <w:p w14:paraId="0A30B959" w14:textId="08829A45" w:rsidR="00763194" w:rsidRPr="00763194" w:rsidRDefault="00B936C0" w:rsidP="00763194">
      <w:pPr>
        <w:shd w:val="clear" w:color="auto" w:fill="FFFFFF"/>
        <w:spacing w:after="0" w:line="240" w:lineRule="auto"/>
        <w:jc w:val="both"/>
        <w:rPr>
          <w:rFonts w:ascii="Times New Roman" w:hAnsi="Times New Roman" w:cs="Times New Roman"/>
          <w:szCs w:val="24"/>
        </w:rPr>
      </w:pPr>
      <w:r>
        <w:rPr>
          <w:rFonts w:ascii="Times New Roman" w:hAnsi="Times New Roman" w:cs="Times New Roman"/>
          <w:szCs w:val="24"/>
        </w:rPr>
        <w:lastRenderedPageBreak/>
        <w:t>- телевизоры в группы (3шт.)</w:t>
      </w:r>
      <w:r w:rsidR="00763194" w:rsidRPr="00763194">
        <w:rPr>
          <w:rFonts w:ascii="Times New Roman" w:hAnsi="Times New Roman" w:cs="Times New Roman"/>
          <w:szCs w:val="24"/>
        </w:rPr>
        <w:t xml:space="preserve"> </w:t>
      </w:r>
    </w:p>
    <w:p w14:paraId="67298133" w14:textId="77777777"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Имеется доступ в Интернет посредством подключения к телекоммуникационным сетям, посетителям обеспечен доступ в Интернет посредством сети Wi-fi.</w:t>
      </w:r>
    </w:p>
    <w:p w14:paraId="3E4E8181" w14:textId="5ECEED1F"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Физкультурный зал пополнился </w:t>
      </w:r>
      <w:r w:rsidR="00763194">
        <w:rPr>
          <w:rFonts w:ascii="Times New Roman" w:hAnsi="Times New Roman" w:cs="Times New Roman"/>
          <w:szCs w:val="24"/>
        </w:rPr>
        <w:t xml:space="preserve">обручами (10 штук), </w:t>
      </w:r>
      <w:r w:rsidR="000D7BC6" w:rsidRPr="00E60883">
        <w:rPr>
          <w:rFonts w:ascii="Times New Roman" w:hAnsi="Times New Roman" w:cs="Times New Roman"/>
          <w:szCs w:val="24"/>
        </w:rPr>
        <w:t xml:space="preserve">большими и малыми </w:t>
      </w:r>
      <w:r w:rsidR="00763194">
        <w:rPr>
          <w:rFonts w:ascii="Times New Roman" w:hAnsi="Times New Roman" w:cs="Times New Roman"/>
          <w:szCs w:val="24"/>
        </w:rPr>
        <w:t>мячами (</w:t>
      </w:r>
      <w:r w:rsidR="000D7BC6" w:rsidRPr="00E60883">
        <w:rPr>
          <w:rFonts w:ascii="Times New Roman" w:hAnsi="Times New Roman" w:cs="Times New Roman"/>
          <w:szCs w:val="24"/>
        </w:rPr>
        <w:t>3</w:t>
      </w:r>
      <w:r w:rsidR="00763194">
        <w:rPr>
          <w:rFonts w:ascii="Times New Roman" w:hAnsi="Times New Roman" w:cs="Times New Roman"/>
          <w:szCs w:val="24"/>
        </w:rPr>
        <w:t>0 штук), нейроскакалками (10 штук)</w:t>
      </w:r>
    </w:p>
    <w:p w14:paraId="64CB14FE" w14:textId="666B0DB8"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В 202</w:t>
      </w:r>
      <w:r w:rsidR="009A594A">
        <w:rPr>
          <w:rFonts w:ascii="Times New Roman" w:hAnsi="Times New Roman" w:cs="Times New Roman"/>
          <w:szCs w:val="24"/>
        </w:rPr>
        <w:t>2</w:t>
      </w:r>
      <w:r w:rsidRPr="00E60883">
        <w:rPr>
          <w:rFonts w:ascii="Times New Roman" w:hAnsi="Times New Roman" w:cs="Times New Roman"/>
          <w:szCs w:val="24"/>
        </w:rPr>
        <w:t xml:space="preserve"> году была проведена целенаправленная работа по совершенствованию предметно-игрового пространства. В группах старшего дошкольного возраста были </w:t>
      </w:r>
      <w:r w:rsidR="000D7BC6" w:rsidRPr="00E60883">
        <w:rPr>
          <w:rFonts w:ascii="Times New Roman" w:hAnsi="Times New Roman" w:cs="Times New Roman"/>
          <w:szCs w:val="24"/>
        </w:rPr>
        <w:t>пополн</w:t>
      </w:r>
      <w:r w:rsidRPr="00E60883">
        <w:rPr>
          <w:rFonts w:ascii="Times New Roman" w:hAnsi="Times New Roman" w:cs="Times New Roman"/>
          <w:szCs w:val="24"/>
        </w:rPr>
        <w:t xml:space="preserve">ены </w:t>
      </w:r>
      <w:r w:rsidR="000D7BC6" w:rsidRPr="00E60883">
        <w:rPr>
          <w:rFonts w:ascii="Times New Roman" w:hAnsi="Times New Roman" w:cs="Times New Roman"/>
          <w:szCs w:val="24"/>
        </w:rPr>
        <w:t>атрибутами сюжетно-ролевые игры</w:t>
      </w:r>
      <w:r w:rsidRPr="00E60883">
        <w:rPr>
          <w:rFonts w:ascii="Times New Roman" w:hAnsi="Times New Roman" w:cs="Times New Roman"/>
          <w:szCs w:val="24"/>
        </w:rPr>
        <w:t>, в них разместились дидактические пособия, игры для ознакомления детей с основами математики. В уголках широко представлены тематические мини-музеи, лэпбуки, авторские игры педагогов.</w:t>
      </w:r>
    </w:p>
    <w:p w14:paraId="5DF13A06" w14:textId="202B093D" w:rsidR="001F4FA0" w:rsidRPr="00E60883" w:rsidRDefault="001F4FA0" w:rsidP="001F4FA0">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На территории детского сада р</w:t>
      </w:r>
      <w:r w:rsidR="009A594A">
        <w:rPr>
          <w:rFonts w:ascii="Times New Roman" w:hAnsi="Times New Roman" w:cs="Times New Roman"/>
          <w:szCs w:val="24"/>
        </w:rPr>
        <w:t>асположены</w:t>
      </w:r>
      <w:r w:rsidRPr="00E60883">
        <w:rPr>
          <w:rFonts w:ascii="Times New Roman" w:hAnsi="Times New Roman" w:cs="Times New Roman"/>
          <w:szCs w:val="24"/>
        </w:rPr>
        <w:t>: экологическая тропа, метеостанция, автогородок, искусственный водоем, спортивная площадка, зона дворовых игр.</w:t>
      </w:r>
    </w:p>
    <w:p w14:paraId="0A4BEBA6" w14:textId="77777777" w:rsidR="001F4FA0" w:rsidRPr="00E60883" w:rsidRDefault="001F4FA0" w:rsidP="001F4FA0">
      <w:pPr>
        <w:spacing w:after="0" w:line="240" w:lineRule="auto"/>
        <w:ind w:firstLine="360"/>
        <w:jc w:val="both"/>
        <w:rPr>
          <w:rStyle w:val="c9"/>
          <w:rFonts w:ascii="Times New Roman" w:hAnsi="Times New Roman" w:cs="Times New Roman"/>
          <w:szCs w:val="24"/>
        </w:rPr>
      </w:pPr>
      <w:r w:rsidRPr="00E60883">
        <w:rPr>
          <w:rFonts w:ascii="Times New Roman" w:hAnsi="Times New Roman" w:cs="Times New Roman"/>
          <w:szCs w:val="24"/>
        </w:rPr>
        <w:t>Оформление отчетной документации по инвентарному учету, списанию материальных ценностей проходило своевременно, согласно плану Централизованной бухгалтерии и локальным документам. В течение всего периода велась работа по заключению договоров с поставщиками и подрядчиками.</w:t>
      </w:r>
    </w:p>
    <w:p w14:paraId="1D9BEF43" w14:textId="77777777" w:rsidR="001F4FA0" w:rsidRPr="00E60883" w:rsidRDefault="001F4FA0" w:rsidP="001F4FA0">
      <w:pPr>
        <w:spacing w:after="0" w:line="240" w:lineRule="auto"/>
        <w:jc w:val="both"/>
        <w:rPr>
          <w:rFonts w:ascii="Times New Roman" w:hAnsi="Times New Roman" w:cs="Times New Roman"/>
          <w:b/>
          <w:szCs w:val="24"/>
        </w:rPr>
      </w:pPr>
      <w:r w:rsidRPr="00E60883">
        <w:rPr>
          <w:rFonts w:ascii="Times New Roman" w:hAnsi="Times New Roman" w:cs="Times New Roman"/>
          <w:b/>
          <w:szCs w:val="24"/>
        </w:rPr>
        <w:t>Материально-техническое обеспечение для проведения занятий с воспитанниками</w:t>
      </w:r>
    </w:p>
    <w:p w14:paraId="02369A69" w14:textId="77777777" w:rsidR="001F4FA0" w:rsidRPr="00E60883" w:rsidRDefault="001F4FA0" w:rsidP="001F4FA0">
      <w:pPr>
        <w:spacing w:after="0" w:line="240" w:lineRule="auto"/>
        <w:jc w:val="both"/>
        <w:rPr>
          <w:rFonts w:ascii="Times New Roman" w:hAnsi="Times New Roman" w:cs="Times New Roman"/>
          <w:bCs/>
          <w:szCs w:val="24"/>
        </w:rPr>
      </w:pPr>
      <w:r w:rsidRPr="00E60883">
        <w:rPr>
          <w:rFonts w:ascii="Times New Roman" w:hAnsi="Times New Roman" w:cs="Times New Roman"/>
          <w:bCs/>
          <w:szCs w:val="24"/>
        </w:rPr>
        <w:t xml:space="preserve">Оценка материально-технического оснащения Учреждения при проведении занятий с воспитанниками выявила следующие трудности: </w:t>
      </w:r>
    </w:p>
    <w:p w14:paraId="1FBA7FFB" w14:textId="77777777" w:rsidR="001F4FA0" w:rsidRPr="00E60883" w:rsidRDefault="001F4FA0" w:rsidP="001F4FA0">
      <w:pPr>
        <w:widowControl w:val="0"/>
        <w:spacing w:after="0" w:line="240" w:lineRule="auto"/>
        <w:jc w:val="both"/>
        <w:rPr>
          <w:rFonts w:ascii="Times New Roman" w:hAnsi="Times New Roman" w:cs="Times New Roman"/>
          <w:bCs/>
          <w:szCs w:val="24"/>
        </w:rPr>
      </w:pPr>
      <w:r w:rsidRPr="00E60883">
        <w:rPr>
          <w:rFonts w:ascii="Times New Roman" w:hAnsi="Times New Roman" w:cs="Times New Roman"/>
          <w:bCs/>
          <w:szCs w:val="24"/>
        </w:rPr>
        <w:t>- недостаточно необходимого оборудования (ноутбуков, компьютеров или планшетов) по группам детского сада.</w:t>
      </w:r>
    </w:p>
    <w:p w14:paraId="50CC88A1" w14:textId="77777777" w:rsidR="001F4FA0" w:rsidRPr="00E60883" w:rsidRDefault="001F4FA0" w:rsidP="001F4FA0">
      <w:pPr>
        <w:spacing w:after="0" w:line="240" w:lineRule="auto"/>
        <w:rPr>
          <w:rFonts w:ascii="Times New Roman" w:hAnsi="Times New Roman" w:cs="Times New Roman"/>
          <w:b/>
          <w:szCs w:val="24"/>
        </w:rPr>
      </w:pPr>
      <w:r w:rsidRPr="00E60883">
        <w:rPr>
          <w:rFonts w:ascii="Times New Roman" w:hAnsi="Times New Roman" w:cs="Times New Roman"/>
          <w:b/>
          <w:szCs w:val="24"/>
        </w:rPr>
        <w:t>Материально-техническое обеспечение для проведения общесадовских мероприятий</w:t>
      </w:r>
    </w:p>
    <w:p w14:paraId="51A26BE1" w14:textId="77777777" w:rsidR="001F4FA0" w:rsidRPr="00E60883" w:rsidRDefault="001F4FA0" w:rsidP="001F4FA0">
      <w:pPr>
        <w:widowControl w:val="0"/>
        <w:shd w:val="clear" w:color="auto" w:fill="FFFFFF"/>
        <w:spacing w:after="0" w:line="240" w:lineRule="auto"/>
        <w:jc w:val="both"/>
        <w:rPr>
          <w:rFonts w:ascii="Times New Roman" w:hAnsi="Times New Roman" w:cs="Times New Roman"/>
          <w:szCs w:val="24"/>
        </w:rPr>
      </w:pPr>
      <w:r w:rsidRPr="00E60883">
        <w:rPr>
          <w:rFonts w:ascii="Times New Roman" w:hAnsi="Times New Roman" w:cs="Times New Roman"/>
          <w:bCs/>
          <w:szCs w:val="24"/>
        </w:rPr>
        <w:t>Наличие материально-технического оснащения по группам Учреждения для организации массовых общесадовских мероприятий с родителями (законными представителями) воспитанников свидетельствует о недостаточном количестве технических средств и программного обеспечения. 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w:t>
      </w:r>
    </w:p>
    <w:p w14:paraId="5F1181BC" w14:textId="77777777" w:rsidR="001F4FA0" w:rsidRPr="00E60883" w:rsidRDefault="001F4FA0" w:rsidP="001F4FA0">
      <w:pPr>
        <w:spacing w:after="0" w:line="240" w:lineRule="auto"/>
        <w:jc w:val="center"/>
        <w:rPr>
          <w:rFonts w:ascii="Times New Roman" w:hAnsi="Times New Roman" w:cs="Times New Roman"/>
          <w:b/>
          <w:szCs w:val="24"/>
        </w:rPr>
      </w:pPr>
    </w:p>
    <w:p w14:paraId="4993D6C2" w14:textId="492E2B07" w:rsidR="005B4DAC" w:rsidRPr="00E60883" w:rsidRDefault="005B4DAC" w:rsidP="005B4DAC">
      <w:pPr>
        <w:widowControl w:val="0"/>
        <w:spacing w:after="0" w:line="240" w:lineRule="auto"/>
        <w:rPr>
          <w:rFonts w:ascii="Times New Roman" w:hAnsi="Times New Roman" w:cs="Times New Roman"/>
          <w:b/>
          <w:szCs w:val="24"/>
        </w:rPr>
      </w:pPr>
      <w:r>
        <w:rPr>
          <w:rFonts w:ascii="Times New Roman" w:hAnsi="Times New Roman" w:cs="Times New Roman"/>
          <w:b/>
          <w:szCs w:val="24"/>
        </w:rPr>
        <w:t>1.8</w:t>
      </w:r>
      <w:r w:rsidRPr="00E60883">
        <w:rPr>
          <w:rFonts w:ascii="Times New Roman" w:hAnsi="Times New Roman" w:cs="Times New Roman"/>
          <w:b/>
          <w:szCs w:val="24"/>
        </w:rPr>
        <w:t>. Оценка функционирования внутренней системы оценки качества образования</w:t>
      </w:r>
    </w:p>
    <w:p w14:paraId="47A2AF8F" w14:textId="77777777" w:rsidR="005B4DAC" w:rsidRPr="00E60883" w:rsidRDefault="005B4DAC" w:rsidP="005B4DAC">
      <w:pPr>
        <w:widowControl w:val="0"/>
        <w:spacing w:after="0" w:line="240" w:lineRule="auto"/>
        <w:ind w:firstLine="360"/>
        <w:jc w:val="both"/>
        <w:rPr>
          <w:rFonts w:ascii="Times New Roman" w:hAnsi="Times New Roman" w:cs="Times New Roman"/>
          <w:szCs w:val="24"/>
        </w:rPr>
      </w:pPr>
    </w:p>
    <w:p w14:paraId="4735EE0B" w14:textId="77777777" w:rsidR="005B4DAC" w:rsidRDefault="005B4DAC" w:rsidP="005B4DAC">
      <w:pPr>
        <w:spacing w:after="0" w:line="240" w:lineRule="auto"/>
        <w:ind w:right="-2" w:firstLine="709"/>
        <w:jc w:val="both"/>
        <w:rPr>
          <w:rFonts w:ascii="Times New Roman" w:hAnsi="Times New Roman" w:cs="Times New Roman"/>
        </w:rPr>
      </w:pPr>
      <w:r w:rsidRPr="0024517B">
        <w:rPr>
          <w:rFonts w:ascii="Times New Roman" w:hAnsi="Times New Roman" w:cs="Times New Roman"/>
        </w:rPr>
        <w:t xml:space="preserve">В </w:t>
      </w:r>
      <w:r>
        <w:rPr>
          <w:rFonts w:ascii="Times New Roman" w:hAnsi="Times New Roman" w:cs="Times New Roman"/>
        </w:rPr>
        <w:t>МБДОУ «Детский сад № 112»</w:t>
      </w:r>
      <w:r w:rsidRPr="0024517B">
        <w:rPr>
          <w:rFonts w:ascii="Times New Roman" w:hAnsi="Times New Roman" w:cs="Times New Roman"/>
        </w:rPr>
        <w:t xml:space="preserve"> функционирует внутренняя система оценки качества образования, позволяющая выяснить результативность педагогического процесса, по</w:t>
      </w:r>
      <w:r>
        <w:rPr>
          <w:rFonts w:ascii="Times New Roman" w:hAnsi="Times New Roman" w:cs="Times New Roman"/>
        </w:rPr>
        <w:t>лучить сведения о состоянии об</w:t>
      </w:r>
      <w:r w:rsidRPr="0024517B">
        <w:rPr>
          <w:rFonts w:ascii="Times New Roman" w:hAnsi="Times New Roman" w:cs="Times New Roman"/>
        </w:rPr>
        <w:t xml:space="preserve">разовательной деятельности. Во внутренней системе оценки качества образования отслеживается: </w:t>
      </w:r>
    </w:p>
    <w:p w14:paraId="7AFA07D1" w14:textId="77777777" w:rsidR="005B4DAC" w:rsidRDefault="005B4DAC" w:rsidP="005B4DAC">
      <w:pPr>
        <w:spacing w:after="0" w:line="240" w:lineRule="auto"/>
        <w:ind w:right="-2" w:firstLine="709"/>
        <w:jc w:val="both"/>
        <w:rPr>
          <w:rFonts w:ascii="Times New Roman" w:hAnsi="Times New Roman" w:cs="Times New Roman"/>
        </w:rPr>
      </w:pPr>
      <w:r w:rsidRPr="0024517B">
        <w:rPr>
          <w:rFonts w:ascii="Times New Roman" w:hAnsi="Times New Roman" w:cs="Times New Roman"/>
        </w:rPr>
        <w:t>- качество образовательного процесса: совместная деятельность взрослых и детей; самостоятельная деятельность детей; рациональность использования современных образовательных технологий и форм организации образовательного процесса; эффективность форм сотрудничества педагогов с семьями воспитанников</w:t>
      </w:r>
      <w:r>
        <w:rPr>
          <w:rFonts w:ascii="Times New Roman" w:hAnsi="Times New Roman" w:cs="Times New Roman"/>
        </w:rPr>
        <w:t>;</w:t>
      </w:r>
      <w:r w:rsidRPr="0024517B">
        <w:rPr>
          <w:rFonts w:ascii="Times New Roman" w:hAnsi="Times New Roman" w:cs="Times New Roman"/>
        </w:rPr>
        <w:t xml:space="preserve"> </w:t>
      </w:r>
    </w:p>
    <w:p w14:paraId="650AC560" w14:textId="77777777" w:rsidR="005B4DAC" w:rsidRDefault="005B4DAC" w:rsidP="005B4DAC">
      <w:pPr>
        <w:spacing w:after="0" w:line="240" w:lineRule="auto"/>
        <w:ind w:right="-2" w:firstLine="709"/>
        <w:jc w:val="both"/>
        <w:rPr>
          <w:rFonts w:ascii="Times New Roman" w:hAnsi="Times New Roman" w:cs="Times New Roman"/>
        </w:rPr>
      </w:pPr>
      <w:r>
        <w:rPr>
          <w:rFonts w:ascii="Times New Roman" w:hAnsi="Times New Roman" w:cs="Times New Roman"/>
        </w:rPr>
        <w:t xml:space="preserve">- </w:t>
      </w:r>
      <w:r w:rsidRPr="0024517B">
        <w:rPr>
          <w:rFonts w:ascii="Times New Roman" w:hAnsi="Times New Roman" w:cs="Times New Roman"/>
        </w:rPr>
        <w:t>качество образовательных условий: оснащенность оборудованием и методическими материалами; организация предметно-пространственной среды; психолого-педагогические условия; кадровые условия</w:t>
      </w:r>
      <w:r>
        <w:rPr>
          <w:rFonts w:ascii="Times New Roman" w:hAnsi="Times New Roman" w:cs="Times New Roman"/>
        </w:rPr>
        <w:t>;</w:t>
      </w:r>
    </w:p>
    <w:p w14:paraId="6942D5CE" w14:textId="77777777" w:rsidR="005B4DAC" w:rsidRDefault="005B4DAC" w:rsidP="005B4DAC">
      <w:pPr>
        <w:spacing w:after="0" w:line="240" w:lineRule="auto"/>
        <w:ind w:right="-2" w:firstLine="709"/>
        <w:jc w:val="both"/>
        <w:rPr>
          <w:rFonts w:ascii="Times New Roman" w:hAnsi="Times New Roman" w:cs="Times New Roman"/>
        </w:rPr>
      </w:pPr>
      <w:r w:rsidRPr="0024517B">
        <w:rPr>
          <w:rFonts w:ascii="Times New Roman" w:hAnsi="Times New Roman" w:cs="Times New Roman"/>
        </w:rPr>
        <w:t xml:space="preserve"> - качество результатов дошкольного образования: качество освоения ребенком образовательной программы по пяти образовательным областям в соответствие с целевыми ориентирами. </w:t>
      </w:r>
    </w:p>
    <w:p w14:paraId="4411292F" w14:textId="77777777" w:rsidR="005B4DAC" w:rsidRDefault="005B4DAC" w:rsidP="005B4DAC">
      <w:pPr>
        <w:spacing w:after="0" w:line="240" w:lineRule="auto"/>
        <w:ind w:right="-2" w:firstLine="709"/>
        <w:jc w:val="both"/>
        <w:rPr>
          <w:rFonts w:ascii="Times New Roman" w:hAnsi="Times New Roman" w:cs="Times New Roman"/>
        </w:rPr>
      </w:pPr>
      <w:r w:rsidRPr="0024517B">
        <w:rPr>
          <w:rFonts w:ascii="Times New Roman" w:hAnsi="Times New Roman" w:cs="Times New Roman"/>
        </w:rPr>
        <w:t xml:space="preserve">Оценить качество образовательного процесса </w:t>
      </w:r>
      <w:r>
        <w:rPr>
          <w:rFonts w:ascii="Times New Roman" w:hAnsi="Times New Roman" w:cs="Times New Roman"/>
        </w:rPr>
        <w:t xml:space="preserve">ДОУ </w:t>
      </w:r>
      <w:r w:rsidRPr="0024517B">
        <w:rPr>
          <w:rFonts w:ascii="Times New Roman" w:hAnsi="Times New Roman" w:cs="Times New Roman"/>
        </w:rPr>
        <w:t>помогает образовательный мониторинг, организованный во всех возрастных группах на основе наблюдения, бесед, анализа продуктов детской деятельности, диагностических м</w:t>
      </w:r>
      <w:r>
        <w:rPr>
          <w:rFonts w:ascii="Times New Roman" w:hAnsi="Times New Roman" w:cs="Times New Roman"/>
        </w:rPr>
        <w:t>етодик. Состояние воспитательно</w:t>
      </w:r>
      <w:r w:rsidRPr="0024517B">
        <w:rPr>
          <w:rFonts w:ascii="Times New Roman" w:hAnsi="Times New Roman" w:cs="Times New Roman"/>
        </w:rPr>
        <w:t>-образовательной работы отслеживается в рамках контроля.</w:t>
      </w:r>
      <w:r>
        <w:rPr>
          <w:rFonts w:ascii="Times New Roman" w:hAnsi="Times New Roman" w:cs="Times New Roman"/>
        </w:rPr>
        <w:t xml:space="preserve"> </w:t>
      </w:r>
      <w:r w:rsidRPr="0024517B">
        <w:rPr>
          <w:rFonts w:ascii="Times New Roman" w:hAnsi="Times New Roman" w:cs="Times New Roman"/>
        </w:rPr>
        <w:t>Контроль в</w:t>
      </w:r>
      <w:r>
        <w:rPr>
          <w:rFonts w:ascii="Times New Roman" w:hAnsi="Times New Roman" w:cs="Times New Roman"/>
        </w:rPr>
        <w:t xml:space="preserve"> ДОУ</w:t>
      </w:r>
      <w:r w:rsidRPr="0024517B">
        <w:rPr>
          <w:rFonts w:ascii="Times New Roman" w:hAnsi="Times New Roman" w:cs="Times New Roman"/>
        </w:rPr>
        <w:t>– это система наблюдения и проверки соответствия воспитательно-образовательного процесса целям и задачам образовательной программы, Уставу ДОУ, ФГОС</w:t>
      </w:r>
      <w:r>
        <w:rPr>
          <w:rFonts w:ascii="Times New Roman" w:hAnsi="Times New Roman" w:cs="Times New Roman"/>
        </w:rPr>
        <w:t xml:space="preserve"> ДО. В ДОУ </w:t>
      </w:r>
      <w:r w:rsidRPr="0024517B">
        <w:rPr>
          <w:rFonts w:ascii="Times New Roman" w:hAnsi="Times New Roman" w:cs="Times New Roman"/>
        </w:rPr>
        <w:t xml:space="preserve"> проводятся следующие виды контроля: оперативный, тематический, фронтальный, итоговый. </w:t>
      </w:r>
    </w:p>
    <w:p w14:paraId="6165D8BF" w14:textId="77777777" w:rsidR="005B4DAC" w:rsidRDefault="005B4DAC" w:rsidP="005B4DAC">
      <w:pPr>
        <w:spacing w:after="0" w:line="240" w:lineRule="auto"/>
        <w:ind w:right="-2" w:firstLine="709"/>
        <w:jc w:val="both"/>
        <w:rPr>
          <w:rFonts w:ascii="Times New Roman" w:hAnsi="Times New Roman" w:cs="Times New Roman"/>
        </w:rPr>
      </w:pPr>
      <w:r w:rsidRPr="0024517B">
        <w:rPr>
          <w:rFonts w:ascii="Times New Roman" w:hAnsi="Times New Roman" w:cs="Times New Roman"/>
        </w:rPr>
        <w:lastRenderedPageBreak/>
        <w:t>Оперативный контроль направлен на изучение ежедневной информации о ходе и результатах педагогического процесса, выявление причин, нарушающих его. Вопросы для оперативного контроля внесены в годовой план и планируются ежемесячно. В отчетный период на контроле были следующие вопросы:</w:t>
      </w:r>
    </w:p>
    <w:p w14:paraId="1B390E13"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1. Оснащение групп и готовность к новому учебному году. </w:t>
      </w:r>
    </w:p>
    <w:p w14:paraId="76DDBDF3" w14:textId="77777777" w:rsidR="005B4DAC" w:rsidRDefault="005B4DAC" w:rsidP="005B4DAC">
      <w:pPr>
        <w:spacing w:after="0" w:line="240" w:lineRule="auto"/>
        <w:ind w:right="-2"/>
        <w:jc w:val="both"/>
        <w:rPr>
          <w:rFonts w:ascii="Times New Roman" w:hAnsi="Times New Roman" w:cs="Times New Roman"/>
        </w:rPr>
      </w:pPr>
      <w:r>
        <w:rPr>
          <w:rFonts w:ascii="Times New Roman" w:hAnsi="Times New Roman" w:cs="Times New Roman"/>
        </w:rPr>
        <w:t xml:space="preserve">2. </w:t>
      </w:r>
      <w:r w:rsidRPr="00340657">
        <w:rPr>
          <w:rFonts w:ascii="Times New Roman" w:hAnsi="Times New Roman" w:cs="Times New Roman"/>
        </w:rPr>
        <w:t>Состояние документации педагогов, наличие системы планирования учебно</w:t>
      </w:r>
      <w:r>
        <w:rPr>
          <w:rFonts w:ascii="Times New Roman" w:hAnsi="Times New Roman" w:cs="Times New Roman"/>
        </w:rPr>
        <w:t>-</w:t>
      </w:r>
    </w:p>
    <w:p w14:paraId="33CD0552"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воспитательного процесса. </w:t>
      </w:r>
    </w:p>
    <w:p w14:paraId="5B51DFF2"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3. Соблюдение режима дня и организации работы группы с учетом специфики сезона, дня недели, общего настроения детей </w:t>
      </w:r>
    </w:p>
    <w:p w14:paraId="6F0939DA"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4. Подготовка воспитателей и специалистов к занятиям </w:t>
      </w:r>
    </w:p>
    <w:p w14:paraId="4FFD5276"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5. Эффективность утренней гимнастики и упражнений после дневного сна. </w:t>
      </w:r>
    </w:p>
    <w:p w14:paraId="445152DB"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6. Сформированность у детей навыков самообслуживания. </w:t>
      </w:r>
    </w:p>
    <w:p w14:paraId="7EE47B2A"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7. Организация питания детей </w:t>
      </w:r>
    </w:p>
    <w:p w14:paraId="1E55F1C5"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8. Уровень подготовки и проведения родительских собраний </w:t>
      </w:r>
    </w:p>
    <w:p w14:paraId="6228E19D"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9. Организация разнообразной деятельности детей на прогулке. </w:t>
      </w:r>
    </w:p>
    <w:p w14:paraId="55643613"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10. Двигательная активность детей в режиме дня. </w:t>
      </w:r>
    </w:p>
    <w:p w14:paraId="007B6247"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11. Сформированность культурно-гигиенических навыков у детей во время приема пищи. </w:t>
      </w:r>
    </w:p>
    <w:p w14:paraId="1875FC70" w14:textId="77777777" w:rsidR="005B4DAC" w:rsidRDefault="005B4DAC" w:rsidP="005B4DAC">
      <w:pPr>
        <w:spacing w:after="0" w:line="240" w:lineRule="auto"/>
        <w:ind w:right="-2"/>
        <w:jc w:val="both"/>
        <w:rPr>
          <w:rFonts w:ascii="Times New Roman" w:hAnsi="Times New Roman" w:cs="Times New Roman"/>
        </w:rPr>
      </w:pPr>
      <w:r>
        <w:rPr>
          <w:rFonts w:ascii="Times New Roman" w:hAnsi="Times New Roman" w:cs="Times New Roman"/>
        </w:rPr>
        <w:t>12</w:t>
      </w:r>
      <w:r w:rsidRPr="00340657">
        <w:rPr>
          <w:rFonts w:ascii="Times New Roman" w:hAnsi="Times New Roman" w:cs="Times New Roman"/>
        </w:rPr>
        <w:t xml:space="preserve">. Сформированность культурно-гигиенических навыков у детей разных возрастных групп. </w:t>
      </w:r>
    </w:p>
    <w:p w14:paraId="01620279" w14:textId="77777777" w:rsidR="005B4DAC" w:rsidRDefault="005B4DAC" w:rsidP="005B4DAC">
      <w:pPr>
        <w:spacing w:after="0" w:line="240" w:lineRule="auto"/>
        <w:ind w:right="-2"/>
        <w:jc w:val="both"/>
        <w:rPr>
          <w:rFonts w:ascii="Times New Roman" w:hAnsi="Times New Roman" w:cs="Times New Roman"/>
        </w:rPr>
      </w:pPr>
      <w:r>
        <w:rPr>
          <w:rFonts w:ascii="Times New Roman" w:hAnsi="Times New Roman" w:cs="Times New Roman"/>
        </w:rPr>
        <w:t>13</w:t>
      </w:r>
      <w:r w:rsidRPr="00340657">
        <w:rPr>
          <w:rFonts w:ascii="Times New Roman" w:hAnsi="Times New Roman" w:cs="Times New Roman"/>
        </w:rPr>
        <w:t xml:space="preserve">. Использование развивающих игр в учебно-воспитательном процессе. </w:t>
      </w:r>
    </w:p>
    <w:p w14:paraId="28059A43"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1</w:t>
      </w:r>
      <w:r>
        <w:rPr>
          <w:rFonts w:ascii="Times New Roman" w:hAnsi="Times New Roman" w:cs="Times New Roman"/>
        </w:rPr>
        <w:t>4</w:t>
      </w:r>
      <w:r w:rsidRPr="00340657">
        <w:rPr>
          <w:rFonts w:ascii="Times New Roman" w:hAnsi="Times New Roman" w:cs="Times New Roman"/>
        </w:rPr>
        <w:t>. Сформированность у детей представлений о сезонных изменениях в природе  и другие вопросы.</w:t>
      </w:r>
    </w:p>
    <w:p w14:paraId="79FBC44E" w14:textId="77777777" w:rsidR="005B4DAC" w:rsidRDefault="005B4DAC" w:rsidP="005B4DAC">
      <w:pPr>
        <w:spacing w:after="0" w:line="240" w:lineRule="auto"/>
        <w:ind w:right="-2"/>
        <w:jc w:val="both"/>
        <w:rPr>
          <w:rFonts w:ascii="Times New Roman" w:hAnsi="Times New Roman" w:cs="Times New Roman"/>
        </w:rPr>
      </w:pPr>
      <w:r w:rsidRPr="00340657">
        <w:rPr>
          <w:rFonts w:ascii="Times New Roman" w:hAnsi="Times New Roman" w:cs="Times New Roman"/>
        </w:rPr>
        <w:t xml:space="preserve"> По итогам оперативного контроля оформлены справки, даны рекомендации по устранению выявленных недостатков. </w:t>
      </w:r>
    </w:p>
    <w:p w14:paraId="4AA6EEBA" w14:textId="77777777" w:rsidR="005B4DAC" w:rsidRDefault="005B4DAC" w:rsidP="005B4DAC">
      <w:pPr>
        <w:spacing w:after="0" w:line="240" w:lineRule="auto"/>
        <w:ind w:right="-2" w:firstLine="708"/>
        <w:jc w:val="both"/>
        <w:rPr>
          <w:rFonts w:ascii="Times New Roman" w:hAnsi="Times New Roman" w:cs="Times New Roman"/>
        </w:rPr>
      </w:pPr>
      <w:r w:rsidRPr="00340657">
        <w:rPr>
          <w:rFonts w:ascii="Times New Roman" w:hAnsi="Times New Roman" w:cs="Times New Roman"/>
        </w:rPr>
        <w:t xml:space="preserve">Тематический контроль - всестороннее изучение выполнения программы по конкретным разделам программы. Тематика изучения воспитательно-образовательного процесса запланирована в годовом плане. В </w:t>
      </w:r>
      <w:r>
        <w:rPr>
          <w:rFonts w:ascii="Times New Roman" w:hAnsi="Times New Roman" w:cs="Times New Roman"/>
        </w:rPr>
        <w:t xml:space="preserve">2022 </w:t>
      </w:r>
      <w:r w:rsidRPr="00340657">
        <w:rPr>
          <w:rFonts w:ascii="Times New Roman" w:hAnsi="Times New Roman" w:cs="Times New Roman"/>
        </w:rPr>
        <w:t>году тематический контроль проводился по следующим направлениям:</w:t>
      </w:r>
    </w:p>
    <w:p w14:paraId="0121424C" w14:textId="77777777" w:rsidR="005B4DAC" w:rsidRPr="00203E90" w:rsidRDefault="005B4DAC" w:rsidP="005B4DAC">
      <w:pPr>
        <w:pStyle w:val="a6"/>
        <w:spacing w:line="240" w:lineRule="auto"/>
        <w:ind w:left="0"/>
        <w:jc w:val="both"/>
        <w:rPr>
          <w:rFonts w:ascii="Times New Roman" w:hAnsi="Times New Roman" w:cs="Times New Roman"/>
          <w:color w:val="000000"/>
          <w:szCs w:val="24"/>
          <w:shd w:val="clear" w:color="auto" w:fill="FFFFFF"/>
        </w:rPr>
      </w:pPr>
      <w:r>
        <w:rPr>
          <w:rFonts w:ascii="Times New Roman" w:hAnsi="Times New Roman" w:cs="Times New Roman"/>
          <w:color w:val="000000"/>
          <w:szCs w:val="24"/>
        </w:rPr>
        <w:t xml:space="preserve">1. </w:t>
      </w:r>
      <w:r w:rsidRPr="00E60883">
        <w:rPr>
          <w:rFonts w:ascii="Times New Roman" w:hAnsi="Times New Roman" w:cs="Times New Roman"/>
          <w:szCs w:val="24"/>
        </w:rPr>
        <w:t>«</w:t>
      </w:r>
      <w:r w:rsidRPr="009A75F6">
        <w:rPr>
          <w:rFonts w:ascii="Times New Roman" w:hAnsi="Times New Roman" w:cs="Times New Roman"/>
          <w:szCs w:val="24"/>
        </w:rPr>
        <w:t>Организация условий для ранней профориентации детей в детском саду»</w:t>
      </w:r>
    </w:p>
    <w:p w14:paraId="73F90039" w14:textId="77777777" w:rsidR="005B4DAC" w:rsidRDefault="005B4DAC" w:rsidP="005B4DAC">
      <w:pPr>
        <w:pStyle w:val="a6"/>
        <w:spacing w:line="240" w:lineRule="auto"/>
        <w:ind w:left="0"/>
        <w:jc w:val="both"/>
        <w:rPr>
          <w:rFonts w:ascii="Times New Roman" w:hAnsi="Times New Roman" w:cs="Times New Roman"/>
          <w:szCs w:val="24"/>
        </w:rPr>
      </w:pPr>
      <w:r>
        <w:rPr>
          <w:rFonts w:ascii="Times New Roman" w:hAnsi="Times New Roman" w:cs="Times New Roman"/>
          <w:szCs w:val="24"/>
        </w:rPr>
        <w:t xml:space="preserve">2. </w:t>
      </w:r>
      <w:r w:rsidRPr="00203E90">
        <w:rPr>
          <w:rFonts w:ascii="Times New Roman" w:hAnsi="Times New Roman" w:cs="Times New Roman"/>
          <w:color w:val="000000"/>
          <w:szCs w:val="24"/>
          <w:lang w:eastAsia="ru-RU"/>
        </w:rPr>
        <w:t>«Развитие познавательно- исследовательской деятельности дошкольников через организацию детского экспериментирования»</w:t>
      </w:r>
      <w:r>
        <w:rPr>
          <w:rFonts w:ascii="Times New Roman" w:hAnsi="Times New Roman" w:cs="Times New Roman"/>
          <w:color w:val="000000"/>
          <w:szCs w:val="24"/>
          <w:lang w:eastAsia="ru-RU"/>
        </w:rPr>
        <w:t>.</w:t>
      </w:r>
      <w:r w:rsidRPr="00203E90">
        <w:rPr>
          <w:rFonts w:ascii="Times New Roman" w:hAnsi="Times New Roman" w:cs="Times New Roman"/>
          <w:szCs w:val="24"/>
        </w:rPr>
        <w:t xml:space="preserve"> </w:t>
      </w:r>
    </w:p>
    <w:p w14:paraId="328A87C4" w14:textId="77777777" w:rsidR="005B4DAC" w:rsidRPr="00852459" w:rsidRDefault="005B4DAC" w:rsidP="005B4DAC">
      <w:pPr>
        <w:pStyle w:val="a6"/>
        <w:spacing w:after="0" w:line="240" w:lineRule="auto"/>
        <w:ind w:left="0" w:firstLine="708"/>
        <w:jc w:val="both"/>
        <w:rPr>
          <w:rFonts w:ascii="Times New Roman" w:hAnsi="Times New Roman" w:cs="Times New Roman"/>
          <w:szCs w:val="24"/>
        </w:rPr>
      </w:pPr>
      <w:r w:rsidRPr="00340657">
        <w:rPr>
          <w:rFonts w:ascii="Times New Roman" w:hAnsi="Times New Roman" w:cs="Times New Roman"/>
        </w:rPr>
        <w:t>Итоги тематического контрол</w:t>
      </w:r>
      <w:r>
        <w:rPr>
          <w:rFonts w:ascii="Times New Roman" w:hAnsi="Times New Roman" w:cs="Times New Roman"/>
        </w:rPr>
        <w:t>я оформлены в виде аналитических справок</w:t>
      </w:r>
      <w:r w:rsidRPr="00340657">
        <w:rPr>
          <w:rFonts w:ascii="Times New Roman" w:hAnsi="Times New Roman" w:cs="Times New Roman"/>
        </w:rPr>
        <w:t xml:space="preserve"> и </w:t>
      </w:r>
      <w:r>
        <w:rPr>
          <w:rFonts w:ascii="Times New Roman" w:hAnsi="Times New Roman" w:cs="Times New Roman"/>
        </w:rPr>
        <w:t>были заслушаны на педагогических советах</w:t>
      </w:r>
      <w:r w:rsidRPr="00340657">
        <w:rPr>
          <w:rFonts w:ascii="Times New Roman" w:hAnsi="Times New Roman" w:cs="Times New Roman"/>
        </w:rPr>
        <w:t>. В соде</w:t>
      </w:r>
      <w:r>
        <w:rPr>
          <w:rFonts w:ascii="Times New Roman" w:hAnsi="Times New Roman" w:cs="Times New Roman"/>
        </w:rPr>
        <w:t>ржании справок представлены: итоги тематического контроля,</w:t>
      </w:r>
      <w:r w:rsidRPr="00340657">
        <w:rPr>
          <w:rFonts w:ascii="Times New Roman" w:hAnsi="Times New Roman" w:cs="Times New Roman"/>
        </w:rPr>
        <w:t xml:space="preserve"> опыт рабо</w:t>
      </w:r>
      <w:r>
        <w:rPr>
          <w:rFonts w:ascii="Times New Roman" w:hAnsi="Times New Roman" w:cs="Times New Roman"/>
        </w:rPr>
        <w:t>ты воспитателей,  рекомендации.</w:t>
      </w:r>
    </w:p>
    <w:p w14:paraId="07872F5E"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t>Фронтальный контроль проводился с целью одновременной всесторонней проверки объекта в целом. Объектом проверки в 2022 году</w:t>
      </w:r>
      <w:r>
        <w:rPr>
          <w:rFonts w:ascii="Times New Roman" w:hAnsi="Times New Roman" w:cs="Times New Roman"/>
        </w:rPr>
        <w:t xml:space="preserve"> </w:t>
      </w:r>
      <w:r w:rsidRPr="00F467E2">
        <w:rPr>
          <w:rFonts w:ascii="Times New Roman" w:hAnsi="Times New Roman" w:cs="Times New Roman"/>
        </w:rPr>
        <w:t>были группы</w:t>
      </w:r>
      <w:r>
        <w:rPr>
          <w:rFonts w:ascii="Times New Roman" w:hAnsi="Times New Roman" w:cs="Times New Roman"/>
        </w:rPr>
        <w:t xml:space="preserve"> общеразвивающей направленности для детей 6-7 лет № 7 и № 11, группа компенсирующей направленности для детей 6-7 лет с нарушениями речи № 13.</w:t>
      </w:r>
    </w:p>
    <w:p w14:paraId="6830CF5C"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t xml:space="preserve">В процессе фронтального контроля изучались: </w:t>
      </w:r>
    </w:p>
    <w:p w14:paraId="338FEEB0"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sym w:font="Symbol" w:char="F0B7"/>
      </w:r>
      <w:r w:rsidRPr="00F467E2">
        <w:rPr>
          <w:rFonts w:ascii="Times New Roman" w:hAnsi="Times New Roman" w:cs="Times New Roman"/>
        </w:rPr>
        <w:t xml:space="preserve"> документация педагогов;</w:t>
      </w:r>
    </w:p>
    <w:p w14:paraId="33C4AFDA"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sym w:font="Symbol" w:char="F0B7"/>
      </w:r>
      <w:r w:rsidRPr="00F467E2">
        <w:rPr>
          <w:rFonts w:ascii="Times New Roman" w:hAnsi="Times New Roman" w:cs="Times New Roman"/>
        </w:rPr>
        <w:t xml:space="preserve"> оснащение педагогического процесса; </w:t>
      </w:r>
    </w:p>
    <w:p w14:paraId="1B9B16D7"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sym w:font="Symbol" w:char="F0B7"/>
      </w:r>
      <w:r w:rsidRPr="00F467E2">
        <w:rPr>
          <w:rFonts w:ascii="Times New Roman" w:hAnsi="Times New Roman" w:cs="Times New Roman"/>
        </w:rPr>
        <w:t xml:space="preserve"> просмотр организации воспитательно–образовательного процесса </w:t>
      </w:r>
    </w:p>
    <w:p w14:paraId="27C7E503"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sym w:font="Symbol" w:char="F0B7"/>
      </w:r>
      <w:r w:rsidRPr="00F467E2">
        <w:rPr>
          <w:rFonts w:ascii="Times New Roman" w:hAnsi="Times New Roman" w:cs="Times New Roman"/>
        </w:rPr>
        <w:t xml:space="preserve"> анализ предметно-развивающего пространства в группе</w:t>
      </w:r>
    </w:p>
    <w:p w14:paraId="3AA972B1"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sym w:font="Symbol" w:char="F0B7"/>
      </w:r>
      <w:r w:rsidRPr="00F467E2">
        <w:rPr>
          <w:rFonts w:ascii="Times New Roman" w:hAnsi="Times New Roman" w:cs="Times New Roman"/>
        </w:rPr>
        <w:t xml:space="preserve"> детские работы; </w:t>
      </w:r>
    </w:p>
    <w:p w14:paraId="11A1B889"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sym w:font="Symbol" w:char="F0B7"/>
      </w:r>
      <w:r>
        <w:rPr>
          <w:rFonts w:ascii="Times New Roman" w:hAnsi="Times New Roman" w:cs="Times New Roman"/>
        </w:rPr>
        <w:t xml:space="preserve"> работа с родителями </w:t>
      </w:r>
      <w:r w:rsidRPr="00F467E2">
        <w:rPr>
          <w:rFonts w:ascii="Times New Roman" w:hAnsi="Times New Roman" w:cs="Times New Roman"/>
        </w:rPr>
        <w:t xml:space="preserve">и другие аспекты педагогической деятельности. </w:t>
      </w:r>
    </w:p>
    <w:p w14:paraId="04311725"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t>В ходе проверки была получена всесторонняя информация по состоянию воспитательно</w:t>
      </w:r>
      <w:r>
        <w:rPr>
          <w:rFonts w:ascii="Times New Roman" w:hAnsi="Times New Roman" w:cs="Times New Roman"/>
        </w:rPr>
        <w:t>-образовательной работы в данных группах</w:t>
      </w:r>
      <w:r w:rsidRPr="00F467E2">
        <w:rPr>
          <w:rFonts w:ascii="Times New Roman" w:hAnsi="Times New Roman" w:cs="Times New Roman"/>
        </w:rPr>
        <w:t>. Итоги фронтальной проверки зафиксированы в аналит</w:t>
      </w:r>
      <w:r>
        <w:rPr>
          <w:rFonts w:ascii="Times New Roman" w:hAnsi="Times New Roman" w:cs="Times New Roman"/>
        </w:rPr>
        <w:t>ической справке и обсуждены на</w:t>
      </w:r>
      <w:r w:rsidRPr="00F467E2">
        <w:rPr>
          <w:rFonts w:ascii="Times New Roman" w:hAnsi="Times New Roman" w:cs="Times New Roman"/>
        </w:rPr>
        <w:t xml:space="preserve"> пед</w:t>
      </w:r>
      <w:r>
        <w:rPr>
          <w:rFonts w:ascii="Times New Roman" w:hAnsi="Times New Roman" w:cs="Times New Roman"/>
        </w:rPr>
        <w:t xml:space="preserve">агогическом </w:t>
      </w:r>
      <w:r w:rsidRPr="00F467E2">
        <w:rPr>
          <w:rFonts w:ascii="Times New Roman" w:hAnsi="Times New Roman" w:cs="Times New Roman"/>
        </w:rPr>
        <w:t>совете с участием всех педагогов и с</w:t>
      </w:r>
      <w:r>
        <w:rPr>
          <w:rFonts w:ascii="Times New Roman" w:hAnsi="Times New Roman" w:cs="Times New Roman"/>
        </w:rPr>
        <w:t>пециалистов, работающих в группах</w:t>
      </w:r>
      <w:r w:rsidRPr="00F467E2">
        <w:rPr>
          <w:rFonts w:ascii="Times New Roman" w:hAnsi="Times New Roman" w:cs="Times New Roman"/>
        </w:rPr>
        <w:t>.</w:t>
      </w:r>
    </w:p>
    <w:p w14:paraId="6A51A2D5"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t xml:space="preserve">В деятельности </w:t>
      </w:r>
      <w:r>
        <w:rPr>
          <w:rFonts w:ascii="Times New Roman" w:hAnsi="Times New Roman" w:cs="Times New Roman"/>
        </w:rPr>
        <w:t xml:space="preserve">ДОУ </w:t>
      </w:r>
      <w:r w:rsidRPr="00F467E2">
        <w:rPr>
          <w:rFonts w:ascii="Times New Roman" w:hAnsi="Times New Roman" w:cs="Times New Roman"/>
        </w:rPr>
        <w:t xml:space="preserve">постоянно возникает необходимость подведения результативности воспитательно-образовательной работы. Инструментарием здесь является итоговый контроль. Он направлен на изучение и всесторонний анализ работы педагогического коллектива по выполнению программ и задач годового плана. По его итогам составлена аналитическая справка, которая отражает: </w:t>
      </w:r>
    </w:p>
    <w:p w14:paraId="58E0AEA7"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lastRenderedPageBreak/>
        <w:t xml:space="preserve">- анализ мониторинга по всем видам детской деятельности; </w:t>
      </w:r>
    </w:p>
    <w:p w14:paraId="3E991E60"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t>- выявляются достоинства и недостатки;</w:t>
      </w:r>
    </w:p>
    <w:p w14:paraId="132F1D52" w14:textId="77777777" w:rsidR="005B4DAC" w:rsidRDefault="005B4DAC" w:rsidP="005B4DAC">
      <w:pPr>
        <w:spacing w:after="0" w:line="240" w:lineRule="auto"/>
        <w:ind w:right="-2" w:firstLine="708"/>
        <w:jc w:val="both"/>
        <w:rPr>
          <w:rFonts w:ascii="Times New Roman" w:hAnsi="Times New Roman" w:cs="Times New Roman"/>
        </w:rPr>
      </w:pPr>
      <w:r w:rsidRPr="00F467E2">
        <w:rPr>
          <w:rFonts w:ascii="Times New Roman" w:hAnsi="Times New Roman" w:cs="Times New Roman"/>
        </w:rPr>
        <w:t xml:space="preserve">- намечен план действий по повышению уровня развития по данному виду детской деятельности. </w:t>
      </w:r>
    </w:p>
    <w:p w14:paraId="1184A178" w14:textId="77777777" w:rsidR="005B4DAC" w:rsidRDefault="005B4DAC" w:rsidP="005B4DAC">
      <w:pPr>
        <w:pStyle w:val="a6"/>
        <w:spacing w:after="0" w:line="240" w:lineRule="auto"/>
        <w:ind w:left="0" w:firstLine="708"/>
        <w:jc w:val="both"/>
        <w:rPr>
          <w:rFonts w:ascii="Times New Roman" w:hAnsi="Times New Roman" w:cs="Times New Roman"/>
          <w:szCs w:val="24"/>
        </w:rPr>
      </w:pPr>
      <w:r w:rsidRPr="00E60883">
        <w:rPr>
          <w:rFonts w:ascii="Times New Roman" w:hAnsi="Times New Roman" w:cs="Times New Roman"/>
          <w:szCs w:val="24"/>
        </w:rPr>
        <w:t>В период с 14.12.202</w:t>
      </w:r>
      <w:r>
        <w:rPr>
          <w:rFonts w:ascii="Times New Roman" w:hAnsi="Times New Roman" w:cs="Times New Roman"/>
          <w:szCs w:val="24"/>
        </w:rPr>
        <w:t>2 г.</w:t>
      </w:r>
      <w:r w:rsidRPr="00E60883">
        <w:rPr>
          <w:rFonts w:ascii="Times New Roman" w:hAnsi="Times New Roman" w:cs="Times New Roman"/>
          <w:szCs w:val="24"/>
        </w:rPr>
        <w:t xml:space="preserve"> по 18.12.202</w:t>
      </w:r>
      <w:r>
        <w:rPr>
          <w:rFonts w:ascii="Times New Roman" w:hAnsi="Times New Roman" w:cs="Times New Roman"/>
          <w:szCs w:val="24"/>
        </w:rPr>
        <w:t>2 г.</w:t>
      </w:r>
      <w:r w:rsidRPr="00E60883">
        <w:rPr>
          <w:rFonts w:ascii="Times New Roman" w:hAnsi="Times New Roman" w:cs="Times New Roman"/>
          <w:szCs w:val="24"/>
        </w:rPr>
        <w:t xml:space="preserve"> проводилось анкетирование родителей по вопросу оценки качества образовательных услуг, получены следующие результаты</w:t>
      </w:r>
      <w:r>
        <w:rPr>
          <w:rFonts w:ascii="Times New Roman" w:hAnsi="Times New Roman" w:cs="Times New Roman"/>
          <w:szCs w:val="24"/>
        </w:rPr>
        <w:t>:</w:t>
      </w:r>
    </w:p>
    <w:p w14:paraId="2833216E" w14:textId="77777777" w:rsidR="005B4DAC" w:rsidRPr="000F6E04" w:rsidRDefault="005B4DAC" w:rsidP="005B4DAC">
      <w:pPr>
        <w:numPr>
          <w:ilvl w:val="0"/>
          <w:numId w:val="26"/>
        </w:numPr>
        <w:shd w:val="clear" w:color="auto" w:fill="FFFFFF" w:themeFill="background1"/>
        <w:spacing w:after="0" w:line="240" w:lineRule="auto"/>
        <w:ind w:left="270"/>
        <w:jc w:val="both"/>
        <w:rPr>
          <w:rStyle w:val="afd"/>
          <w:rFonts w:ascii="Times New Roman" w:hAnsi="Times New Roman" w:cs="Times New Roman"/>
          <w:i w:val="0"/>
          <w:iCs w:val="0"/>
          <w:color w:val="auto"/>
        </w:rPr>
      </w:pPr>
      <w:r w:rsidRPr="000F6E04">
        <w:rPr>
          <w:rStyle w:val="afd"/>
          <w:rFonts w:ascii="Times New Roman" w:hAnsi="Times New Roman" w:cs="Times New Roman"/>
          <w:i w:val="0"/>
          <w:iCs w:val="0"/>
          <w:color w:val="auto"/>
        </w:rPr>
        <w:t xml:space="preserve">доля получателей услуг, положительно оценивающих доброжелательность и вежливость работников организации — </w:t>
      </w:r>
      <w:r>
        <w:rPr>
          <w:rStyle w:val="afd"/>
          <w:rFonts w:ascii="Times New Roman" w:hAnsi="Times New Roman" w:cs="Times New Roman"/>
          <w:i w:val="0"/>
          <w:iCs w:val="0"/>
          <w:color w:val="auto"/>
        </w:rPr>
        <w:t>90%</w:t>
      </w:r>
      <w:r w:rsidRPr="000F6E04">
        <w:rPr>
          <w:rStyle w:val="afd"/>
          <w:rFonts w:ascii="Times New Roman" w:hAnsi="Times New Roman" w:cs="Times New Roman"/>
          <w:i w:val="0"/>
          <w:iCs w:val="0"/>
          <w:color w:val="auto"/>
        </w:rPr>
        <w:t>;</w:t>
      </w:r>
    </w:p>
    <w:p w14:paraId="4C965293" w14:textId="77777777" w:rsidR="005B4DAC" w:rsidRPr="000F6E04" w:rsidRDefault="005B4DAC" w:rsidP="005B4DAC">
      <w:pPr>
        <w:numPr>
          <w:ilvl w:val="0"/>
          <w:numId w:val="26"/>
        </w:numPr>
        <w:shd w:val="clear" w:color="auto" w:fill="FFFFFF" w:themeFill="background1"/>
        <w:spacing w:after="0" w:line="240" w:lineRule="auto"/>
        <w:ind w:left="270"/>
        <w:jc w:val="both"/>
        <w:rPr>
          <w:rStyle w:val="afd"/>
          <w:rFonts w:ascii="Times New Roman" w:hAnsi="Times New Roman" w:cs="Times New Roman"/>
          <w:i w:val="0"/>
          <w:iCs w:val="0"/>
          <w:color w:val="auto"/>
        </w:rPr>
      </w:pPr>
      <w:r w:rsidRPr="000F6E04">
        <w:rPr>
          <w:rStyle w:val="afd"/>
          <w:rFonts w:ascii="Times New Roman" w:hAnsi="Times New Roman" w:cs="Times New Roman"/>
          <w:i w:val="0"/>
          <w:iCs w:val="0"/>
          <w:color w:val="auto"/>
        </w:rPr>
        <w:t xml:space="preserve">доля получателей услуг, удовлетворенных компетентностью работников организации — </w:t>
      </w:r>
      <w:r>
        <w:rPr>
          <w:rStyle w:val="afd"/>
          <w:rFonts w:ascii="Times New Roman" w:hAnsi="Times New Roman" w:cs="Times New Roman"/>
          <w:i w:val="0"/>
          <w:iCs w:val="0"/>
          <w:color w:val="auto"/>
        </w:rPr>
        <w:t xml:space="preserve">96% </w:t>
      </w:r>
      <w:r w:rsidRPr="000F6E04">
        <w:rPr>
          <w:rStyle w:val="afd"/>
          <w:rFonts w:ascii="Times New Roman" w:hAnsi="Times New Roman" w:cs="Times New Roman"/>
          <w:i w:val="0"/>
          <w:iCs w:val="0"/>
          <w:color w:val="auto"/>
        </w:rPr>
        <w:t>;</w:t>
      </w:r>
    </w:p>
    <w:p w14:paraId="3DEAB488" w14:textId="77777777" w:rsidR="005B4DAC" w:rsidRPr="000F6E04" w:rsidRDefault="005B4DAC" w:rsidP="005B4DAC">
      <w:pPr>
        <w:numPr>
          <w:ilvl w:val="0"/>
          <w:numId w:val="26"/>
        </w:numPr>
        <w:shd w:val="clear" w:color="auto" w:fill="FFFFFF" w:themeFill="background1"/>
        <w:spacing w:after="0" w:line="240" w:lineRule="auto"/>
        <w:ind w:left="270"/>
        <w:jc w:val="both"/>
        <w:rPr>
          <w:rStyle w:val="afd"/>
          <w:rFonts w:ascii="Times New Roman" w:hAnsi="Times New Roman" w:cs="Times New Roman"/>
          <w:i w:val="0"/>
          <w:iCs w:val="0"/>
          <w:color w:val="auto"/>
        </w:rPr>
      </w:pPr>
      <w:r w:rsidRPr="000F6E04">
        <w:rPr>
          <w:rStyle w:val="afd"/>
          <w:rFonts w:ascii="Times New Roman" w:hAnsi="Times New Roman" w:cs="Times New Roman"/>
          <w:i w:val="0"/>
          <w:iCs w:val="0"/>
          <w:color w:val="auto"/>
        </w:rPr>
        <w:t xml:space="preserve">доля получателей услуг, удовлетворенных материально-техническим обеспечением организации— </w:t>
      </w:r>
      <w:r>
        <w:rPr>
          <w:rStyle w:val="afd"/>
          <w:rFonts w:ascii="Times New Roman" w:hAnsi="Times New Roman" w:cs="Times New Roman"/>
          <w:i w:val="0"/>
          <w:iCs w:val="0"/>
          <w:color w:val="auto"/>
        </w:rPr>
        <w:t>73%</w:t>
      </w:r>
      <w:r w:rsidRPr="000F6E04">
        <w:rPr>
          <w:rStyle w:val="afd"/>
          <w:rFonts w:ascii="Times New Roman" w:hAnsi="Times New Roman" w:cs="Times New Roman"/>
          <w:i w:val="0"/>
          <w:iCs w:val="0"/>
          <w:color w:val="auto"/>
        </w:rPr>
        <w:t>;</w:t>
      </w:r>
    </w:p>
    <w:p w14:paraId="701CAB28" w14:textId="77777777" w:rsidR="005B4DAC" w:rsidRPr="000F6E04" w:rsidRDefault="005B4DAC" w:rsidP="005B4DAC">
      <w:pPr>
        <w:numPr>
          <w:ilvl w:val="0"/>
          <w:numId w:val="26"/>
        </w:numPr>
        <w:shd w:val="clear" w:color="auto" w:fill="FFFFFF" w:themeFill="background1"/>
        <w:spacing w:after="0" w:line="240" w:lineRule="auto"/>
        <w:ind w:left="270"/>
        <w:jc w:val="both"/>
        <w:rPr>
          <w:rStyle w:val="afd"/>
          <w:rFonts w:ascii="Times New Roman" w:hAnsi="Times New Roman" w:cs="Times New Roman"/>
          <w:i w:val="0"/>
          <w:iCs w:val="0"/>
          <w:color w:val="auto"/>
        </w:rPr>
      </w:pPr>
      <w:r w:rsidRPr="000F6E04">
        <w:rPr>
          <w:rStyle w:val="afd"/>
          <w:rFonts w:ascii="Times New Roman" w:hAnsi="Times New Roman" w:cs="Times New Roman"/>
          <w:i w:val="0"/>
          <w:iCs w:val="0"/>
          <w:color w:val="auto"/>
        </w:rPr>
        <w:t xml:space="preserve">доля получателей услуг, удовлетворенных качеством предоставляемых образовательных услуг — </w:t>
      </w:r>
      <w:r>
        <w:rPr>
          <w:rStyle w:val="afd"/>
          <w:rFonts w:ascii="Times New Roman" w:hAnsi="Times New Roman" w:cs="Times New Roman"/>
          <w:i w:val="0"/>
          <w:iCs w:val="0"/>
          <w:color w:val="auto"/>
        </w:rPr>
        <w:t>96%</w:t>
      </w:r>
      <w:r w:rsidRPr="000F6E04">
        <w:rPr>
          <w:rStyle w:val="afd"/>
          <w:rFonts w:ascii="Times New Roman" w:hAnsi="Times New Roman" w:cs="Times New Roman"/>
          <w:i w:val="0"/>
          <w:iCs w:val="0"/>
          <w:color w:val="auto"/>
        </w:rPr>
        <w:t>;</w:t>
      </w:r>
    </w:p>
    <w:p w14:paraId="16DF1100" w14:textId="77777777" w:rsidR="005B4DAC" w:rsidRPr="000F6E04" w:rsidRDefault="005B4DAC" w:rsidP="005B4DAC">
      <w:pPr>
        <w:numPr>
          <w:ilvl w:val="0"/>
          <w:numId w:val="26"/>
        </w:numPr>
        <w:shd w:val="clear" w:color="auto" w:fill="FFFFFF" w:themeFill="background1"/>
        <w:spacing w:after="0" w:line="240" w:lineRule="auto"/>
        <w:ind w:left="270"/>
        <w:jc w:val="both"/>
        <w:rPr>
          <w:rStyle w:val="afd"/>
          <w:rFonts w:ascii="Times New Roman" w:hAnsi="Times New Roman" w:cs="Times New Roman"/>
          <w:i w:val="0"/>
          <w:iCs w:val="0"/>
          <w:color w:val="auto"/>
        </w:rPr>
      </w:pPr>
      <w:r w:rsidRPr="000F6E04">
        <w:rPr>
          <w:rStyle w:val="afd"/>
          <w:rFonts w:ascii="Times New Roman" w:hAnsi="Times New Roman" w:cs="Times New Roman"/>
          <w:i w:val="0"/>
          <w:iCs w:val="0"/>
          <w:color w:val="auto"/>
        </w:rPr>
        <w:t>доля получателей услуг, которые готовы рекомендовать организацию родственникам и знакомым — 92 </w:t>
      </w:r>
      <w:r>
        <w:rPr>
          <w:rStyle w:val="afd"/>
          <w:rFonts w:ascii="Times New Roman" w:hAnsi="Times New Roman" w:cs="Times New Roman"/>
          <w:i w:val="0"/>
          <w:iCs w:val="0"/>
          <w:color w:val="auto"/>
        </w:rPr>
        <w:t>%</w:t>
      </w:r>
      <w:r w:rsidRPr="000F6E04">
        <w:rPr>
          <w:rStyle w:val="afd"/>
          <w:rFonts w:ascii="Times New Roman" w:hAnsi="Times New Roman" w:cs="Times New Roman"/>
          <w:i w:val="0"/>
          <w:iCs w:val="0"/>
          <w:color w:val="auto"/>
        </w:rPr>
        <w:t>.</w:t>
      </w:r>
    </w:p>
    <w:p w14:paraId="069BDD08" w14:textId="77777777" w:rsidR="005B4DAC" w:rsidRPr="000F6E04" w:rsidRDefault="005B4DAC" w:rsidP="005B4DAC">
      <w:pPr>
        <w:shd w:val="clear" w:color="auto" w:fill="FFFFFF" w:themeFill="background1"/>
        <w:spacing w:after="150" w:line="240" w:lineRule="auto"/>
        <w:jc w:val="both"/>
        <w:rPr>
          <w:rStyle w:val="afd"/>
          <w:rFonts w:ascii="Times New Roman" w:hAnsi="Times New Roman" w:cs="Times New Roman"/>
          <w:i w:val="0"/>
          <w:iCs w:val="0"/>
          <w:color w:val="auto"/>
        </w:rPr>
      </w:pPr>
      <w:r w:rsidRPr="000F6E04">
        <w:rPr>
          <w:rStyle w:val="afd"/>
          <w:rFonts w:ascii="Times New Roman" w:hAnsi="Times New Roman" w:cs="Times New Roman"/>
          <w:i w:val="0"/>
          <w:iCs w:val="0"/>
          <w:color w:val="auto"/>
        </w:rPr>
        <w:t>Анкетирование родителей показало высокую степень удовлетворенности качеством предоставляемых услуг.</w:t>
      </w:r>
    </w:p>
    <w:p w14:paraId="247B3FF1" w14:textId="77777777" w:rsidR="005B4DAC" w:rsidRPr="00E60883" w:rsidRDefault="005B4DAC" w:rsidP="005B4DAC">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В целом все родители воспитанников считают, что педагоги Учреждения выстраивают образовательный процесс с учетом индивидуальных особенностей детей. Пользуются официальным сайтом Учреждения только </w:t>
      </w:r>
      <w:r w:rsidRPr="00EC22A7">
        <w:rPr>
          <w:rFonts w:ascii="Times New Roman" w:hAnsi="Times New Roman" w:cs="Times New Roman"/>
          <w:szCs w:val="24"/>
        </w:rPr>
        <w:t>56 %</w:t>
      </w:r>
      <w:r>
        <w:rPr>
          <w:rFonts w:ascii="Times New Roman" w:hAnsi="Times New Roman" w:cs="Times New Roman"/>
          <w:szCs w:val="24"/>
        </w:rPr>
        <w:t xml:space="preserve"> </w:t>
      </w:r>
      <w:r w:rsidRPr="00E60883">
        <w:rPr>
          <w:rFonts w:ascii="Times New Roman" w:hAnsi="Times New Roman" w:cs="Times New Roman"/>
          <w:szCs w:val="24"/>
        </w:rPr>
        <w:t>родителей, остальные получают информацию о работе Учреждения через такие месс</w:t>
      </w:r>
      <w:r>
        <w:rPr>
          <w:rFonts w:ascii="Times New Roman" w:hAnsi="Times New Roman" w:cs="Times New Roman"/>
          <w:szCs w:val="24"/>
        </w:rPr>
        <w:t>енджеры, как WhatsApp, Telegram, групповые родительские чаты.</w:t>
      </w:r>
      <w:r w:rsidRPr="00E60883">
        <w:rPr>
          <w:rFonts w:ascii="Times New Roman" w:hAnsi="Times New Roman" w:cs="Times New Roman"/>
          <w:szCs w:val="24"/>
        </w:rPr>
        <w:t xml:space="preserve"> </w:t>
      </w:r>
    </w:p>
    <w:p w14:paraId="2750D7B2" w14:textId="77777777" w:rsidR="005B4DAC" w:rsidRDefault="005B4DAC" w:rsidP="005B4DAC">
      <w:pPr>
        <w:widowControl w:val="0"/>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Проанализировав ответы на вопрос: «Ваши пожелания и предложения» можно сделать следующие выводы: из всех проблем Учреждения на первый план, родители ставят недостаточный уровень материальной базы - оборудование детских площадок для прогулок. Родители хотят видеть более </w:t>
      </w:r>
      <w:r>
        <w:rPr>
          <w:rFonts w:ascii="Times New Roman" w:hAnsi="Times New Roman" w:cs="Times New Roman"/>
          <w:szCs w:val="24"/>
        </w:rPr>
        <w:t xml:space="preserve">насыщенное содержание </w:t>
      </w:r>
      <w:r w:rsidRPr="00E60883">
        <w:rPr>
          <w:rFonts w:ascii="Times New Roman" w:hAnsi="Times New Roman" w:cs="Times New Roman"/>
          <w:szCs w:val="24"/>
        </w:rPr>
        <w:t xml:space="preserve">площадок на территории Учреждения. </w:t>
      </w:r>
    </w:p>
    <w:p w14:paraId="636F84A7" w14:textId="77777777" w:rsidR="005B4DAC" w:rsidRPr="00852459" w:rsidRDefault="005B4DAC" w:rsidP="005B4DAC">
      <w:pPr>
        <w:spacing w:after="150" w:line="240" w:lineRule="auto"/>
        <w:jc w:val="both"/>
        <w:rPr>
          <w:rFonts w:ascii="Times New Roman" w:hAnsi="Times New Roman" w:cs="Times New Roman"/>
        </w:rPr>
      </w:pPr>
      <w:r w:rsidRPr="00B55E69">
        <w:rPr>
          <w:rStyle w:val="afd"/>
          <w:rFonts w:ascii="Times New Roman" w:hAnsi="Times New Roman" w:cs="Times New Roman"/>
          <w:i w:val="0"/>
          <w:iCs w:val="0"/>
          <w:color w:val="auto"/>
        </w:rPr>
        <w:t xml:space="preserve">Результаты анализа опроса родителей (законных представителей) об оценке применения </w:t>
      </w:r>
      <w:r>
        <w:rPr>
          <w:rStyle w:val="afd"/>
          <w:rFonts w:ascii="Times New Roman" w:hAnsi="Times New Roman" w:cs="Times New Roman"/>
          <w:i w:val="0"/>
          <w:iCs w:val="0"/>
          <w:color w:val="auto"/>
        </w:rPr>
        <w:t xml:space="preserve">Учреждением </w:t>
      </w:r>
      <w:r w:rsidRPr="00B55E69">
        <w:rPr>
          <w:rStyle w:val="afd"/>
          <w:rFonts w:ascii="Times New Roman" w:hAnsi="Times New Roman" w:cs="Times New Roman"/>
          <w:i w:val="0"/>
          <w:iCs w:val="0"/>
          <w:color w:val="auto"/>
        </w:rPr>
        <w:t xml:space="preserve">дистанционных технологий свидетельствуют о достаточном уровне удовлетворенности качеством образовательной деятельности в дистанционном режиме. </w:t>
      </w:r>
      <w:r w:rsidRPr="00852459">
        <w:rPr>
          <w:rFonts w:ascii="Times New Roman" w:hAnsi="Times New Roman" w:cs="Times New Roman"/>
          <w:b/>
          <w:bCs/>
          <w:szCs w:val="24"/>
        </w:rPr>
        <w:t>Вывод</w:t>
      </w:r>
      <w:r w:rsidRPr="00852459">
        <w:rPr>
          <w:rFonts w:ascii="Times New Roman" w:hAnsi="Times New Roman" w:cs="Times New Roman"/>
          <w:szCs w:val="24"/>
        </w:rPr>
        <w:t>:</w:t>
      </w:r>
      <w:r w:rsidRPr="00E60883">
        <w:rPr>
          <w:rFonts w:ascii="Times New Roman" w:hAnsi="Times New Roman" w:cs="Times New Roman"/>
          <w:szCs w:val="24"/>
        </w:rPr>
        <w:t xml:space="preserve"> понимание общих целей в воспитании, обучении и развитии каждого ребенка помогло педагогам Учреждения выстроить партнерские, доброжелательные отношения с родителями. В 202</w:t>
      </w:r>
      <w:r>
        <w:rPr>
          <w:rFonts w:ascii="Times New Roman" w:hAnsi="Times New Roman" w:cs="Times New Roman"/>
          <w:szCs w:val="24"/>
        </w:rPr>
        <w:t>2</w:t>
      </w:r>
      <w:r w:rsidRPr="00E60883">
        <w:rPr>
          <w:rFonts w:ascii="Times New Roman" w:hAnsi="Times New Roman" w:cs="Times New Roman"/>
          <w:szCs w:val="24"/>
        </w:rPr>
        <w:t xml:space="preserve"> году родители воспитанников были активными участниками образовательного процесса. Им оказывалась своевременная социально-психолого-медико-</w:t>
      </w:r>
      <w:r>
        <w:rPr>
          <w:rFonts w:ascii="Times New Roman" w:hAnsi="Times New Roman" w:cs="Times New Roman"/>
          <w:szCs w:val="24"/>
        </w:rPr>
        <w:t xml:space="preserve">педагогическая поддержка. </w:t>
      </w:r>
    </w:p>
    <w:p w14:paraId="4840F553" w14:textId="77777777" w:rsidR="005B4DAC" w:rsidRPr="00340657" w:rsidRDefault="005B4DAC" w:rsidP="005B4DAC">
      <w:pPr>
        <w:spacing w:after="0" w:line="240" w:lineRule="auto"/>
        <w:ind w:right="-2"/>
        <w:jc w:val="both"/>
        <w:rPr>
          <w:rFonts w:ascii="Times New Roman" w:hAnsi="Times New Roman" w:cs="Times New Roman"/>
        </w:rPr>
      </w:pPr>
    </w:p>
    <w:p w14:paraId="3DAAF1D3" w14:textId="77777777" w:rsidR="001F4FA0" w:rsidRPr="00E60883" w:rsidRDefault="001F4FA0" w:rsidP="009678FD">
      <w:pPr>
        <w:spacing w:after="0" w:line="240" w:lineRule="auto"/>
        <w:jc w:val="center"/>
        <w:rPr>
          <w:rFonts w:ascii="Times New Roman" w:hAnsi="Times New Roman" w:cs="Times New Roman"/>
          <w:b/>
          <w:szCs w:val="24"/>
        </w:rPr>
      </w:pPr>
      <w:r w:rsidRPr="00E60883">
        <w:rPr>
          <w:rFonts w:ascii="Times New Roman" w:hAnsi="Times New Roman" w:cs="Times New Roman"/>
          <w:b/>
          <w:szCs w:val="24"/>
        </w:rPr>
        <w:t>Статистическая часть.</w:t>
      </w:r>
    </w:p>
    <w:p w14:paraId="620BEE09" w14:textId="77777777" w:rsidR="001F4FA0" w:rsidRPr="00E60883" w:rsidRDefault="001F4FA0" w:rsidP="001F4FA0">
      <w:pPr>
        <w:spacing w:after="0" w:line="240" w:lineRule="auto"/>
        <w:jc w:val="center"/>
        <w:rPr>
          <w:rFonts w:ascii="Times New Roman" w:hAnsi="Times New Roman" w:cs="Times New Roman"/>
          <w:b/>
          <w:szCs w:val="24"/>
        </w:rPr>
      </w:pPr>
      <w:r w:rsidRPr="00E60883">
        <w:rPr>
          <w:rFonts w:ascii="Times New Roman" w:hAnsi="Times New Roman" w:cs="Times New Roman"/>
          <w:b/>
          <w:szCs w:val="24"/>
        </w:rPr>
        <w:t>Результаты анализа показателей деятельности организации</w:t>
      </w:r>
    </w:p>
    <w:p w14:paraId="7EB7CCEC" w14:textId="77777777" w:rsidR="001F4FA0" w:rsidRPr="00E60883" w:rsidRDefault="001F4FA0" w:rsidP="001F4FA0">
      <w:pPr>
        <w:spacing w:after="0" w:line="240" w:lineRule="auto"/>
        <w:rPr>
          <w:rFonts w:ascii="Times New Roman" w:hAnsi="Times New Roman" w:cs="Times New Roman"/>
          <w:szCs w:val="24"/>
        </w:rPr>
      </w:pPr>
    </w:p>
    <w:p w14:paraId="6C3D6B06" w14:textId="79BE6848" w:rsidR="001F4FA0" w:rsidRPr="00E60883" w:rsidRDefault="001F4FA0" w:rsidP="001F4FA0">
      <w:pPr>
        <w:spacing w:after="0" w:line="240" w:lineRule="auto"/>
        <w:rPr>
          <w:rFonts w:ascii="Times New Roman" w:hAnsi="Times New Roman" w:cs="Times New Roman"/>
          <w:szCs w:val="24"/>
        </w:rPr>
      </w:pPr>
      <w:r w:rsidRPr="00E60883">
        <w:rPr>
          <w:rFonts w:ascii="Times New Roman" w:hAnsi="Times New Roman" w:cs="Times New Roman"/>
          <w:szCs w:val="24"/>
        </w:rPr>
        <w:t>Данные приведены по состоянию на 30.12.202</w:t>
      </w:r>
      <w:r w:rsidR="002E717B" w:rsidRPr="00E60883">
        <w:rPr>
          <w:rFonts w:ascii="Times New Roman" w:hAnsi="Times New Roman" w:cs="Times New Roman"/>
          <w:szCs w:val="24"/>
        </w:rPr>
        <w:t>1</w:t>
      </w:r>
      <w:r w:rsidRPr="00E60883">
        <w:rPr>
          <w:rFonts w:ascii="Times New Roman" w:hAnsi="Times New Roman" w:cs="Times New Roman"/>
          <w:szCs w:val="24"/>
        </w:rPr>
        <w:t xml:space="preserve">. </w:t>
      </w:r>
    </w:p>
    <w:p w14:paraId="0B3FB799" w14:textId="77777777" w:rsidR="001F4FA0" w:rsidRPr="00E60883" w:rsidRDefault="001F4FA0" w:rsidP="001F4FA0">
      <w:pPr>
        <w:spacing w:after="0" w:line="240" w:lineRule="auto"/>
        <w:rPr>
          <w:rFonts w:ascii="Times New Roman" w:hAnsi="Times New Roman" w:cs="Times New Roman"/>
          <w:szCs w:val="24"/>
        </w:rPr>
      </w:pPr>
    </w:p>
    <w:tbl>
      <w:tblPr>
        <w:tblW w:w="9274"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369"/>
        <w:gridCol w:w="1559"/>
        <w:gridCol w:w="1346"/>
      </w:tblGrid>
      <w:tr w:rsidR="001F4FA0" w:rsidRPr="00E60883" w14:paraId="44C06603"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26732A25" w14:textId="77777777" w:rsidR="001F4FA0" w:rsidRPr="00E60883" w:rsidRDefault="001F4FA0" w:rsidP="003860CC">
            <w:pPr>
              <w:spacing w:after="0" w:line="240" w:lineRule="auto"/>
              <w:jc w:val="center"/>
              <w:rPr>
                <w:rFonts w:ascii="Times New Roman" w:hAnsi="Times New Roman" w:cs="Times New Roman"/>
                <w:b/>
                <w:szCs w:val="24"/>
              </w:rPr>
            </w:pPr>
            <w:r w:rsidRPr="00E60883">
              <w:rPr>
                <w:rFonts w:ascii="Times New Roman" w:hAnsi="Times New Roman" w:cs="Times New Roman"/>
                <w:b/>
                <w:bCs/>
                <w:szCs w:val="24"/>
              </w:rPr>
              <w:t>Показатели</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24A4CF" w14:textId="77777777" w:rsidR="001F4FA0" w:rsidRPr="00E60883" w:rsidRDefault="001F4FA0" w:rsidP="003860CC">
            <w:pPr>
              <w:spacing w:after="0" w:line="240" w:lineRule="auto"/>
              <w:jc w:val="center"/>
              <w:rPr>
                <w:rFonts w:ascii="Times New Roman" w:hAnsi="Times New Roman" w:cs="Times New Roman"/>
                <w:b/>
                <w:szCs w:val="24"/>
              </w:rPr>
            </w:pPr>
            <w:r w:rsidRPr="00E60883">
              <w:rPr>
                <w:rFonts w:ascii="Times New Roman" w:hAnsi="Times New Roman" w:cs="Times New Roman"/>
                <w:b/>
                <w:bCs/>
                <w:szCs w:val="24"/>
              </w:rPr>
              <w:t>Единица измерения</w:t>
            </w:r>
          </w:p>
        </w:tc>
        <w:tc>
          <w:tcPr>
            <w:tcW w:w="1346" w:type="dxa"/>
            <w:tcBorders>
              <w:top w:val="single" w:sz="8" w:space="0" w:color="000000"/>
              <w:left w:val="single" w:sz="8" w:space="0" w:color="000000"/>
              <w:bottom w:val="single" w:sz="8" w:space="0" w:color="000000"/>
            </w:tcBorders>
          </w:tcPr>
          <w:p w14:paraId="37D36B19" w14:textId="77777777" w:rsidR="001F4FA0" w:rsidRPr="00E60883" w:rsidRDefault="001F4FA0" w:rsidP="003860CC">
            <w:pPr>
              <w:spacing w:after="0" w:line="240" w:lineRule="auto"/>
              <w:jc w:val="center"/>
              <w:rPr>
                <w:rFonts w:ascii="Times New Roman" w:hAnsi="Times New Roman" w:cs="Times New Roman"/>
                <w:b/>
                <w:bCs/>
                <w:szCs w:val="24"/>
              </w:rPr>
            </w:pPr>
            <w:r w:rsidRPr="00E60883">
              <w:rPr>
                <w:rFonts w:ascii="Times New Roman" w:hAnsi="Times New Roman" w:cs="Times New Roman"/>
                <w:b/>
                <w:bCs/>
                <w:szCs w:val="24"/>
              </w:rPr>
              <w:t>Количество</w:t>
            </w:r>
          </w:p>
        </w:tc>
      </w:tr>
      <w:tr w:rsidR="001F4FA0" w:rsidRPr="00E60883" w14:paraId="0AD3154E" w14:textId="77777777" w:rsidTr="003860CC">
        <w:tc>
          <w:tcPr>
            <w:tcW w:w="9274" w:type="dxa"/>
            <w:gridSpan w:val="3"/>
            <w:tcBorders>
              <w:top w:val="single" w:sz="8" w:space="0" w:color="000000"/>
              <w:bottom w:val="single" w:sz="8" w:space="0" w:color="000000"/>
            </w:tcBorders>
            <w:tcMar>
              <w:top w:w="60" w:type="dxa"/>
              <w:left w:w="60" w:type="dxa"/>
              <w:bottom w:w="60" w:type="dxa"/>
              <w:right w:w="60" w:type="dxa"/>
            </w:tcMar>
            <w:hideMark/>
          </w:tcPr>
          <w:p w14:paraId="24166951" w14:textId="77777777" w:rsidR="001F4FA0" w:rsidRPr="00E60883" w:rsidRDefault="001F4FA0" w:rsidP="003860CC">
            <w:pPr>
              <w:spacing w:after="0" w:line="240" w:lineRule="auto"/>
              <w:jc w:val="center"/>
              <w:rPr>
                <w:rFonts w:ascii="Times New Roman" w:hAnsi="Times New Roman" w:cs="Times New Roman"/>
                <w:b/>
                <w:bCs/>
                <w:szCs w:val="24"/>
              </w:rPr>
            </w:pPr>
            <w:r w:rsidRPr="00E60883">
              <w:rPr>
                <w:rFonts w:ascii="Times New Roman" w:hAnsi="Times New Roman" w:cs="Times New Roman"/>
                <w:b/>
                <w:bCs/>
                <w:szCs w:val="24"/>
              </w:rPr>
              <w:t>Образовательная деятельность</w:t>
            </w:r>
          </w:p>
        </w:tc>
      </w:tr>
      <w:tr w:rsidR="001F4FA0" w:rsidRPr="00E60883" w14:paraId="11196726" w14:textId="77777777" w:rsidTr="009678FD">
        <w:trPr>
          <w:trHeight w:val="255"/>
        </w:trPr>
        <w:tc>
          <w:tcPr>
            <w:tcW w:w="6369" w:type="dxa"/>
            <w:tcBorders>
              <w:top w:val="single" w:sz="8" w:space="0" w:color="000000"/>
              <w:bottom w:val="nil"/>
              <w:right w:val="single" w:sz="8" w:space="0" w:color="000000"/>
            </w:tcBorders>
            <w:tcMar>
              <w:top w:w="60" w:type="dxa"/>
              <w:left w:w="60" w:type="dxa"/>
              <w:bottom w:w="60" w:type="dxa"/>
              <w:right w:w="60" w:type="dxa"/>
            </w:tcMar>
          </w:tcPr>
          <w:p w14:paraId="5EE512BF"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Общее количество воспитанников, которые обучаются по программе дошкольного образования</w:t>
            </w:r>
          </w:p>
          <w:p w14:paraId="150D192F"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в том числе обучающиеся:</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328BD3DA"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w:t>
            </w:r>
          </w:p>
        </w:tc>
        <w:tc>
          <w:tcPr>
            <w:tcW w:w="1346" w:type="dxa"/>
            <w:tcBorders>
              <w:top w:val="single" w:sz="8" w:space="0" w:color="000000"/>
              <w:left w:val="single" w:sz="8" w:space="0" w:color="000000"/>
              <w:bottom w:val="nil"/>
            </w:tcBorders>
          </w:tcPr>
          <w:p w14:paraId="394B1961" w14:textId="61815354"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w:t>
            </w:r>
            <w:r w:rsidR="00B936C0">
              <w:rPr>
                <w:rFonts w:ascii="Times New Roman" w:hAnsi="Times New Roman" w:cs="Times New Roman"/>
                <w:szCs w:val="24"/>
              </w:rPr>
              <w:t>52</w:t>
            </w:r>
          </w:p>
        </w:tc>
      </w:tr>
      <w:tr w:rsidR="001F4FA0" w:rsidRPr="00E60883" w14:paraId="67F141A1" w14:textId="77777777" w:rsidTr="009678FD">
        <w:trPr>
          <w:trHeight w:val="255"/>
        </w:trPr>
        <w:tc>
          <w:tcPr>
            <w:tcW w:w="6369" w:type="dxa"/>
            <w:tcBorders>
              <w:top w:val="nil"/>
              <w:bottom w:val="nil"/>
              <w:right w:val="single" w:sz="8" w:space="0" w:color="000000"/>
            </w:tcBorders>
            <w:tcMar>
              <w:top w:w="60" w:type="dxa"/>
              <w:left w:w="60" w:type="dxa"/>
              <w:bottom w:w="60" w:type="dxa"/>
              <w:right w:w="60" w:type="dxa"/>
            </w:tcMar>
          </w:tcPr>
          <w:p w14:paraId="1696C62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в режиме полного дня (8–12 часов)</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313D1D4A"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1099662B" w14:textId="48427AA0"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w:t>
            </w:r>
            <w:r w:rsidR="00B936C0">
              <w:rPr>
                <w:rFonts w:ascii="Times New Roman" w:hAnsi="Times New Roman" w:cs="Times New Roman"/>
                <w:szCs w:val="24"/>
              </w:rPr>
              <w:t>52</w:t>
            </w:r>
          </w:p>
        </w:tc>
      </w:tr>
      <w:tr w:rsidR="001F4FA0" w:rsidRPr="00E60883" w14:paraId="55514AB1" w14:textId="77777777" w:rsidTr="009678FD">
        <w:trPr>
          <w:trHeight w:val="255"/>
        </w:trPr>
        <w:tc>
          <w:tcPr>
            <w:tcW w:w="6369" w:type="dxa"/>
            <w:tcBorders>
              <w:top w:val="single" w:sz="8" w:space="0" w:color="000000"/>
              <w:bottom w:val="nil"/>
              <w:right w:val="single" w:sz="8" w:space="0" w:color="000000"/>
            </w:tcBorders>
            <w:tcMar>
              <w:top w:w="60" w:type="dxa"/>
              <w:left w:w="60" w:type="dxa"/>
              <w:bottom w:w="60" w:type="dxa"/>
              <w:right w:w="60" w:type="dxa"/>
            </w:tcMar>
          </w:tcPr>
          <w:p w14:paraId="2D6FBEA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в режиме кратковременного пребывания (3–5 часов)</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32F25F4B"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173E8A6E"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w:t>
            </w:r>
          </w:p>
        </w:tc>
      </w:tr>
      <w:tr w:rsidR="001F4FA0" w:rsidRPr="00E60883" w14:paraId="10F023EE" w14:textId="77777777" w:rsidTr="009678FD">
        <w:trPr>
          <w:trHeight w:val="315"/>
        </w:trPr>
        <w:tc>
          <w:tcPr>
            <w:tcW w:w="6369" w:type="dxa"/>
            <w:tcBorders>
              <w:top w:val="single" w:sz="8" w:space="0" w:color="000000"/>
              <w:right w:val="single" w:sz="8" w:space="0" w:color="000000"/>
            </w:tcBorders>
            <w:tcMar>
              <w:top w:w="60" w:type="dxa"/>
              <w:left w:w="60" w:type="dxa"/>
              <w:bottom w:w="60" w:type="dxa"/>
              <w:right w:w="60" w:type="dxa"/>
            </w:tcMar>
          </w:tcPr>
          <w:p w14:paraId="2AAB5300"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lastRenderedPageBreak/>
              <w:t>в семейной дошкольной группе</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099BF3A8"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tcBorders>
          </w:tcPr>
          <w:p w14:paraId="3EDF208A"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w:t>
            </w:r>
          </w:p>
        </w:tc>
      </w:tr>
      <w:tr w:rsidR="001F4FA0" w:rsidRPr="00E60883" w14:paraId="022CB210" w14:textId="77777777" w:rsidTr="009678FD">
        <w:trPr>
          <w:trHeight w:val="770"/>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679F141C"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по форме семейного образования с психолого-педагогическим сопровождением, которое организует детский сад</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CD36E48"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363AA084"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w:t>
            </w:r>
          </w:p>
        </w:tc>
      </w:tr>
      <w:tr w:rsidR="001F4FA0" w:rsidRPr="00E60883" w14:paraId="2338A344"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07B7B595"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Общее количество воспитанников в возрасте до трех лет</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BDB73A"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w:t>
            </w:r>
          </w:p>
        </w:tc>
        <w:tc>
          <w:tcPr>
            <w:tcW w:w="1346" w:type="dxa"/>
            <w:tcBorders>
              <w:top w:val="single" w:sz="8" w:space="0" w:color="000000"/>
              <w:left w:val="single" w:sz="8" w:space="0" w:color="000000"/>
              <w:bottom w:val="single" w:sz="4" w:space="0" w:color="auto"/>
            </w:tcBorders>
          </w:tcPr>
          <w:p w14:paraId="622AE8FA" w14:textId="5C1277F3" w:rsidR="001F4FA0" w:rsidRPr="00E60883" w:rsidRDefault="00B936C0" w:rsidP="003860CC">
            <w:pPr>
              <w:spacing w:after="0" w:line="240" w:lineRule="auto"/>
              <w:jc w:val="center"/>
              <w:rPr>
                <w:rFonts w:ascii="Times New Roman" w:hAnsi="Times New Roman" w:cs="Times New Roman"/>
                <w:szCs w:val="24"/>
              </w:rPr>
            </w:pPr>
            <w:r>
              <w:rPr>
                <w:rFonts w:ascii="Times New Roman" w:hAnsi="Times New Roman" w:cs="Times New Roman"/>
                <w:szCs w:val="24"/>
              </w:rPr>
              <w:t>62</w:t>
            </w:r>
          </w:p>
        </w:tc>
      </w:tr>
      <w:tr w:rsidR="001F4FA0" w:rsidRPr="00E60883" w14:paraId="5422227C"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4EDC1ACE"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Общее количество воспитанников в возрасте от трех до восьми лет</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FD2607"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w:t>
            </w:r>
          </w:p>
        </w:tc>
        <w:tc>
          <w:tcPr>
            <w:tcW w:w="1346" w:type="dxa"/>
            <w:tcBorders>
              <w:top w:val="single" w:sz="4" w:space="0" w:color="auto"/>
              <w:left w:val="single" w:sz="8" w:space="0" w:color="000000"/>
              <w:bottom w:val="single" w:sz="8" w:space="0" w:color="000000"/>
            </w:tcBorders>
          </w:tcPr>
          <w:p w14:paraId="46A8C88A" w14:textId="028326E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29</w:t>
            </w:r>
            <w:r w:rsidR="00B936C0">
              <w:rPr>
                <w:rFonts w:ascii="Times New Roman" w:hAnsi="Times New Roman" w:cs="Times New Roman"/>
                <w:szCs w:val="24"/>
              </w:rPr>
              <w:t>0</w:t>
            </w:r>
          </w:p>
        </w:tc>
      </w:tr>
      <w:tr w:rsidR="001F4FA0" w:rsidRPr="00E60883" w14:paraId="3C133990" w14:textId="77777777" w:rsidTr="009678FD">
        <w:trPr>
          <w:trHeight w:val="1140"/>
        </w:trPr>
        <w:tc>
          <w:tcPr>
            <w:tcW w:w="6369" w:type="dxa"/>
            <w:tcBorders>
              <w:top w:val="single" w:sz="8" w:space="0" w:color="000000"/>
              <w:bottom w:val="nil"/>
              <w:right w:val="single" w:sz="8" w:space="0" w:color="000000"/>
            </w:tcBorders>
            <w:tcMar>
              <w:top w:w="60" w:type="dxa"/>
              <w:left w:w="60" w:type="dxa"/>
              <w:bottom w:w="60" w:type="dxa"/>
              <w:right w:w="60" w:type="dxa"/>
            </w:tcMar>
          </w:tcPr>
          <w:p w14:paraId="3C91CC68"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405B980F"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 (процент)</w:t>
            </w:r>
          </w:p>
        </w:tc>
        <w:tc>
          <w:tcPr>
            <w:tcW w:w="1346" w:type="dxa"/>
            <w:tcBorders>
              <w:top w:val="single" w:sz="8" w:space="0" w:color="000000"/>
              <w:left w:val="single" w:sz="8" w:space="0" w:color="000000"/>
              <w:bottom w:val="nil"/>
            </w:tcBorders>
          </w:tcPr>
          <w:p w14:paraId="14E54EF8" w14:textId="77777777" w:rsidR="001F4FA0" w:rsidRPr="00E60883" w:rsidRDefault="001F4FA0" w:rsidP="003860CC">
            <w:pPr>
              <w:spacing w:after="0" w:line="240" w:lineRule="auto"/>
              <w:jc w:val="center"/>
              <w:rPr>
                <w:rFonts w:ascii="Times New Roman" w:hAnsi="Times New Roman" w:cs="Times New Roman"/>
                <w:szCs w:val="24"/>
              </w:rPr>
            </w:pPr>
          </w:p>
        </w:tc>
      </w:tr>
      <w:tr w:rsidR="001F4FA0" w:rsidRPr="00E60883" w14:paraId="63447469" w14:textId="77777777" w:rsidTr="009678FD">
        <w:trPr>
          <w:trHeight w:val="277"/>
        </w:trPr>
        <w:tc>
          <w:tcPr>
            <w:tcW w:w="6369" w:type="dxa"/>
            <w:tcBorders>
              <w:top w:val="nil"/>
              <w:bottom w:val="single" w:sz="8" w:space="0" w:color="000000"/>
              <w:right w:val="single" w:sz="8" w:space="0" w:color="000000"/>
            </w:tcBorders>
            <w:tcMar>
              <w:top w:w="60" w:type="dxa"/>
              <w:left w:w="60" w:type="dxa"/>
              <w:bottom w:w="60" w:type="dxa"/>
              <w:right w:w="60" w:type="dxa"/>
            </w:tcMar>
          </w:tcPr>
          <w:p w14:paraId="48942F5D"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8–12-часового пребывания</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77E9EBC2"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64065DAC" w14:textId="2E7AA0C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w:t>
            </w:r>
            <w:r w:rsidR="00B936C0">
              <w:rPr>
                <w:rFonts w:ascii="Times New Roman" w:hAnsi="Times New Roman" w:cs="Times New Roman"/>
                <w:szCs w:val="24"/>
              </w:rPr>
              <w:t>52</w:t>
            </w:r>
            <w:r w:rsidRPr="00E60883">
              <w:rPr>
                <w:rFonts w:ascii="Times New Roman" w:hAnsi="Times New Roman" w:cs="Times New Roman"/>
                <w:szCs w:val="24"/>
              </w:rPr>
              <w:t xml:space="preserve"> (100%)</w:t>
            </w:r>
          </w:p>
        </w:tc>
      </w:tr>
      <w:tr w:rsidR="001F4FA0" w:rsidRPr="00E60883" w14:paraId="226B3313" w14:textId="77777777" w:rsidTr="009678FD">
        <w:trPr>
          <w:trHeight w:val="237"/>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5432D3AF"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12–14-часового пребывания</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3CEFBDDC"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5453803B"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 (0%)</w:t>
            </w:r>
          </w:p>
        </w:tc>
      </w:tr>
      <w:tr w:rsidR="001F4FA0" w:rsidRPr="00E60883" w14:paraId="557EE3B4" w14:textId="77777777" w:rsidTr="009678FD">
        <w:trPr>
          <w:trHeight w:val="332"/>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05931900"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круглосуточного пребывания</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7732D835"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749D66D5"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 (0%)</w:t>
            </w:r>
          </w:p>
        </w:tc>
      </w:tr>
      <w:tr w:rsidR="001F4FA0" w:rsidRPr="00E60883" w14:paraId="6C656C8A" w14:textId="77777777" w:rsidTr="009678FD">
        <w:trPr>
          <w:trHeight w:val="723"/>
        </w:trPr>
        <w:tc>
          <w:tcPr>
            <w:tcW w:w="6369" w:type="dxa"/>
            <w:tcBorders>
              <w:top w:val="single" w:sz="8" w:space="0" w:color="000000"/>
              <w:bottom w:val="nil"/>
              <w:right w:val="single" w:sz="8" w:space="0" w:color="000000"/>
            </w:tcBorders>
            <w:tcMar>
              <w:top w:w="60" w:type="dxa"/>
              <w:left w:w="60" w:type="dxa"/>
              <w:bottom w:w="60" w:type="dxa"/>
              <w:right w:w="60" w:type="dxa"/>
            </w:tcMar>
          </w:tcPr>
          <w:p w14:paraId="7FF240A3"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Численность (удельный вес) воспитанников с ОВЗ от общей численности воспитанников, которые получают услуги:</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0BA69BAA"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 (процент)</w:t>
            </w:r>
          </w:p>
        </w:tc>
        <w:tc>
          <w:tcPr>
            <w:tcW w:w="1346" w:type="dxa"/>
            <w:tcBorders>
              <w:top w:val="single" w:sz="8" w:space="0" w:color="000000"/>
              <w:left w:val="single" w:sz="8" w:space="0" w:color="000000"/>
              <w:bottom w:val="nil"/>
            </w:tcBorders>
          </w:tcPr>
          <w:p w14:paraId="11AE7259" w14:textId="77777777" w:rsidR="001F4FA0" w:rsidRPr="00E60883" w:rsidRDefault="001F4FA0" w:rsidP="003860CC">
            <w:pPr>
              <w:spacing w:after="0" w:line="240" w:lineRule="auto"/>
              <w:jc w:val="center"/>
              <w:rPr>
                <w:rFonts w:ascii="Times New Roman" w:hAnsi="Times New Roman" w:cs="Times New Roman"/>
                <w:szCs w:val="24"/>
              </w:rPr>
            </w:pPr>
          </w:p>
        </w:tc>
      </w:tr>
      <w:tr w:rsidR="001F4FA0" w:rsidRPr="00E60883" w14:paraId="2574F2CC" w14:textId="77777777" w:rsidTr="009678FD">
        <w:trPr>
          <w:trHeight w:val="565"/>
        </w:trPr>
        <w:tc>
          <w:tcPr>
            <w:tcW w:w="6369" w:type="dxa"/>
            <w:tcBorders>
              <w:top w:val="nil"/>
              <w:bottom w:val="single" w:sz="8" w:space="0" w:color="000000"/>
              <w:right w:val="single" w:sz="8" w:space="0" w:color="000000"/>
            </w:tcBorders>
            <w:tcMar>
              <w:top w:w="60" w:type="dxa"/>
              <w:left w:w="60" w:type="dxa"/>
              <w:bottom w:w="60" w:type="dxa"/>
              <w:right w:w="60" w:type="dxa"/>
            </w:tcMar>
          </w:tcPr>
          <w:p w14:paraId="0A01CA6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по коррекции недостатков физического, психического развития</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01BF2E16"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1E57B2D9"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 (0%)</w:t>
            </w:r>
          </w:p>
        </w:tc>
      </w:tr>
      <w:tr w:rsidR="001F4FA0" w:rsidRPr="00E60883" w14:paraId="3BEC1D9F" w14:textId="77777777" w:rsidTr="009678FD">
        <w:trPr>
          <w:trHeight w:val="561"/>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12933CED"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обучению по образовательной программе дошкольного образования</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35950825"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31664830"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 (0%)</w:t>
            </w:r>
          </w:p>
        </w:tc>
      </w:tr>
      <w:tr w:rsidR="001F4FA0" w:rsidRPr="00E60883" w14:paraId="4D989B19" w14:textId="77777777" w:rsidTr="009678FD">
        <w:trPr>
          <w:trHeight w:val="302"/>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6C3941D6"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присмотру и уходу</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6B9FB037"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68382963"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 (0%)</w:t>
            </w:r>
          </w:p>
        </w:tc>
      </w:tr>
      <w:tr w:rsidR="001F4FA0" w:rsidRPr="00E60883" w14:paraId="5B4E37BE"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7282E9A4"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Средний показатель пропущенных по болезни дней на одного воспитанника</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4A376F"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день</w:t>
            </w:r>
          </w:p>
        </w:tc>
        <w:tc>
          <w:tcPr>
            <w:tcW w:w="1346" w:type="dxa"/>
            <w:tcBorders>
              <w:top w:val="single" w:sz="8" w:space="0" w:color="000000"/>
              <w:left w:val="single" w:sz="8" w:space="0" w:color="000000"/>
              <w:bottom w:val="single" w:sz="8" w:space="0" w:color="000000"/>
            </w:tcBorders>
          </w:tcPr>
          <w:p w14:paraId="713D64BA" w14:textId="34D58DC9"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w:t>
            </w:r>
            <w:r w:rsidR="00B936C0">
              <w:rPr>
                <w:rFonts w:ascii="Times New Roman" w:hAnsi="Times New Roman" w:cs="Times New Roman"/>
                <w:szCs w:val="24"/>
              </w:rPr>
              <w:t>6</w:t>
            </w:r>
          </w:p>
        </w:tc>
      </w:tr>
      <w:tr w:rsidR="001F4FA0" w:rsidRPr="00E60883" w14:paraId="6D0DD3E7" w14:textId="77777777" w:rsidTr="009678FD">
        <w:trPr>
          <w:trHeight w:val="593"/>
        </w:trPr>
        <w:tc>
          <w:tcPr>
            <w:tcW w:w="6369" w:type="dxa"/>
            <w:tcBorders>
              <w:top w:val="single" w:sz="8" w:space="0" w:color="000000"/>
              <w:bottom w:val="nil"/>
              <w:right w:val="single" w:sz="8" w:space="0" w:color="000000"/>
            </w:tcBorders>
            <w:tcMar>
              <w:top w:w="60" w:type="dxa"/>
              <w:left w:w="60" w:type="dxa"/>
              <w:bottom w:w="60" w:type="dxa"/>
              <w:right w:w="60" w:type="dxa"/>
            </w:tcMar>
          </w:tcPr>
          <w:p w14:paraId="62BD5DBF"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Общая численность педработников, в том числе количество педработников:</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15C24D8B"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w:t>
            </w:r>
          </w:p>
        </w:tc>
        <w:tc>
          <w:tcPr>
            <w:tcW w:w="1346" w:type="dxa"/>
            <w:tcBorders>
              <w:top w:val="single" w:sz="8" w:space="0" w:color="000000"/>
              <w:left w:val="single" w:sz="8" w:space="0" w:color="000000"/>
              <w:bottom w:val="nil"/>
            </w:tcBorders>
          </w:tcPr>
          <w:p w14:paraId="5A258936" w14:textId="2F1CFC19"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w:t>
            </w:r>
            <w:r w:rsidR="00B936C0">
              <w:rPr>
                <w:rFonts w:ascii="Times New Roman" w:hAnsi="Times New Roman" w:cs="Times New Roman"/>
                <w:szCs w:val="24"/>
              </w:rPr>
              <w:t>6</w:t>
            </w:r>
          </w:p>
        </w:tc>
      </w:tr>
      <w:tr w:rsidR="001F4FA0" w:rsidRPr="00E60883" w14:paraId="49406120" w14:textId="77777777" w:rsidTr="009678FD">
        <w:trPr>
          <w:trHeight w:val="291"/>
        </w:trPr>
        <w:tc>
          <w:tcPr>
            <w:tcW w:w="6369" w:type="dxa"/>
            <w:tcBorders>
              <w:top w:val="nil"/>
              <w:bottom w:val="single" w:sz="8" w:space="0" w:color="000000"/>
              <w:right w:val="single" w:sz="8" w:space="0" w:color="000000"/>
            </w:tcBorders>
            <w:tcMar>
              <w:top w:w="60" w:type="dxa"/>
              <w:left w:w="60" w:type="dxa"/>
              <w:bottom w:w="60" w:type="dxa"/>
              <w:right w:w="60" w:type="dxa"/>
            </w:tcMar>
          </w:tcPr>
          <w:p w14:paraId="4687255A"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с высшим образованием</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49B0BED8"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shd w:val="clear" w:color="auto" w:fill="FFFFFF"/>
          </w:tcPr>
          <w:p w14:paraId="1C963372" w14:textId="7068DD12" w:rsidR="001F4FA0" w:rsidRPr="00E60883" w:rsidRDefault="002D21F6" w:rsidP="003860CC">
            <w:pPr>
              <w:spacing w:after="0" w:line="240" w:lineRule="auto"/>
              <w:jc w:val="center"/>
              <w:rPr>
                <w:rFonts w:ascii="Times New Roman" w:hAnsi="Times New Roman" w:cs="Times New Roman"/>
                <w:szCs w:val="24"/>
              </w:rPr>
            </w:pPr>
            <w:r>
              <w:rPr>
                <w:rFonts w:ascii="Times New Roman" w:hAnsi="Times New Roman" w:cs="Times New Roman"/>
                <w:szCs w:val="24"/>
              </w:rPr>
              <w:t>30</w:t>
            </w:r>
            <w:r w:rsidR="00B936C0">
              <w:rPr>
                <w:rFonts w:ascii="Times New Roman" w:hAnsi="Times New Roman" w:cs="Times New Roman"/>
                <w:szCs w:val="24"/>
              </w:rPr>
              <w:t xml:space="preserve"> </w:t>
            </w:r>
            <w:r w:rsidR="001F4FA0" w:rsidRPr="00E60883">
              <w:rPr>
                <w:rFonts w:ascii="Times New Roman" w:hAnsi="Times New Roman" w:cs="Times New Roman"/>
                <w:szCs w:val="24"/>
              </w:rPr>
              <w:t>(83%)</w:t>
            </w:r>
          </w:p>
        </w:tc>
      </w:tr>
      <w:tr w:rsidR="001F4FA0" w:rsidRPr="00E60883" w14:paraId="10FBC2DC" w14:textId="77777777" w:rsidTr="009678FD">
        <w:trPr>
          <w:trHeight w:val="426"/>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45DAD1C1"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высшим образованием педагогической направленности (профиля)</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76ADBDBD"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shd w:val="clear" w:color="auto" w:fill="FFFFFF"/>
          </w:tcPr>
          <w:p w14:paraId="0254F9B2" w14:textId="49FC8538" w:rsidR="001F4FA0" w:rsidRPr="00E60883" w:rsidRDefault="002D21F6" w:rsidP="003860CC">
            <w:pPr>
              <w:spacing w:after="0" w:line="240" w:lineRule="auto"/>
              <w:jc w:val="center"/>
              <w:rPr>
                <w:rFonts w:ascii="Times New Roman" w:hAnsi="Times New Roman" w:cs="Times New Roman"/>
                <w:szCs w:val="24"/>
              </w:rPr>
            </w:pPr>
            <w:r>
              <w:rPr>
                <w:rFonts w:ascii="Times New Roman" w:hAnsi="Times New Roman" w:cs="Times New Roman"/>
                <w:szCs w:val="24"/>
              </w:rPr>
              <w:t xml:space="preserve">30 </w:t>
            </w:r>
            <w:r w:rsidR="001F4FA0" w:rsidRPr="00E60883">
              <w:rPr>
                <w:rFonts w:ascii="Times New Roman" w:hAnsi="Times New Roman" w:cs="Times New Roman"/>
                <w:szCs w:val="24"/>
              </w:rPr>
              <w:t>(83%)</w:t>
            </w:r>
          </w:p>
        </w:tc>
      </w:tr>
      <w:tr w:rsidR="001F4FA0" w:rsidRPr="00E60883" w14:paraId="5452837C" w14:textId="77777777" w:rsidTr="009678FD">
        <w:trPr>
          <w:trHeight w:val="292"/>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256F374F"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средним профессиональным образованием</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36A9A3D2"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shd w:val="clear" w:color="auto" w:fill="FFFFFF"/>
          </w:tcPr>
          <w:p w14:paraId="24FE8C21"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6 (17%)</w:t>
            </w:r>
          </w:p>
        </w:tc>
      </w:tr>
      <w:tr w:rsidR="001F4FA0" w:rsidRPr="00E60883" w14:paraId="6F1D98D0" w14:textId="77777777" w:rsidTr="009678FD">
        <w:trPr>
          <w:trHeight w:val="553"/>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7C8B2068"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средним профессиональным образованием педагогической направленности (профиля)</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0067395C"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13103067"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0</w:t>
            </w:r>
          </w:p>
        </w:tc>
      </w:tr>
      <w:tr w:rsidR="001F4FA0" w:rsidRPr="00E60883" w14:paraId="0450822A" w14:textId="77777777" w:rsidTr="009678FD">
        <w:trPr>
          <w:trHeight w:val="345"/>
        </w:trPr>
        <w:tc>
          <w:tcPr>
            <w:tcW w:w="6369" w:type="dxa"/>
            <w:tcBorders>
              <w:top w:val="single" w:sz="8" w:space="0" w:color="000000"/>
              <w:bottom w:val="nil"/>
              <w:right w:val="single" w:sz="8" w:space="0" w:color="000000"/>
            </w:tcBorders>
            <w:tcMar>
              <w:top w:w="60" w:type="dxa"/>
              <w:left w:w="60" w:type="dxa"/>
              <w:bottom w:w="60" w:type="dxa"/>
              <w:right w:w="60" w:type="dxa"/>
            </w:tcMar>
          </w:tcPr>
          <w:p w14:paraId="5D7C5103" w14:textId="77777777" w:rsidR="001F4FA0" w:rsidRPr="00E60883" w:rsidRDefault="001F4FA0" w:rsidP="003860CC">
            <w:pPr>
              <w:autoSpaceDE w:val="0"/>
              <w:autoSpaceDN w:val="0"/>
              <w:adjustRightInd w:val="0"/>
              <w:spacing w:after="0" w:line="240" w:lineRule="auto"/>
              <w:rPr>
                <w:rFonts w:ascii="Times New Roman" w:hAnsi="Times New Roman" w:cs="Times New Roman"/>
                <w:szCs w:val="24"/>
              </w:rPr>
            </w:pPr>
            <w:r w:rsidRPr="00E60883">
              <w:rPr>
                <w:rFonts w:ascii="Times New Roman" w:hAnsi="Times New Roman" w:cs="Times New Roman"/>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053CD043"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 (процент)</w:t>
            </w:r>
          </w:p>
        </w:tc>
        <w:tc>
          <w:tcPr>
            <w:tcW w:w="1346" w:type="dxa"/>
            <w:tcBorders>
              <w:top w:val="single" w:sz="8" w:space="0" w:color="000000"/>
              <w:left w:val="single" w:sz="8" w:space="0" w:color="000000"/>
              <w:bottom w:val="nil"/>
            </w:tcBorders>
          </w:tcPr>
          <w:p w14:paraId="090E4A99" w14:textId="77777777" w:rsidR="001F4FA0" w:rsidRPr="00E60883" w:rsidRDefault="001F4FA0" w:rsidP="003860CC">
            <w:pPr>
              <w:spacing w:after="0" w:line="240" w:lineRule="auto"/>
              <w:rPr>
                <w:rFonts w:ascii="Times New Roman" w:hAnsi="Times New Roman" w:cs="Times New Roman"/>
                <w:szCs w:val="24"/>
              </w:rPr>
            </w:pPr>
          </w:p>
        </w:tc>
      </w:tr>
      <w:tr w:rsidR="001F4FA0" w:rsidRPr="00E60883" w14:paraId="0CA03E85" w14:textId="77777777" w:rsidTr="009678FD">
        <w:trPr>
          <w:trHeight w:val="285"/>
        </w:trPr>
        <w:tc>
          <w:tcPr>
            <w:tcW w:w="6369" w:type="dxa"/>
            <w:tcBorders>
              <w:top w:val="nil"/>
              <w:bottom w:val="single" w:sz="8" w:space="0" w:color="000000"/>
              <w:right w:val="single" w:sz="8" w:space="0" w:color="000000"/>
            </w:tcBorders>
            <w:tcMar>
              <w:top w:w="60" w:type="dxa"/>
              <w:left w:w="60" w:type="dxa"/>
              <w:bottom w:w="60" w:type="dxa"/>
              <w:right w:w="60" w:type="dxa"/>
            </w:tcMar>
          </w:tcPr>
          <w:p w14:paraId="1F9E29AD"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с высшей</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11B18FF7"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63ECC075" w14:textId="48A0EC1A"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 (</w:t>
            </w:r>
            <w:r w:rsidR="00C53C4A">
              <w:rPr>
                <w:rFonts w:ascii="Times New Roman" w:hAnsi="Times New Roman" w:cs="Times New Roman"/>
                <w:szCs w:val="24"/>
              </w:rPr>
              <w:t>8</w:t>
            </w:r>
            <w:r w:rsidRPr="00E60883">
              <w:rPr>
                <w:rFonts w:ascii="Times New Roman" w:hAnsi="Times New Roman" w:cs="Times New Roman"/>
                <w:szCs w:val="24"/>
              </w:rPr>
              <w:t>%)</w:t>
            </w:r>
          </w:p>
        </w:tc>
      </w:tr>
      <w:tr w:rsidR="001F4FA0" w:rsidRPr="00E60883" w14:paraId="5020F327" w14:textId="77777777" w:rsidTr="009678FD">
        <w:trPr>
          <w:trHeight w:val="203"/>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7A8B2B03"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первой</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7FE02DB"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76C073A2" w14:textId="14464454" w:rsidR="001F4FA0" w:rsidRPr="00E60883" w:rsidRDefault="002D21F6" w:rsidP="003860CC">
            <w:pPr>
              <w:spacing w:after="0" w:line="240" w:lineRule="auto"/>
              <w:jc w:val="center"/>
              <w:rPr>
                <w:rFonts w:ascii="Times New Roman" w:hAnsi="Times New Roman" w:cs="Times New Roman"/>
                <w:szCs w:val="24"/>
              </w:rPr>
            </w:pPr>
            <w:r>
              <w:rPr>
                <w:rFonts w:ascii="Times New Roman" w:hAnsi="Times New Roman" w:cs="Times New Roman"/>
                <w:szCs w:val="24"/>
              </w:rPr>
              <w:t>5</w:t>
            </w:r>
            <w:r w:rsidR="001F4FA0" w:rsidRPr="00E60883">
              <w:rPr>
                <w:rFonts w:ascii="Times New Roman" w:hAnsi="Times New Roman" w:cs="Times New Roman"/>
                <w:szCs w:val="24"/>
              </w:rPr>
              <w:t xml:space="preserve"> (</w:t>
            </w:r>
            <w:r w:rsidR="004C698B">
              <w:rPr>
                <w:rFonts w:ascii="Times New Roman" w:hAnsi="Times New Roman" w:cs="Times New Roman"/>
                <w:szCs w:val="24"/>
              </w:rPr>
              <w:t>14</w:t>
            </w:r>
            <w:r w:rsidR="001F4FA0" w:rsidRPr="00E60883">
              <w:rPr>
                <w:rFonts w:ascii="Times New Roman" w:hAnsi="Times New Roman" w:cs="Times New Roman"/>
                <w:szCs w:val="24"/>
              </w:rPr>
              <w:t>%)</w:t>
            </w:r>
          </w:p>
        </w:tc>
      </w:tr>
      <w:tr w:rsidR="001F4FA0" w:rsidRPr="00E60883" w14:paraId="7BD7875F" w14:textId="77777777" w:rsidTr="009678FD">
        <w:trPr>
          <w:trHeight w:val="1268"/>
        </w:trPr>
        <w:tc>
          <w:tcPr>
            <w:tcW w:w="6369" w:type="dxa"/>
            <w:tcBorders>
              <w:top w:val="single" w:sz="8" w:space="0" w:color="000000"/>
              <w:bottom w:val="nil"/>
              <w:right w:val="single" w:sz="8" w:space="0" w:color="000000"/>
            </w:tcBorders>
            <w:tcMar>
              <w:top w:w="60" w:type="dxa"/>
              <w:left w:w="60" w:type="dxa"/>
              <w:bottom w:w="60" w:type="dxa"/>
              <w:right w:w="60" w:type="dxa"/>
            </w:tcMar>
          </w:tcPr>
          <w:p w14:paraId="1B1D0F30"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14:paraId="44DC6D1E" w14:textId="77777777" w:rsidR="001F4FA0" w:rsidRPr="00E60883" w:rsidRDefault="001F4FA0" w:rsidP="003860CC">
            <w:pPr>
              <w:spacing w:after="0" w:line="240" w:lineRule="auto"/>
              <w:rPr>
                <w:rFonts w:ascii="Times New Roman" w:hAnsi="Times New Roman" w:cs="Times New Roman"/>
                <w:szCs w:val="24"/>
              </w:rPr>
            </w:pPr>
          </w:p>
          <w:p w14:paraId="5752F914"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lastRenderedPageBreak/>
              <w:t>до 5 лет</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52A64A9"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lastRenderedPageBreak/>
              <w:t>человек (процент)</w:t>
            </w:r>
          </w:p>
        </w:tc>
        <w:tc>
          <w:tcPr>
            <w:tcW w:w="1346" w:type="dxa"/>
            <w:tcBorders>
              <w:top w:val="single" w:sz="8" w:space="0" w:color="000000"/>
              <w:left w:val="single" w:sz="8" w:space="0" w:color="000000"/>
              <w:bottom w:val="nil"/>
            </w:tcBorders>
          </w:tcPr>
          <w:p w14:paraId="66646C8D" w14:textId="77777777" w:rsidR="001F4FA0" w:rsidRPr="00E60883" w:rsidRDefault="001F4FA0" w:rsidP="003860CC">
            <w:pPr>
              <w:spacing w:after="0" w:line="240" w:lineRule="auto"/>
              <w:jc w:val="center"/>
              <w:rPr>
                <w:rFonts w:ascii="Times New Roman" w:hAnsi="Times New Roman" w:cs="Times New Roman"/>
                <w:szCs w:val="24"/>
              </w:rPr>
            </w:pPr>
          </w:p>
          <w:p w14:paraId="35A5502A" w14:textId="77777777" w:rsidR="001F4FA0" w:rsidRPr="00E60883" w:rsidRDefault="001F4FA0" w:rsidP="003860CC">
            <w:pPr>
              <w:spacing w:after="0" w:line="240" w:lineRule="auto"/>
              <w:jc w:val="center"/>
              <w:rPr>
                <w:rFonts w:ascii="Times New Roman" w:hAnsi="Times New Roman" w:cs="Times New Roman"/>
                <w:szCs w:val="24"/>
              </w:rPr>
            </w:pPr>
          </w:p>
          <w:p w14:paraId="2201272A" w14:textId="77777777" w:rsidR="001F4FA0" w:rsidRPr="00E60883" w:rsidRDefault="001F4FA0" w:rsidP="003860CC">
            <w:pPr>
              <w:spacing w:after="0" w:line="240" w:lineRule="auto"/>
              <w:jc w:val="center"/>
              <w:rPr>
                <w:rFonts w:ascii="Times New Roman" w:hAnsi="Times New Roman" w:cs="Times New Roman"/>
                <w:szCs w:val="24"/>
              </w:rPr>
            </w:pPr>
          </w:p>
          <w:p w14:paraId="214829D0" w14:textId="77777777" w:rsidR="001F4FA0" w:rsidRPr="00E60883" w:rsidRDefault="001F4FA0" w:rsidP="003860CC">
            <w:pPr>
              <w:spacing w:after="0" w:line="240" w:lineRule="auto"/>
              <w:jc w:val="center"/>
              <w:rPr>
                <w:rFonts w:ascii="Times New Roman" w:hAnsi="Times New Roman" w:cs="Times New Roman"/>
                <w:szCs w:val="24"/>
              </w:rPr>
            </w:pPr>
          </w:p>
          <w:p w14:paraId="6878C2D6" w14:textId="44B6D595" w:rsidR="001F4FA0" w:rsidRPr="00E60883" w:rsidRDefault="004C698B" w:rsidP="003860CC">
            <w:pPr>
              <w:spacing w:after="0" w:line="240" w:lineRule="auto"/>
              <w:jc w:val="center"/>
              <w:rPr>
                <w:rFonts w:ascii="Times New Roman" w:hAnsi="Times New Roman" w:cs="Times New Roman"/>
                <w:szCs w:val="24"/>
              </w:rPr>
            </w:pPr>
            <w:r>
              <w:rPr>
                <w:rFonts w:ascii="Times New Roman" w:hAnsi="Times New Roman" w:cs="Times New Roman"/>
                <w:szCs w:val="24"/>
              </w:rPr>
              <w:t>3</w:t>
            </w:r>
            <w:r w:rsidR="001F4FA0" w:rsidRPr="00E60883">
              <w:rPr>
                <w:rFonts w:ascii="Times New Roman" w:hAnsi="Times New Roman" w:cs="Times New Roman"/>
                <w:szCs w:val="24"/>
              </w:rPr>
              <w:t xml:space="preserve"> (</w:t>
            </w:r>
            <w:r>
              <w:rPr>
                <w:rFonts w:ascii="Times New Roman" w:hAnsi="Times New Roman" w:cs="Times New Roman"/>
                <w:szCs w:val="24"/>
              </w:rPr>
              <w:t>8</w:t>
            </w:r>
            <w:r w:rsidR="001F4FA0" w:rsidRPr="00E60883">
              <w:rPr>
                <w:rFonts w:ascii="Times New Roman" w:hAnsi="Times New Roman" w:cs="Times New Roman"/>
                <w:szCs w:val="24"/>
              </w:rPr>
              <w:t>%)</w:t>
            </w:r>
          </w:p>
        </w:tc>
      </w:tr>
      <w:tr w:rsidR="001F4FA0" w:rsidRPr="00E60883" w14:paraId="75CF05A6" w14:textId="77777777" w:rsidTr="009678FD">
        <w:trPr>
          <w:trHeight w:val="20"/>
        </w:trPr>
        <w:tc>
          <w:tcPr>
            <w:tcW w:w="6369" w:type="dxa"/>
            <w:tcBorders>
              <w:top w:val="nil"/>
              <w:bottom w:val="single" w:sz="8" w:space="0" w:color="000000"/>
              <w:right w:val="single" w:sz="8" w:space="0" w:color="000000"/>
            </w:tcBorders>
            <w:tcMar>
              <w:top w:w="60" w:type="dxa"/>
              <w:left w:w="60" w:type="dxa"/>
              <w:bottom w:w="60" w:type="dxa"/>
              <w:right w:w="60" w:type="dxa"/>
            </w:tcMar>
          </w:tcPr>
          <w:p w14:paraId="16713C7A" w14:textId="77777777" w:rsidR="001F4FA0" w:rsidRPr="00E60883" w:rsidRDefault="001F4FA0" w:rsidP="003860CC">
            <w:pPr>
              <w:spacing w:after="0" w:line="240" w:lineRule="auto"/>
              <w:rPr>
                <w:rFonts w:ascii="Times New Roman" w:hAnsi="Times New Roman" w:cs="Times New Roman"/>
                <w:szCs w:val="24"/>
              </w:rPr>
            </w:pP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1129DCA1"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0E01CAD5" w14:textId="77777777" w:rsidR="001F4FA0" w:rsidRPr="00E60883" w:rsidRDefault="001F4FA0" w:rsidP="003860CC">
            <w:pPr>
              <w:spacing w:after="0" w:line="240" w:lineRule="auto"/>
              <w:rPr>
                <w:rFonts w:ascii="Times New Roman" w:hAnsi="Times New Roman" w:cs="Times New Roman"/>
                <w:szCs w:val="24"/>
              </w:rPr>
            </w:pPr>
          </w:p>
        </w:tc>
      </w:tr>
      <w:tr w:rsidR="001F4FA0" w:rsidRPr="00E60883" w14:paraId="2D4EC9E4" w14:textId="77777777" w:rsidTr="009678FD">
        <w:trPr>
          <w:trHeight w:val="20"/>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22189AF5"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больше 30 лет</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24FD60FA"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277E2499" w14:textId="18C460EE" w:rsidR="001F4FA0" w:rsidRPr="00E60883" w:rsidRDefault="004C698B" w:rsidP="004C698B">
            <w:pPr>
              <w:spacing w:after="0" w:line="240" w:lineRule="auto"/>
              <w:rPr>
                <w:rFonts w:ascii="Times New Roman" w:hAnsi="Times New Roman" w:cs="Times New Roman"/>
                <w:szCs w:val="24"/>
              </w:rPr>
            </w:pPr>
            <w:r>
              <w:rPr>
                <w:rFonts w:ascii="Times New Roman" w:hAnsi="Times New Roman" w:cs="Times New Roman"/>
                <w:szCs w:val="24"/>
              </w:rPr>
              <w:t xml:space="preserve">     4</w:t>
            </w:r>
            <w:r w:rsidR="001F4FA0" w:rsidRPr="00E60883">
              <w:rPr>
                <w:rFonts w:ascii="Times New Roman" w:hAnsi="Times New Roman" w:cs="Times New Roman"/>
                <w:szCs w:val="24"/>
              </w:rPr>
              <w:t xml:space="preserve"> (</w:t>
            </w:r>
            <w:r>
              <w:rPr>
                <w:rFonts w:ascii="Times New Roman" w:hAnsi="Times New Roman" w:cs="Times New Roman"/>
                <w:szCs w:val="24"/>
              </w:rPr>
              <w:t>11</w:t>
            </w:r>
            <w:r w:rsidR="001F4FA0" w:rsidRPr="00E60883">
              <w:rPr>
                <w:rFonts w:ascii="Times New Roman" w:hAnsi="Times New Roman" w:cs="Times New Roman"/>
                <w:szCs w:val="24"/>
              </w:rPr>
              <w:t>%)</w:t>
            </w:r>
          </w:p>
        </w:tc>
      </w:tr>
      <w:tr w:rsidR="001F4FA0" w:rsidRPr="00E60883" w14:paraId="0C790987" w14:textId="77777777" w:rsidTr="009678FD">
        <w:trPr>
          <w:trHeight w:val="652"/>
        </w:trPr>
        <w:tc>
          <w:tcPr>
            <w:tcW w:w="6369" w:type="dxa"/>
            <w:tcBorders>
              <w:top w:val="single" w:sz="8" w:space="0" w:color="000000"/>
              <w:bottom w:val="nil"/>
              <w:right w:val="single" w:sz="8" w:space="0" w:color="000000"/>
            </w:tcBorders>
            <w:tcMar>
              <w:top w:w="60" w:type="dxa"/>
              <w:left w:w="60" w:type="dxa"/>
              <w:bottom w:w="60" w:type="dxa"/>
              <w:right w:w="60" w:type="dxa"/>
            </w:tcMar>
          </w:tcPr>
          <w:p w14:paraId="42A3EE2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Количество (удельный вес численности) педагогических работников в общей численности педагогических работников в возрасте:</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25F4C642"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 (процент)</w:t>
            </w:r>
          </w:p>
        </w:tc>
        <w:tc>
          <w:tcPr>
            <w:tcW w:w="1346" w:type="dxa"/>
            <w:tcBorders>
              <w:top w:val="single" w:sz="8" w:space="0" w:color="000000"/>
              <w:left w:val="single" w:sz="8" w:space="0" w:color="000000"/>
              <w:bottom w:val="nil"/>
            </w:tcBorders>
          </w:tcPr>
          <w:p w14:paraId="3A669543" w14:textId="77777777" w:rsidR="001F4FA0" w:rsidRPr="00E60883" w:rsidRDefault="001F4FA0" w:rsidP="003860CC">
            <w:pPr>
              <w:spacing w:after="0" w:line="240" w:lineRule="auto"/>
              <w:jc w:val="center"/>
              <w:rPr>
                <w:rFonts w:ascii="Times New Roman" w:hAnsi="Times New Roman" w:cs="Times New Roman"/>
                <w:szCs w:val="24"/>
              </w:rPr>
            </w:pPr>
          </w:p>
        </w:tc>
      </w:tr>
      <w:tr w:rsidR="001F4FA0" w:rsidRPr="00E60883" w14:paraId="0D67D6A8" w14:textId="77777777" w:rsidTr="009678FD">
        <w:trPr>
          <w:trHeight w:val="319"/>
        </w:trPr>
        <w:tc>
          <w:tcPr>
            <w:tcW w:w="6369" w:type="dxa"/>
            <w:tcBorders>
              <w:top w:val="nil"/>
              <w:bottom w:val="single" w:sz="8" w:space="0" w:color="000000"/>
              <w:right w:val="single" w:sz="8" w:space="0" w:color="000000"/>
            </w:tcBorders>
            <w:tcMar>
              <w:top w:w="60" w:type="dxa"/>
              <w:left w:w="60" w:type="dxa"/>
              <w:bottom w:w="60" w:type="dxa"/>
              <w:right w:w="60" w:type="dxa"/>
            </w:tcMar>
          </w:tcPr>
          <w:p w14:paraId="1A6F3FE2"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до 30 лет</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38F291A6"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4CCA7142"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 (9%)</w:t>
            </w:r>
          </w:p>
        </w:tc>
      </w:tr>
      <w:tr w:rsidR="001F4FA0" w:rsidRPr="00E60883" w14:paraId="468FE6C7" w14:textId="77777777" w:rsidTr="009678FD">
        <w:trPr>
          <w:trHeight w:val="279"/>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63A2B12A"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от 55 лет</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737372B2"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2F03F9B8"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1 (3%)</w:t>
            </w:r>
          </w:p>
        </w:tc>
      </w:tr>
      <w:tr w:rsidR="001F4FA0" w:rsidRPr="00E60883" w14:paraId="57B22CA9"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19953F74"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B012D8"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 (процент)</w:t>
            </w:r>
          </w:p>
        </w:tc>
        <w:tc>
          <w:tcPr>
            <w:tcW w:w="1346" w:type="dxa"/>
            <w:tcBorders>
              <w:top w:val="single" w:sz="8" w:space="0" w:color="000000"/>
              <w:left w:val="single" w:sz="8" w:space="0" w:color="000000"/>
              <w:bottom w:val="single" w:sz="8" w:space="0" w:color="000000"/>
            </w:tcBorders>
          </w:tcPr>
          <w:p w14:paraId="36CFA9CF" w14:textId="2490ACAF" w:rsidR="001F4FA0" w:rsidRPr="00E60883" w:rsidRDefault="001F4FA0" w:rsidP="003860CC">
            <w:pPr>
              <w:spacing w:after="0" w:line="240" w:lineRule="auto"/>
              <w:jc w:val="center"/>
              <w:rPr>
                <w:rFonts w:ascii="Times New Roman" w:hAnsi="Times New Roman" w:cs="Times New Roman"/>
                <w:szCs w:val="24"/>
              </w:rPr>
            </w:pPr>
            <w:r w:rsidRPr="004C698B">
              <w:rPr>
                <w:rFonts w:ascii="Times New Roman" w:hAnsi="Times New Roman" w:cs="Times New Roman"/>
                <w:szCs w:val="24"/>
              </w:rPr>
              <w:t>3</w:t>
            </w:r>
            <w:r w:rsidR="004C698B" w:rsidRPr="004C698B">
              <w:rPr>
                <w:rFonts w:ascii="Times New Roman" w:hAnsi="Times New Roman" w:cs="Times New Roman"/>
                <w:szCs w:val="24"/>
              </w:rPr>
              <w:t>7</w:t>
            </w:r>
            <w:r w:rsidRPr="004C698B">
              <w:rPr>
                <w:rFonts w:ascii="Times New Roman" w:hAnsi="Times New Roman" w:cs="Times New Roman"/>
                <w:szCs w:val="24"/>
              </w:rPr>
              <w:t xml:space="preserve"> (</w:t>
            </w:r>
            <w:r w:rsidR="004C698B" w:rsidRPr="004C698B">
              <w:rPr>
                <w:rFonts w:ascii="Times New Roman" w:hAnsi="Times New Roman" w:cs="Times New Roman"/>
                <w:szCs w:val="24"/>
              </w:rPr>
              <w:t>95</w:t>
            </w:r>
            <w:r w:rsidRPr="004C698B">
              <w:rPr>
                <w:rFonts w:ascii="Times New Roman" w:hAnsi="Times New Roman" w:cs="Times New Roman"/>
                <w:szCs w:val="24"/>
              </w:rPr>
              <w:t>%)</w:t>
            </w:r>
          </w:p>
        </w:tc>
      </w:tr>
      <w:tr w:rsidR="001F4FA0" w:rsidRPr="00E60883" w14:paraId="547765BC"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69682DA7"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AC4CD6"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 (процент)</w:t>
            </w:r>
          </w:p>
        </w:tc>
        <w:tc>
          <w:tcPr>
            <w:tcW w:w="1346" w:type="dxa"/>
            <w:tcBorders>
              <w:top w:val="single" w:sz="8" w:space="0" w:color="000000"/>
              <w:left w:val="single" w:sz="8" w:space="0" w:color="000000"/>
              <w:bottom w:val="single" w:sz="8" w:space="0" w:color="000000"/>
            </w:tcBorders>
          </w:tcPr>
          <w:p w14:paraId="590CA088"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37 (97%)</w:t>
            </w:r>
          </w:p>
        </w:tc>
      </w:tr>
      <w:tr w:rsidR="001F4FA0" w:rsidRPr="00E60883" w14:paraId="2AD1EDCB"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0386BF75"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Соотношение «педагогический работник/воспитанник»</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6B9D08"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человек/человек</w:t>
            </w:r>
          </w:p>
        </w:tc>
        <w:tc>
          <w:tcPr>
            <w:tcW w:w="1346" w:type="dxa"/>
            <w:tcBorders>
              <w:top w:val="single" w:sz="8" w:space="0" w:color="000000"/>
              <w:left w:val="single" w:sz="8" w:space="0" w:color="000000"/>
              <w:bottom w:val="single" w:sz="8" w:space="0" w:color="000000"/>
            </w:tcBorders>
          </w:tcPr>
          <w:p w14:paraId="32741838" w14:textId="7E554635"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3</w:t>
            </w:r>
            <w:r w:rsidR="00C53C4A">
              <w:rPr>
                <w:rFonts w:ascii="Times New Roman" w:hAnsi="Times New Roman" w:cs="Times New Roman"/>
                <w:szCs w:val="24"/>
              </w:rPr>
              <w:t>6</w:t>
            </w:r>
            <w:r w:rsidRPr="00E60883">
              <w:rPr>
                <w:rFonts w:ascii="Times New Roman" w:hAnsi="Times New Roman" w:cs="Times New Roman"/>
                <w:szCs w:val="24"/>
              </w:rPr>
              <w:t>/3</w:t>
            </w:r>
            <w:r w:rsidR="00C53C4A">
              <w:rPr>
                <w:rFonts w:ascii="Times New Roman" w:hAnsi="Times New Roman" w:cs="Times New Roman"/>
                <w:szCs w:val="24"/>
              </w:rPr>
              <w:t>52</w:t>
            </w:r>
          </w:p>
        </w:tc>
      </w:tr>
      <w:tr w:rsidR="001F4FA0" w:rsidRPr="00E60883" w14:paraId="6ECCFABD" w14:textId="77777777" w:rsidTr="009678FD">
        <w:trPr>
          <w:trHeight w:val="323"/>
        </w:trPr>
        <w:tc>
          <w:tcPr>
            <w:tcW w:w="6369" w:type="dxa"/>
            <w:tcBorders>
              <w:top w:val="single" w:sz="8" w:space="0" w:color="000000"/>
              <w:bottom w:val="nil"/>
              <w:right w:val="single" w:sz="8" w:space="0" w:color="000000"/>
            </w:tcBorders>
            <w:tcMar>
              <w:top w:w="60" w:type="dxa"/>
              <w:left w:w="60" w:type="dxa"/>
              <w:bottom w:w="60" w:type="dxa"/>
              <w:right w:w="60" w:type="dxa"/>
            </w:tcMar>
          </w:tcPr>
          <w:p w14:paraId="529C493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Наличие в детском саду:</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50B23705"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да/нет</w:t>
            </w:r>
          </w:p>
        </w:tc>
        <w:tc>
          <w:tcPr>
            <w:tcW w:w="1346" w:type="dxa"/>
            <w:tcBorders>
              <w:top w:val="single" w:sz="8" w:space="0" w:color="000000"/>
              <w:left w:val="single" w:sz="8" w:space="0" w:color="000000"/>
              <w:bottom w:val="nil"/>
            </w:tcBorders>
          </w:tcPr>
          <w:p w14:paraId="5FF5ABCF" w14:textId="77777777" w:rsidR="001F4FA0" w:rsidRPr="00E60883" w:rsidRDefault="001F4FA0" w:rsidP="003860CC">
            <w:pPr>
              <w:spacing w:after="0" w:line="240" w:lineRule="auto"/>
              <w:jc w:val="center"/>
              <w:rPr>
                <w:rFonts w:ascii="Times New Roman" w:hAnsi="Times New Roman" w:cs="Times New Roman"/>
                <w:szCs w:val="24"/>
              </w:rPr>
            </w:pPr>
          </w:p>
        </w:tc>
      </w:tr>
      <w:tr w:rsidR="001F4FA0" w:rsidRPr="00E60883" w14:paraId="7F0D8A8E" w14:textId="77777777" w:rsidTr="009678FD">
        <w:trPr>
          <w:trHeight w:val="287"/>
        </w:trPr>
        <w:tc>
          <w:tcPr>
            <w:tcW w:w="6369" w:type="dxa"/>
            <w:tcBorders>
              <w:top w:val="nil"/>
              <w:bottom w:val="single" w:sz="8" w:space="0" w:color="000000"/>
              <w:right w:val="single" w:sz="8" w:space="0" w:color="000000"/>
            </w:tcBorders>
            <w:tcMar>
              <w:top w:w="60" w:type="dxa"/>
              <w:left w:w="60" w:type="dxa"/>
              <w:bottom w:w="60" w:type="dxa"/>
              <w:right w:w="60" w:type="dxa"/>
            </w:tcMar>
          </w:tcPr>
          <w:p w14:paraId="48BC1CFF"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музыкального руководителя</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73B131AF"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6FCBF89D"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r w:rsidR="001F4FA0" w:rsidRPr="00E60883" w14:paraId="5FCF62BF" w14:textId="77777777" w:rsidTr="009678FD">
        <w:trPr>
          <w:trHeight w:val="280"/>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45895C9A"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инструктора по физической культуре</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41B252E4"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7122D196"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r w:rsidR="001F4FA0" w:rsidRPr="00E60883" w14:paraId="18755EDF" w14:textId="77777777" w:rsidTr="009678FD">
        <w:trPr>
          <w:trHeight w:val="288"/>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320C31F3"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учителя-логопеда</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18E4F4B9"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228D0E96"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r w:rsidR="001F4FA0" w:rsidRPr="00E60883" w14:paraId="4CF799A3" w14:textId="77777777" w:rsidTr="009678FD">
        <w:trPr>
          <w:trHeight w:val="282"/>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69C54456"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логопеда</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4FDB8157"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32FDC83D"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нет</w:t>
            </w:r>
          </w:p>
        </w:tc>
      </w:tr>
      <w:tr w:rsidR="001F4FA0" w:rsidRPr="00E60883" w14:paraId="14A204D1" w14:textId="77777777" w:rsidTr="009678FD">
        <w:trPr>
          <w:trHeight w:val="287"/>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51CDD503"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учителя-дефектолога</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6071A2EA"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tcBorders>
          </w:tcPr>
          <w:p w14:paraId="0283C826"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нет</w:t>
            </w:r>
          </w:p>
        </w:tc>
      </w:tr>
      <w:tr w:rsidR="001F4FA0" w:rsidRPr="00E60883" w14:paraId="0A6B0A38" w14:textId="77777777" w:rsidTr="009678FD">
        <w:trPr>
          <w:trHeight w:val="279"/>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269F8372"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педагога-психолога</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50827BC3"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left w:val="single" w:sz="8" w:space="0" w:color="000000"/>
              <w:bottom w:val="single" w:sz="8" w:space="0" w:color="000000"/>
            </w:tcBorders>
          </w:tcPr>
          <w:p w14:paraId="38D2CF64"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r w:rsidR="001F4FA0" w:rsidRPr="00E60883" w14:paraId="3F92491B" w14:textId="77777777" w:rsidTr="003860CC">
        <w:tc>
          <w:tcPr>
            <w:tcW w:w="9274" w:type="dxa"/>
            <w:gridSpan w:val="3"/>
            <w:tcBorders>
              <w:top w:val="single" w:sz="8" w:space="0" w:color="000000"/>
              <w:bottom w:val="single" w:sz="8" w:space="0" w:color="000000"/>
            </w:tcBorders>
            <w:tcMar>
              <w:top w:w="60" w:type="dxa"/>
              <w:left w:w="60" w:type="dxa"/>
              <w:bottom w:w="60" w:type="dxa"/>
              <w:right w:w="60" w:type="dxa"/>
            </w:tcMar>
            <w:hideMark/>
          </w:tcPr>
          <w:p w14:paraId="4773C67B" w14:textId="77777777" w:rsidR="001F4FA0" w:rsidRPr="00E60883" w:rsidRDefault="001F4FA0" w:rsidP="003860CC">
            <w:pPr>
              <w:spacing w:after="0" w:line="240" w:lineRule="auto"/>
              <w:jc w:val="center"/>
              <w:rPr>
                <w:rFonts w:ascii="Times New Roman" w:hAnsi="Times New Roman" w:cs="Times New Roman"/>
                <w:b/>
                <w:bCs/>
                <w:szCs w:val="24"/>
              </w:rPr>
            </w:pPr>
            <w:r w:rsidRPr="00E60883">
              <w:rPr>
                <w:rFonts w:ascii="Times New Roman" w:hAnsi="Times New Roman" w:cs="Times New Roman"/>
                <w:b/>
                <w:bCs/>
                <w:szCs w:val="24"/>
              </w:rPr>
              <w:t>Инфраструктура</w:t>
            </w:r>
          </w:p>
        </w:tc>
      </w:tr>
      <w:tr w:rsidR="001F4FA0" w:rsidRPr="00E60883" w14:paraId="6A335F9B"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6A0B6447"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12DEF8"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кв. м</w:t>
            </w:r>
          </w:p>
        </w:tc>
        <w:tc>
          <w:tcPr>
            <w:tcW w:w="1346" w:type="dxa"/>
            <w:tcBorders>
              <w:top w:val="single" w:sz="8" w:space="0" w:color="000000"/>
              <w:left w:val="single" w:sz="8" w:space="0" w:color="000000"/>
              <w:bottom w:val="single" w:sz="8" w:space="0" w:color="000000"/>
            </w:tcBorders>
            <w:shd w:val="clear" w:color="auto" w:fill="FFFFFF"/>
          </w:tcPr>
          <w:p w14:paraId="3900AE81"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2,5</w:t>
            </w:r>
          </w:p>
        </w:tc>
      </w:tr>
      <w:tr w:rsidR="001F4FA0" w:rsidRPr="00E60883" w14:paraId="0F94BC90" w14:textId="77777777" w:rsidTr="009678FD">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hideMark/>
          </w:tcPr>
          <w:p w14:paraId="4FE7A7D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Площадь помещений для дополнительных видов деятельности воспитанников</w:t>
            </w:r>
          </w:p>
        </w:tc>
        <w:tc>
          <w:tcPr>
            <w:tcW w:w="155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1F61A4"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кв. м</w:t>
            </w:r>
          </w:p>
        </w:tc>
        <w:tc>
          <w:tcPr>
            <w:tcW w:w="1346" w:type="dxa"/>
            <w:tcBorders>
              <w:top w:val="single" w:sz="8" w:space="0" w:color="000000"/>
              <w:left w:val="single" w:sz="8" w:space="0" w:color="000000"/>
              <w:bottom w:val="single" w:sz="8" w:space="0" w:color="000000"/>
            </w:tcBorders>
            <w:shd w:val="clear" w:color="auto" w:fill="FFFFFF"/>
          </w:tcPr>
          <w:p w14:paraId="1FF18554"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869.6</w:t>
            </w:r>
          </w:p>
        </w:tc>
      </w:tr>
      <w:tr w:rsidR="001F4FA0" w:rsidRPr="00E60883" w14:paraId="6B3BEF5F" w14:textId="77777777" w:rsidTr="009678FD">
        <w:trPr>
          <w:trHeight w:val="280"/>
        </w:trPr>
        <w:tc>
          <w:tcPr>
            <w:tcW w:w="6369" w:type="dxa"/>
            <w:tcBorders>
              <w:top w:val="single" w:sz="8" w:space="0" w:color="000000"/>
              <w:bottom w:val="nil"/>
              <w:right w:val="single" w:sz="8" w:space="0" w:color="000000"/>
            </w:tcBorders>
            <w:tcMar>
              <w:top w:w="60" w:type="dxa"/>
              <w:left w:w="60" w:type="dxa"/>
              <w:bottom w:w="60" w:type="dxa"/>
              <w:right w:w="60" w:type="dxa"/>
            </w:tcMar>
          </w:tcPr>
          <w:p w14:paraId="58129A02"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Наличие в детском саду:</w:t>
            </w:r>
          </w:p>
        </w:tc>
        <w:tc>
          <w:tcPr>
            <w:tcW w:w="155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5CAB1352"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да/нет</w:t>
            </w:r>
          </w:p>
        </w:tc>
        <w:tc>
          <w:tcPr>
            <w:tcW w:w="1346" w:type="dxa"/>
            <w:tcBorders>
              <w:top w:val="single" w:sz="8" w:space="0" w:color="000000"/>
              <w:left w:val="single" w:sz="8" w:space="0" w:color="000000"/>
              <w:bottom w:val="nil"/>
            </w:tcBorders>
          </w:tcPr>
          <w:p w14:paraId="2A110D67" w14:textId="77777777" w:rsidR="001F4FA0" w:rsidRPr="00E60883" w:rsidRDefault="001F4FA0" w:rsidP="003860CC">
            <w:pPr>
              <w:spacing w:after="0" w:line="240" w:lineRule="auto"/>
              <w:jc w:val="center"/>
              <w:rPr>
                <w:rFonts w:ascii="Times New Roman" w:hAnsi="Times New Roman" w:cs="Times New Roman"/>
                <w:szCs w:val="24"/>
              </w:rPr>
            </w:pPr>
          </w:p>
        </w:tc>
      </w:tr>
      <w:tr w:rsidR="001F4FA0" w:rsidRPr="00E60883" w14:paraId="40B6673F" w14:textId="77777777" w:rsidTr="009678FD">
        <w:trPr>
          <w:trHeight w:val="232"/>
        </w:trPr>
        <w:tc>
          <w:tcPr>
            <w:tcW w:w="6369" w:type="dxa"/>
            <w:tcBorders>
              <w:top w:val="nil"/>
              <w:bottom w:val="single" w:sz="8" w:space="0" w:color="000000"/>
              <w:right w:val="single" w:sz="8" w:space="0" w:color="000000"/>
            </w:tcBorders>
            <w:tcMar>
              <w:top w:w="60" w:type="dxa"/>
              <w:left w:w="60" w:type="dxa"/>
              <w:bottom w:w="60" w:type="dxa"/>
              <w:right w:w="60" w:type="dxa"/>
            </w:tcMar>
          </w:tcPr>
          <w:p w14:paraId="755B103C"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физкультурного зала</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418AD066"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nil"/>
              <w:left w:val="single" w:sz="8" w:space="0" w:color="000000"/>
              <w:bottom w:val="single" w:sz="4" w:space="0" w:color="auto"/>
            </w:tcBorders>
          </w:tcPr>
          <w:p w14:paraId="0569A39D"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r w:rsidR="001F4FA0" w:rsidRPr="00E60883" w14:paraId="0ABF6E19" w14:textId="77777777" w:rsidTr="009678FD">
        <w:trPr>
          <w:trHeight w:val="340"/>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30A3B1FB"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t>музыкального зала</w:t>
            </w:r>
          </w:p>
        </w:tc>
        <w:tc>
          <w:tcPr>
            <w:tcW w:w="1559" w:type="dxa"/>
            <w:vMerge/>
            <w:tcBorders>
              <w:left w:val="single" w:sz="8" w:space="0" w:color="000000"/>
              <w:right w:val="single" w:sz="8" w:space="0" w:color="000000"/>
            </w:tcBorders>
            <w:tcMar>
              <w:top w:w="60" w:type="dxa"/>
              <w:left w:w="60" w:type="dxa"/>
              <w:bottom w:w="60" w:type="dxa"/>
              <w:right w:w="60" w:type="dxa"/>
            </w:tcMar>
            <w:hideMark/>
          </w:tcPr>
          <w:p w14:paraId="12EFB8B6"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4" w:space="0" w:color="auto"/>
            </w:tcBorders>
          </w:tcPr>
          <w:p w14:paraId="118DDF62"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r w:rsidR="001F4FA0" w:rsidRPr="00E60883" w14:paraId="5A62B582" w14:textId="77777777" w:rsidTr="009678FD">
        <w:trPr>
          <w:trHeight w:val="872"/>
        </w:trPr>
        <w:tc>
          <w:tcPr>
            <w:tcW w:w="6369" w:type="dxa"/>
            <w:tcBorders>
              <w:top w:val="single" w:sz="8" w:space="0" w:color="000000"/>
              <w:bottom w:val="single" w:sz="8" w:space="0" w:color="000000"/>
              <w:right w:val="single" w:sz="8" w:space="0" w:color="000000"/>
            </w:tcBorders>
            <w:tcMar>
              <w:top w:w="60" w:type="dxa"/>
              <w:left w:w="60" w:type="dxa"/>
              <w:bottom w:w="60" w:type="dxa"/>
              <w:right w:w="60" w:type="dxa"/>
            </w:tcMar>
          </w:tcPr>
          <w:p w14:paraId="6CEF7119" w14:textId="77777777" w:rsidR="001F4FA0" w:rsidRPr="00E60883" w:rsidRDefault="001F4FA0" w:rsidP="003860CC">
            <w:pPr>
              <w:spacing w:after="0" w:line="240" w:lineRule="auto"/>
              <w:rPr>
                <w:rFonts w:ascii="Times New Roman" w:hAnsi="Times New Roman" w:cs="Times New Roman"/>
                <w:szCs w:val="24"/>
              </w:rPr>
            </w:pPr>
            <w:r w:rsidRPr="00E60883">
              <w:rPr>
                <w:rFonts w:ascii="Times New Roman" w:hAnsi="Times New Roman" w:cs="Times New Roman"/>
                <w:szCs w:val="24"/>
              </w:rPr>
              <w:lastRenderedPageBreak/>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559"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8D2B8E1" w14:textId="77777777" w:rsidR="001F4FA0" w:rsidRPr="00E60883" w:rsidRDefault="001F4FA0" w:rsidP="003860CC">
            <w:pPr>
              <w:spacing w:after="0" w:line="240" w:lineRule="auto"/>
              <w:jc w:val="center"/>
              <w:rPr>
                <w:rFonts w:ascii="Times New Roman" w:hAnsi="Times New Roman" w:cs="Times New Roman"/>
                <w:szCs w:val="24"/>
              </w:rPr>
            </w:pPr>
          </w:p>
        </w:tc>
        <w:tc>
          <w:tcPr>
            <w:tcW w:w="1346" w:type="dxa"/>
            <w:tcBorders>
              <w:top w:val="single" w:sz="4" w:space="0" w:color="auto"/>
              <w:left w:val="single" w:sz="8" w:space="0" w:color="000000"/>
              <w:bottom w:val="single" w:sz="8" w:space="0" w:color="000000"/>
            </w:tcBorders>
          </w:tcPr>
          <w:p w14:paraId="070B5FB1" w14:textId="77777777" w:rsidR="001F4FA0" w:rsidRPr="00E60883" w:rsidRDefault="001F4FA0" w:rsidP="003860CC">
            <w:pPr>
              <w:spacing w:after="0" w:line="240" w:lineRule="auto"/>
              <w:jc w:val="center"/>
              <w:rPr>
                <w:rFonts w:ascii="Times New Roman" w:hAnsi="Times New Roman" w:cs="Times New Roman"/>
                <w:szCs w:val="24"/>
              </w:rPr>
            </w:pPr>
            <w:r w:rsidRPr="00E60883">
              <w:rPr>
                <w:rFonts w:ascii="Times New Roman" w:hAnsi="Times New Roman" w:cs="Times New Roman"/>
                <w:szCs w:val="24"/>
              </w:rPr>
              <w:t>да</w:t>
            </w:r>
          </w:p>
        </w:tc>
      </w:tr>
    </w:tbl>
    <w:p w14:paraId="17DA1C83" w14:textId="77777777" w:rsidR="001F4FA0" w:rsidRPr="00E60883" w:rsidRDefault="001F4FA0" w:rsidP="001F4FA0">
      <w:pPr>
        <w:spacing w:after="0" w:line="240" w:lineRule="auto"/>
        <w:ind w:firstLine="708"/>
        <w:jc w:val="both"/>
        <w:rPr>
          <w:rFonts w:ascii="Times New Roman" w:hAnsi="Times New Roman" w:cs="Times New Roman"/>
          <w:szCs w:val="24"/>
        </w:rPr>
      </w:pPr>
    </w:p>
    <w:p w14:paraId="258490BA" w14:textId="4B5B781E" w:rsidR="001F4FA0" w:rsidRPr="00E60883" w:rsidRDefault="001F4FA0" w:rsidP="00EE312D">
      <w:pPr>
        <w:spacing w:after="0" w:line="240" w:lineRule="auto"/>
        <w:ind w:firstLine="708"/>
        <w:jc w:val="both"/>
        <w:rPr>
          <w:rFonts w:ascii="Times New Roman" w:hAnsi="Times New Roman" w:cs="Times New Roman"/>
          <w:szCs w:val="24"/>
        </w:rPr>
      </w:pPr>
      <w:r w:rsidRPr="00E60883">
        <w:rPr>
          <w:rFonts w:ascii="Times New Roman" w:hAnsi="Times New Roman" w:cs="Times New Roman"/>
          <w:szCs w:val="24"/>
        </w:rPr>
        <w:t xml:space="preserve">Анализ показателей указывает на то, что Учреждение имеет достаточную инфраструктуру, которая соответствует требованиям </w:t>
      </w:r>
      <w:r w:rsidRPr="00EE312D">
        <w:rPr>
          <w:rFonts w:ascii="Times New Roman" w:hAnsi="Times New Roman" w:cs="Times New Roman"/>
          <w:szCs w:val="24"/>
        </w:rPr>
        <w:t>СанПиН 2.4.1.3</w:t>
      </w:r>
      <w:r w:rsidR="00EE312D" w:rsidRPr="00EE312D">
        <w:rPr>
          <w:rFonts w:ascii="Times New Roman" w:hAnsi="Times New Roman" w:cs="Times New Roman"/>
          <w:szCs w:val="24"/>
        </w:rPr>
        <w:t>638</w:t>
      </w:r>
      <w:r w:rsidRPr="00EE312D">
        <w:rPr>
          <w:rFonts w:ascii="Times New Roman" w:hAnsi="Times New Roman" w:cs="Times New Roman"/>
          <w:szCs w:val="24"/>
        </w:rPr>
        <w:t>-</w:t>
      </w:r>
      <w:r w:rsidR="00EE312D">
        <w:rPr>
          <w:rFonts w:ascii="Times New Roman" w:hAnsi="Times New Roman" w:cs="Times New Roman"/>
          <w:szCs w:val="24"/>
        </w:rPr>
        <w:t>20</w:t>
      </w:r>
      <w:r w:rsidRPr="00E60883">
        <w:rPr>
          <w:rFonts w:ascii="Times New Roman" w:hAnsi="Times New Roman" w:cs="Times New Roman"/>
          <w:szCs w:val="24"/>
        </w:rPr>
        <w:t xml:space="preserve"> «Санитарно-эпидемиологические требования к </w:t>
      </w:r>
      <w:r w:rsidR="00EE312D">
        <w:rPr>
          <w:rFonts w:ascii="Times New Roman" w:hAnsi="Times New Roman" w:cs="Times New Roman"/>
          <w:szCs w:val="24"/>
        </w:rPr>
        <w:t xml:space="preserve">организациям воспитания и обучения, отдыха и оздоровления детей и молодежи» </w:t>
      </w:r>
      <w:r w:rsidRPr="00E60883">
        <w:rPr>
          <w:rFonts w:ascii="Times New Roman" w:hAnsi="Times New Roman" w:cs="Times New Roman"/>
          <w:szCs w:val="24"/>
        </w:rPr>
        <w:t>и позволяет реализовывать образовательные программы в полном объеме в соответствии с ФГОС ДО.</w:t>
      </w:r>
    </w:p>
    <w:p w14:paraId="71C12922" w14:textId="77777777" w:rsidR="000655B5" w:rsidRDefault="001F4FA0" w:rsidP="000655B5">
      <w:pPr>
        <w:widowControl w:val="0"/>
        <w:spacing w:after="0" w:line="240" w:lineRule="auto"/>
        <w:jc w:val="both"/>
        <w:rPr>
          <w:rFonts w:ascii="Times New Roman" w:hAnsi="Times New Roman" w:cs="Times New Roman"/>
          <w:szCs w:val="24"/>
        </w:rPr>
      </w:pPr>
      <w:r w:rsidRPr="00E60883">
        <w:rPr>
          <w:rFonts w:ascii="Times New Roman" w:hAnsi="Times New Roman" w:cs="Times New Roman"/>
          <w:szCs w:val="24"/>
        </w:rPr>
        <w:t>Учреждение укомплектовано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514B5E64" w14:textId="77777777" w:rsidR="00C53C4A" w:rsidRDefault="00C53C4A" w:rsidP="000655B5">
      <w:pPr>
        <w:widowControl w:val="0"/>
        <w:spacing w:after="0" w:line="240" w:lineRule="auto"/>
        <w:jc w:val="both"/>
        <w:rPr>
          <w:rFonts w:ascii="Times New Roman" w:hAnsi="Times New Roman" w:cs="Times New Roman"/>
          <w:b/>
          <w:sz w:val="28"/>
          <w:szCs w:val="28"/>
        </w:rPr>
      </w:pPr>
    </w:p>
    <w:p w14:paraId="32303C27" w14:textId="77777777" w:rsidR="00C53C4A" w:rsidRDefault="00C53C4A" w:rsidP="000655B5">
      <w:pPr>
        <w:widowControl w:val="0"/>
        <w:spacing w:after="0" w:line="240" w:lineRule="auto"/>
        <w:jc w:val="both"/>
        <w:rPr>
          <w:rFonts w:ascii="Times New Roman" w:hAnsi="Times New Roman" w:cs="Times New Roman"/>
          <w:b/>
          <w:sz w:val="28"/>
          <w:szCs w:val="28"/>
        </w:rPr>
      </w:pPr>
    </w:p>
    <w:p w14:paraId="7FF31E72" w14:textId="77777777" w:rsidR="00C53C4A" w:rsidRDefault="00C53C4A" w:rsidP="000655B5">
      <w:pPr>
        <w:widowControl w:val="0"/>
        <w:spacing w:after="0" w:line="240" w:lineRule="auto"/>
        <w:jc w:val="both"/>
        <w:rPr>
          <w:rFonts w:ascii="Times New Roman" w:hAnsi="Times New Roman" w:cs="Times New Roman"/>
          <w:b/>
          <w:sz w:val="28"/>
          <w:szCs w:val="28"/>
        </w:rPr>
      </w:pPr>
    </w:p>
    <w:p w14:paraId="417DAB0B" w14:textId="77777777" w:rsidR="00C53C4A" w:rsidRDefault="00C53C4A" w:rsidP="000655B5">
      <w:pPr>
        <w:widowControl w:val="0"/>
        <w:spacing w:after="0" w:line="240" w:lineRule="auto"/>
        <w:jc w:val="both"/>
        <w:rPr>
          <w:rFonts w:ascii="Times New Roman" w:hAnsi="Times New Roman" w:cs="Times New Roman"/>
          <w:b/>
          <w:sz w:val="28"/>
          <w:szCs w:val="28"/>
        </w:rPr>
      </w:pPr>
    </w:p>
    <w:p w14:paraId="5BDC8471" w14:textId="77777777" w:rsidR="00C53C4A" w:rsidRDefault="00C53C4A" w:rsidP="000655B5">
      <w:pPr>
        <w:widowControl w:val="0"/>
        <w:spacing w:after="0" w:line="240" w:lineRule="auto"/>
        <w:jc w:val="both"/>
        <w:rPr>
          <w:rFonts w:ascii="Times New Roman" w:hAnsi="Times New Roman" w:cs="Times New Roman"/>
          <w:b/>
          <w:sz w:val="28"/>
          <w:szCs w:val="28"/>
        </w:rPr>
      </w:pPr>
    </w:p>
    <w:p w14:paraId="4CCF0B67" w14:textId="77777777" w:rsidR="00C53C4A" w:rsidRDefault="00C53C4A" w:rsidP="000655B5">
      <w:pPr>
        <w:widowControl w:val="0"/>
        <w:spacing w:after="0" w:line="240" w:lineRule="auto"/>
        <w:jc w:val="both"/>
        <w:rPr>
          <w:rFonts w:ascii="Times New Roman" w:hAnsi="Times New Roman" w:cs="Times New Roman"/>
          <w:b/>
          <w:sz w:val="28"/>
          <w:szCs w:val="28"/>
        </w:rPr>
      </w:pPr>
    </w:p>
    <w:p w14:paraId="04D689AE" w14:textId="77777777" w:rsidR="00C53C4A" w:rsidRDefault="00C53C4A" w:rsidP="000655B5">
      <w:pPr>
        <w:widowControl w:val="0"/>
        <w:spacing w:after="0" w:line="240" w:lineRule="auto"/>
        <w:jc w:val="both"/>
        <w:rPr>
          <w:rFonts w:ascii="Times New Roman" w:hAnsi="Times New Roman" w:cs="Times New Roman"/>
          <w:b/>
          <w:sz w:val="28"/>
          <w:szCs w:val="28"/>
        </w:rPr>
      </w:pPr>
    </w:p>
    <w:p w14:paraId="20181209" w14:textId="77777777" w:rsidR="00C53C4A" w:rsidRDefault="00C53C4A" w:rsidP="000655B5">
      <w:pPr>
        <w:widowControl w:val="0"/>
        <w:spacing w:after="0" w:line="240" w:lineRule="auto"/>
        <w:jc w:val="both"/>
        <w:rPr>
          <w:rFonts w:ascii="Times New Roman" w:hAnsi="Times New Roman" w:cs="Times New Roman"/>
          <w:b/>
          <w:sz w:val="28"/>
          <w:szCs w:val="28"/>
        </w:rPr>
      </w:pPr>
    </w:p>
    <w:p w14:paraId="6C3603CE" w14:textId="77777777" w:rsidR="00C53C4A" w:rsidRDefault="00C53C4A" w:rsidP="000655B5">
      <w:pPr>
        <w:widowControl w:val="0"/>
        <w:spacing w:after="0" w:line="240" w:lineRule="auto"/>
        <w:jc w:val="both"/>
        <w:rPr>
          <w:rFonts w:ascii="Times New Roman" w:hAnsi="Times New Roman" w:cs="Times New Roman"/>
          <w:b/>
          <w:sz w:val="28"/>
          <w:szCs w:val="28"/>
        </w:rPr>
      </w:pPr>
    </w:p>
    <w:p w14:paraId="0EA9A6FA" w14:textId="77777777" w:rsidR="00C53C4A" w:rsidRDefault="00C53C4A" w:rsidP="000655B5">
      <w:pPr>
        <w:widowControl w:val="0"/>
        <w:spacing w:after="0" w:line="240" w:lineRule="auto"/>
        <w:jc w:val="both"/>
        <w:rPr>
          <w:rFonts w:ascii="Times New Roman" w:hAnsi="Times New Roman" w:cs="Times New Roman"/>
          <w:b/>
          <w:sz w:val="28"/>
          <w:szCs w:val="28"/>
        </w:rPr>
      </w:pPr>
    </w:p>
    <w:p w14:paraId="09496490" w14:textId="77777777" w:rsidR="00C53C4A" w:rsidRDefault="00C53C4A" w:rsidP="000655B5">
      <w:pPr>
        <w:widowControl w:val="0"/>
        <w:spacing w:after="0" w:line="240" w:lineRule="auto"/>
        <w:jc w:val="both"/>
        <w:rPr>
          <w:rFonts w:ascii="Times New Roman" w:hAnsi="Times New Roman" w:cs="Times New Roman"/>
          <w:b/>
          <w:sz w:val="28"/>
          <w:szCs w:val="28"/>
        </w:rPr>
      </w:pPr>
    </w:p>
    <w:p w14:paraId="24799097" w14:textId="77777777" w:rsidR="00C53C4A" w:rsidRDefault="00C53C4A" w:rsidP="000655B5">
      <w:pPr>
        <w:widowControl w:val="0"/>
        <w:spacing w:after="0" w:line="240" w:lineRule="auto"/>
        <w:jc w:val="both"/>
        <w:rPr>
          <w:rFonts w:ascii="Times New Roman" w:hAnsi="Times New Roman" w:cs="Times New Roman"/>
          <w:b/>
          <w:sz w:val="28"/>
          <w:szCs w:val="28"/>
        </w:rPr>
      </w:pPr>
    </w:p>
    <w:p w14:paraId="090F1835" w14:textId="77777777" w:rsidR="00C53C4A" w:rsidRDefault="00C53C4A" w:rsidP="000655B5">
      <w:pPr>
        <w:widowControl w:val="0"/>
        <w:spacing w:after="0" w:line="240" w:lineRule="auto"/>
        <w:jc w:val="both"/>
        <w:rPr>
          <w:rFonts w:ascii="Times New Roman" w:hAnsi="Times New Roman" w:cs="Times New Roman"/>
          <w:b/>
          <w:sz w:val="28"/>
          <w:szCs w:val="28"/>
        </w:rPr>
      </w:pPr>
    </w:p>
    <w:p w14:paraId="2DD6E97C" w14:textId="77777777" w:rsidR="00C53C4A" w:rsidRDefault="00C53C4A" w:rsidP="000655B5">
      <w:pPr>
        <w:widowControl w:val="0"/>
        <w:spacing w:after="0" w:line="240" w:lineRule="auto"/>
        <w:jc w:val="both"/>
        <w:rPr>
          <w:rFonts w:ascii="Times New Roman" w:hAnsi="Times New Roman" w:cs="Times New Roman"/>
          <w:b/>
          <w:sz w:val="28"/>
          <w:szCs w:val="28"/>
        </w:rPr>
      </w:pPr>
    </w:p>
    <w:p w14:paraId="1A996C37" w14:textId="77777777" w:rsidR="00C53C4A" w:rsidRDefault="00C53C4A" w:rsidP="000655B5">
      <w:pPr>
        <w:widowControl w:val="0"/>
        <w:spacing w:after="0" w:line="240" w:lineRule="auto"/>
        <w:jc w:val="both"/>
        <w:rPr>
          <w:rFonts w:ascii="Times New Roman" w:hAnsi="Times New Roman" w:cs="Times New Roman"/>
          <w:b/>
          <w:sz w:val="28"/>
          <w:szCs w:val="28"/>
        </w:rPr>
      </w:pPr>
    </w:p>
    <w:p w14:paraId="4935ED3A" w14:textId="77777777" w:rsidR="00C53C4A" w:rsidRDefault="00C53C4A" w:rsidP="000655B5">
      <w:pPr>
        <w:widowControl w:val="0"/>
        <w:spacing w:after="0" w:line="240" w:lineRule="auto"/>
        <w:jc w:val="both"/>
        <w:rPr>
          <w:rFonts w:ascii="Times New Roman" w:hAnsi="Times New Roman" w:cs="Times New Roman"/>
          <w:b/>
          <w:sz w:val="28"/>
          <w:szCs w:val="28"/>
        </w:rPr>
      </w:pPr>
    </w:p>
    <w:p w14:paraId="4313F036" w14:textId="77777777" w:rsidR="00C53C4A" w:rsidRDefault="00C53C4A" w:rsidP="000655B5">
      <w:pPr>
        <w:widowControl w:val="0"/>
        <w:spacing w:after="0" w:line="240" w:lineRule="auto"/>
        <w:jc w:val="both"/>
        <w:rPr>
          <w:rFonts w:ascii="Times New Roman" w:hAnsi="Times New Roman" w:cs="Times New Roman"/>
          <w:b/>
          <w:sz w:val="28"/>
          <w:szCs w:val="28"/>
        </w:rPr>
      </w:pPr>
    </w:p>
    <w:p w14:paraId="02B2FC05" w14:textId="77777777" w:rsidR="00C53C4A" w:rsidRDefault="00C53C4A" w:rsidP="000655B5">
      <w:pPr>
        <w:widowControl w:val="0"/>
        <w:spacing w:after="0" w:line="240" w:lineRule="auto"/>
        <w:jc w:val="both"/>
        <w:rPr>
          <w:rFonts w:ascii="Times New Roman" w:hAnsi="Times New Roman" w:cs="Times New Roman"/>
          <w:b/>
          <w:sz w:val="28"/>
          <w:szCs w:val="28"/>
        </w:rPr>
      </w:pPr>
    </w:p>
    <w:p w14:paraId="37191578" w14:textId="77777777" w:rsidR="00C53C4A" w:rsidRDefault="00C53C4A" w:rsidP="000655B5">
      <w:pPr>
        <w:widowControl w:val="0"/>
        <w:spacing w:after="0" w:line="240" w:lineRule="auto"/>
        <w:jc w:val="both"/>
        <w:rPr>
          <w:rFonts w:ascii="Times New Roman" w:hAnsi="Times New Roman" w:cs="Times New Roman"/>
          <w:b/>
          <w:sz w:val="28"/>
          <w:szCs w:val="28"/>
        </w:rPr>
      </w:pPr>
    </w:p>
    <w:p w14:paraId="7ADF34F8" w14:textId="77777777" w:rsidR="00C53C4A" w:rsidRDefault="00C53C4A" w:rsidP="000655B5">
      <w:pPr>
        <w:widowControl w:val="0"/>
        <w:spacing w:after="0" w:line="240" w:lineRule="auto"/>
        <w:jc w:val="both"/>
        <w:rPr>
          <w:rFonts w:ascii="Times New Roman" w:hAnsi="Times New Roman" w:cs="Times New Roman"/>
          <w:b/>
          <w:sz w:val="28"/>
          <w:szCs w:val="28"/>
        </w:rPr>
      </w:pPr>
    </w:p>
    <w:p w14:paraId="7A150F40" w14:textId="77777777" w:rsidR="00C53C4A" w:rsidRDefault="00C53C4A" w:rsidP="000655B5">
      <w:pPr>
        <w:widowControl w:val="0"/>
        <w:spacing w:after="0" w:line="240" w:lineRule="auto"/>
        <w:jc w:val="both"/>
        <w:rPr>
          <w:rFonts w:ascii="Times New Roman" w:hAnsi="Times New Roman" w:cs="Times New Roman"/>
          <w:b/>
          <w:sz w:val="28"/>
          <w:szCs w:val="28"/>
        </w:rPr>
      </w:pPr>
    </w:p>
    <w:p w14:paraId="64F6EED9" w14:textId="77777777" w:rsidR="00C53C4A" w:rsidRDefault="00C53C4A" w:rsidP="000655B5">
      <w:pPr>
        <w:widowControl w:val="0"/>
        <w:spacing w:after="0" w:line="240" w:lineRule="auto"/>
        <w:jc w:val="both"/>
        <w:rPr>
          <w:rFonts w:ascii="Times New Roman" w:hAnsi="Times New Roman" w:cs="Times New Roman"/>
          <w:b/>
          <w:sz w:val="28"/>
          <w:szCs w:val="28"/>
        </w:rPr>
      </w:pPr>
    </w:p>
    <w:p w14:paraId="75DFE3B3" w14:textId="77777777" w:rsidR="000F6E04" w:rsidRDefault="000F6E04" w:rsidP="000655B5">
      <w:pPr>
        <w:widowControl w:val="0"/>
        <w:spacing w:after="0" w:line="240" w:lineRule="auto"/>
        <w:jc w:val="both"/>
        <w:rPr>
          <w:rFonts w:ascii="Times New Roman" w:hAnsi="Times New Roman" w:cs="Times New Roman"/>
          <w:b/>
          <w:sz w:val="28"/>
          <w:szCs w:val="28"/>
        </w:rPr>
      </w:pPr>
    </w:p>
    <w:p w14:paraId="13D586EA" w14:textId="77777777" w:rsidR="000F6E04" w:rsidRDefault="000F6E04" w:rsidP="000655B5">
      <w:pPr>
        <w:widowControl w:val="0"/>
        <w:spacing w:after="0" w:line="240" w:lineRule="auto"/>
        <w:jc w:val="both"/>
        <w:rPr>
          <w:rFonts w:ascii="Times New Roman" w:hAnsi="Times New Roman" w:cs="Times New Roman"/>
          <w:b/>
          <w:sz w:val="28"/>
          <w:szCs w:val="28"/>
        </w:rPr>
      </w:pPr>
    </w:p>
    <w:p w14:paraId="43A16B28" w14:textId="77777777" w:rsidR="000F6E04" w:rsidRDefault="000F6E04" w:rsidP="000655B5">
      <w:pPr>
        <w:widowControl w:val="0"/>
        <w:spacing w:after="0" w:line="240" w:lineRule="auto"/>
        <w:jc w:val="both"/>
        <w:rPr>
          <w:rFonts w:ascii="Times New Roman" w:hAnsi="Times New Roman" w:cs="Times New Roman"/>
          <w:b/>
          <w:sz w:val="28"/>
          <w:szCs w:val="28"/>
        </w:rPr>
      </w:pPr>
    </w:p>
    <w:p w14:paraId="59DEDC34" w14:textId="77777777" w:rsidR="000F6E04" w:rsidRDefault="000F6E04" w:rsidP="000655B5">
      <w:pPr>
        <w:widowControl w:val="0"/>
        <w:spacing w:after="0" w:line="240" w:lineRule="auto"/>
        <w:jc w:val="both"/>
        <w:rPr>
          <w:rFonts w:ascii="Times New Roman" w:hAnsi="Times New Roman" w:cs="Times New Roman"/>
          <w:b/>
          <w:sz w:val="28"/>
          <w:szCs w:val="28"/>
        </w:rPr>
      </w:pPr>
    </w:p>
    <w:p w14:paraId="4124880D" w14:textId="77777777" w:rsidR="000F6E04" w:rsidRDefault="000F6E04" w:rsidP="000655B5">
      <w:pPr>
        <w:widowControl w:val="0"/>
        <w:spacing w:after="0" w:line="240" w:lineRule="auto"/>
        <w:jc w:val="both"/>
        <w:rPr>
          <w:rFonts w:ascii="Times New Roman" w:hAnsi="Times New Roman" w:cs="Times New Roman"/>
          <w:b/>
          <w:sz w:val="28"/>
          <w:szCs w:val="28"/>
        </w:rPr>
      </w:pPr>
    </w:p>
    <w:p w14:paraId="00ADE6D7" w14:textId="77777777" w:rsidR="00997F65" w:rsidRDefault="00997F65" w:rsidP="000655B5">
      <w:pPr>
        <w:widowControl w:val="0"/>
        <w:spacing w:after="0" w:line="240" w:lineRule="auto"/>
        <w:jc w:val="both"/>
        <w:rPr>
          <w:rFonts w:ascii="Times New Roman" w:hAnsi="Times New Roman" w:cs="Times New Roman"/>
          <w:b/>
          <w:sz w:val="28"/>
          <w:szCs w:val="28"/>
        </w:rPr>
      </w:pPr>
    </w:p>
    <w:p w14:paraId="27865F25" w14:textId="77777777" w:rsidR="00997F65" w:rsidRDefault="00997F65" w:rsidP="000655B5">
      <w:pPr>
        <w:widowControl w:val="0"/>
        <w:spacing w:after="0" w:line="240" w:lineRule="auto"/>
        <w:jc w:val="both"/>
        <w:rPr>
          <w:rFonts w:ascii="Times New Roman" w:hAnsi="Times New Roman" w:cs="Times New Roman"/>
          <w:b/>
          <w:sz w:val="28"/>
          <w:szCs w:val="28"/>
        </w:rPr>
      </w:pPr>
    </w:p>
    <w:p w14:paraId="1EFF2D77" w14:textId="77777777" w:rsidR="00430D64" w:rsidRDefault="00430D64" w:rsidP="00836CB3">
      <w:pPr>
        <w:rPr>
          <w:rFonts w:ascii="Times New Roman" w:hAnsi="Times New Roman" w:cs="Times New Roman"/>
          <w:sz w:val="28"/>
          <w:szCs w:val="28"/>
        </w:rPr>
      </w:pPr>
    </w:p>
    <w:sectPr w:rsidR="00430D64" w:rsidSect="00836CB3">
      <w:headerReference w:type="even" r:id="rId11"/>
      <w:footerReference w:type="even" r:id="rId12"/>
      <w:footerReference w:type="default" r:id="rId13"/>
      <w:headerReference w:type="first" r:id="rId14"/>
      <w:pgSz w:w="11906" w:h="16838"/>
      <w:pgMar w:top="426"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7E5B" w14:textId="77777777" w:rsidR="00654B47" w:rsidRDefault="00654B47">
      <w:pPr>
        <w:spacing w:after="0" w:line="240" w:lineRule="auto"/>
      </w:pPr>
      <w:r>
        <w:separator/>
      </w:r>
    </w:p>
  </w:endnote>
  <w:endnote w:type="continuationSeparator" w:id="0">
    <w:p w14:paraId="6F20E5EE" w14:textId="77777777" w:rsidR="00654B47" w:rsidRDefault="0065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8D31" w14:textId="77777777" w:rsidR="0081661D" w:rsidRDefault="0081661D"/>
  <w:p w14:paraId="14675331" w14:textId="77777777" w:rsidR="0081661D" w:rsidRDefault="008166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332243"/>
      <w:docPartObj>
        <w:docPartGallery w:val="Page Numbers (Bottom of Page)"/>
        <w:docPartUnique/>
      </w:docPartObj>
    </w:sdtPr>
    <w:sdtContent>
      <w:p w14:paraId="0DB274EE" w14:textId="0E5D7BD2" w:rsidR="00836CB3" w:rsidRDefault="00836CB3">
        <w:pPr>
          <w:pStyle w:val="af1"/>
          <w:jc w:val="center"/>
        </w:pPr>
        <w:r>
          <w:fldChar w:fldCharType="begin"/>
        </w:r>
        <w:r>
          <w:instrText>PAGE   \* MERGEFORMAT</w:instrText>
        </w:r>
        <w:r>
          <w:fldChar w:fldCharType="separate"/>
        </w:r>
        <w:r>
          <w:t>2</w:t>
        </w:r>
        <w:r>
          <w:fldChar w:fldCharType="end"/>
        </w:r>
      </w:p>
    </w:sdtContent>
  </w:sdt>
  <w:p w14:paraId="64435A94" w14:textId="77777777" w:rsidR="00836CB3" w:rsidRDefault="00836CB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2C3F" w14:textId="77777777" w:rsidR="00654B47" w:rsidRDefault="00654B47">
      <w:pPr>
        <w:spacing w:after="0" w:line="240" w:lineRule="auto"/>
      </w:pPr>
      <w:r>
        <w:separator/>
      </w:r>
    </w:p>
  </w:footnote>
  <w:footnote w:type="continuationSeparator" w:id="0">
    <w:p w14:paraId="0FC85A46" w14:textId="77777777" w:rsidR="00654B47" w:rsidRDefault="0065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E35F" w14:textId="77777777" w:rsidR="0081661D" w:rsidRDefault="0081661D"/>
  <w:p w14:paraId="74E9834F" w14:textId="77777777" w:rsidR="0081661D" w:rsidRDefault="008166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511E" w14:textId="77777777" w:rsidR="0081661D" w:rsidRDefault="0081661D"/>
  <w:p w14:paraId="4B66C1EA" w14:textId="77777777" w:rsidR="0081661D" w:rsidRDefault="008166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E23458"/>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09BB7D1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9C50228"/>
    <w:multiLevelType w:val="hybridMultilevel"/>
    <w:tmpl w:val="FFFFFFFF"/>
    <w:lvl w:ilvl="0" w:tplc="A412B45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0AE93EC1"/>
    <w:multiLevelType w:val="hybridMultilevel"/>
    <w:tmpl w:val="CCE4CB42"/>
    <w:lvl w:ilvl="0" w:tplc="6CBE39E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B469BE"/>
    <w:multiLevelType w:val="hybridMultilevel"/>
    <w:tmpl w:val="C62866AC"/>
    <w:lvl w:ilvl="0" w:tplc="5D68D2C0">
      <w:numFmt w:val="bullet"/>
      <w:lvlText w:val=""/>
      <w:lvlJc w:val="left"/>
      <w:pPr>
        <w:ind w:left="980" w:hanging="361"/>
      </w:pPr>
      <w:rPr>
        <w:rFonts w:ascii="Symbol" w:eastAsia="Symbol" w:hAnsi="Symbol" w:cs="Symbol" w:hint="default"/>
        <w:b w:val="0"/>
        <w:bCs w:val="0"/>
        <w:i w:val="0"/>
        <w:iCs w:val="0"/>
        <w:w w:val="99"/>
        <w:sz w:val="28"/>
        <w:szCs w:val="28"/>
        <w:lang w:val="ru-RU" w:eastAsia="en-US" w:bidi="ar-SA"/>
      </w:rPr>
    </w:lvl>
    <w:lvl w:ilvl="1" w:tplc="AB1821DE">
      <w:numFmt w:val="bullet"/>
      <w:lvlText w:val=""/>
      <w:lvlJc w:val="left"/>
      <w:pPr>
        <w:ind w:left="1076" w:hanging="361"/>
      </w:pPr>
      <w:rPr>
        <w:rFonts w:ascii="Symbol" w:eastAsia="Symbol" w:hAnsi="Symbol" w:cs="Symbol" w:hint="default"/>
        <w:b w:val="0"/>
        <w:bCs w:val="0"/>
        <w:i w:val="0"/>
        <w:iCs w:val="0"/>
        <w:w w:val="99"/>
        <w:sz w:val="28"/>
        <w:szCs w:val="28"/>
        <w:lang w:val="ru-RU" w:eastAsia="en-US" w:bidi="ar-SA"/>
      </w:rPr>
    </w:lvl>
    <w:lvl w:ilvl="2" w:tplc="95F415F8">
      <w:numFmt w:val="bullet"/>
      <w:lvlText w:val="-"/>
      <w:lvlJc w:val="left"/>
      <w:pPr>
        <w:ind w:left="1345" w:hanging="361"/>
      </w:pPr>
      <w:rPr>
        <w:rFonts w:ascii="Courier New" w:eastAsia="Courier New" w:hAnsi="Courier New" w:cs="Courier New" w:hint="default"/>
        <w:b w:val="0"/>
        <w:bCs w:val="0"/>
        <w:i w:val="0"/>
        <w:iCs w:val="0"/>
        <w:w w:val="100"/>
        <w:sz w:val="24"/>
        <w:szCs w:val="24"/>
        <w:lang w:val="ru-RU" w:eastAsia="en-US" w:bidi="ar-SA"/>
      </w:rPr>
    </w:lvl>
    <w:lvl w:ilvl="3" w:tplc="3ABCA2BE">
      <w:numFmt w:val="bullet"/>
      <w:lvlText w:val="•"/>
      <w:lvlJc w:val="left"/>
      <w:pPr>
        <w:ind w:left="2530" w:hanging="361"/>
      </w:pPr>
      <w:rPr>
        <w:rFonts w:hint="default"/>
        <w:lang w:val="ru-RU" w:eastAsia="en-US" w:bidi="ar-SA"/>
      </w:rPr>
    </w:lvl>
    <w:lvl w:ilvl="4" w:tplc="E83AAB62">
      <w:numFmt w:val="bullet"/>
      <w:lvlText w:val="•"/>
      <w:lvlJc w:val="left"/>
      <w:pPr>
        <w:ind w:left="3721" w:hanging="361"/>
      </w:pPr>
      <w:rPr>
        <w:rFonts w:hint="default"/>
        <w:lang w:val="ru-RU" w:eastAsia="en-US" w:bidi="ar-SA"/>
      </w:rPr>
    </w:lvl>
    <w:lvl w:ilvl="5" w:tplc="837C94E6">
      <w:numFmt w:val="bullet"/>
      <w:lvlText w:val="•"/>
      <w:lvlJc w:val="left"/>
      <w:pPr>
        <w:ind w:left="4911" w:hanging="361"/>
      </w:pPr>
      <w:rPr>
        <w:rFonts w:hint="default"/>
        <w:lang w:val="ru-RU" w:eastAsia="en-US" w:bidi="ar-SA"/>
      </w:rPr>
    </w:lvl>
    <w:lvl w:ilvl="6" w:tplc="BFD61748">
      <w:numFmt w:val="bullet"/>
      <w:lvlText w:val="•"/>
      <w:lvlJc w:val="left"/>
      <w:pPr>
        <w:ind w:left="6102" w:hanging="361"/>
      </w:pPr>
      <w:rPr>
        <w:rFonts w:hint="default"/>
        <w:lang w:val="ru-RU" w:eastAsia="en-US" w:bidi="ar-SA"/>
      </w:rPr>
    </w:lvl>
    <w:lvl w:ilvl="7" w:tplc="9F68BFF6">
      <w:numFmt w:val="bullet"/>
      <w:lvlText w:val="•"/>
      <w:lvlJc w:val="left"/>
      <w:pPr>
        <w:ind w:left="7292" w:hanging="361"/>
      </w:pPr>
      <w:rPr>
        <w:rFonts w:hint="default"/>
        <w:lang w:val="ru-RU" w:eastAsia="en-US" w:bidi="ar-SA"/>
      </w:rPr>
    </w:lvl>
    <w:lvl w:ilvl="8" w:tplc="CED0880C">
      <w:numFmt w:val="bullet"/>
      <w:lvlText w:val="•"/>
      <w:lvlJc w:val="left"/>
      <w:pPr>
        <w:ind w:left="8483" w:hanging="361"/>
      </w:pPr>
      <w:rPr>
        <w:rFonts w:hint="default"/>
        <w:lang w:val="ru-RU" w:eastAsia="en-US" w:bidi="ar-SA"/>
      </w:rPr>
    </w:lvl>
  </w:abstractNum>
  <w:abstractNum w:abstractNumId="12" w15:restartNumberingAfterBreak="0">
    <w:nsid w:val="11645DCB"/>
    <w:multiLevelType w:val="hybridMultilevel"/>
    <w:tmpl w:val="FFFFFFFF"/>
    <w:lvl w:ilvl="0" w:tplc="DDEC22DC">
      <w:start w:val="6"/>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15:restartNumberingAfterBreak="0">
    <w:nsid w:val="15C01A7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7C81B22"/>
    <w:multiLevelType w:val="multilevel"/>
    <w:tmpl w:val="1C60FE9A"/>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1FC8731E"/>
    <w:multiLevelType w:val="hybridMultilevel"/>
    <w:tmpl w:val="463E093A"/>
    <w:lvl w:ilvl="0" w:tplc="5E58D67C">
      <w:numFmt w:val="bullet"/>
      <w:lvlText w:val=""/>
      <w:lvlJc w:val="left"/>
      <w:pPr>
        <w:ind w:left="980" w:hanging="347"/>
      </w:pPr>
      <w:rPr>
        <w:rFonts w:ascii="Symbol" w:eastAsia="Symbol" w:hAnsi="Symbol" w:cs="Symbol" w:hint="default"/>
        <w:b w:val="0"/>
        <w:bCs w:val="0"/>
        <w:i w:val="0"/>
        <w:iCs w:val="0"/>
        <w:w w:val="99"/>
        <w:sz w:val="28"/>
        <w:szCs w:val="28"/>
        <w:lang w:val="ru-RU" w:eastAsia="en-US" w:bidi="ar-SA"/>
      </w:rPr>
    </w:lvl>
    <w:lvl w:ilvl="1" w:tplc="0D3E75EA">
      <w:numFmt w:val="bullet"/>
      <w:lvlText w:val="-"/>
      <w:lvlJc w:val="left"/>
      <w:pPr>
        <w:ind w:left="1701" w:hanging="346"/>
      </w:pPr>
      <w:rPr>
        <w:rFonts w:ascii="Courier New" w:eastAsia="Courier New" w:hAnsi="Courier New" w:cs="Courier New" w:hint="default"/>
        <w:b w:val="0"/>
        <w:bCs w:val="0"/>
        <w:i w:val="0"/>
        <w:iCs w:val="0"/>
        <w:w w:val="100"/>
        <w:sz w:val="24"/>
        <w:szCs w:val="24"/>
        <w:lang w:val="ru-RU" w:eastAsia="en-US" w:bidi="ar-SA"/>
      </w:rPr>
    </w:lvl>
    <w:lvl w:ilvl="2" w:tplc="150A739C">
      <w:numFmt w:val="bullet"/>
      <w:lvlText w:val="•"/>
      <w:lvlJc w:val="left"/>
      <w:pPr>
        <w:ind w:left="2718" w:hanging="346"/>
      </w:pPr>
      <w:rPr>
        <w:rFonts w:hint="default"/>
        <w:lang w:val="ru-RU" w:eastAsia="en-US" w:bidi="ar-SA"/>
      </w:rPr>
    </w:lvl>
    <w:lvl w:ilvl="3" w:tplc="946C6AE8">
      <w:numFmt w:val="bullet"/>
      <w:lvlText w:val="•"/>
      <w:lvlJc w:val="left"/>
      <w:pPr>
        <w:ind w:left="3736" w:hanging="346"/>
      </w:pPr>
      <w:rPr>
        <w:rFonts w:hint="default"/>
        <w:lang w:val="ru-RU" w:eastAsia="en-US" w:bidi="ar-SA"/>
      </w:rPr>
    </w:lvl>
    <w:lvl w:ilvl="4" w:tplc="D68EC634">
      <w:numFmt w:val="bullet"/>
      <w:lvlText w:val="•"/>
      <w:lvlJc w:val="left"/>
      <w:pPr>
        <w:ind w:left="4754" w:hanging="346"/>
      </w:pPr>
      <w:rPr>
        <w:rFonts w:hint="default"/>
        <w:lang w:val="ru-RU" w:eastAsia="en-US" w:bidi="ar-SA"/>
      </w:rPr>
    </w:lvl>
    <w:lvl w:ilvl="5" w:tplc="49D02D7A">
      <w:numFmt w:val="bullet"/>
      <w:lvlText w:val="•"/>
      <w:lvlJc w:val="left"/>
      <w:pPr>
        <w:ind w:left="5772" w:hanging="346"/>
      </w:pPr>
      <w:rPr>
        <w:rFonts w:hint="default"/>
        <w:lang w:val="ru-RU" w:eastAsia="en-US" w:bidi="ar-SA"/>
      </w:rPr>
    </w:lvl>
    <w:lvl w:ilvl="6" w:tplc="29D6637C">
      <w:numFmt w:val="bullet"/>
      <w:lvlText w:val="•"/>
      <w:lvlJc w:val="left"/>
      <w:pPr>
        <w:ind w:left="6791" w:hanging="346"/>
      </w:pPr>
      <w:rPr>
        <w:rFonts w:hint="default"/>
        <w:lang w:val="ru-RU" w:eastAsia="en-US" w:bidi="ar-SA"/>
      </w:rPr>
    </w:lvl>
    <w:lvl w:ilvl="7" w:tplc="2A6849D0">
      <w:numFmt w:val="bullet"/>
      <w:lvlText w:val="•"/>
      <w:lvlJc w:val="left"/>
      <w:pPr>
        <w:ind w:left="7809" w:hanging="346"/>
      </w:pPr>
      <w:rPr>
        <w:rFonts w:hint="default"/>
        <w:lang w:val="ru-RU" w:eastAsia="en-US" w:bidi="ar-SA"/>
      </w:rPr>
    </w:lvl>
    <w:lvl w:ilvl="8" w:tplc="3B9ADCDE">
      <w:numFmt w:val="bullet"/>
      <w:lvlText w:val="•"/>
      <w:lvlJc w:val="left"/>
      <w:pPr>
        <w:ind w:left="8827" w:hanging="346"/>
      </w:pPr>
      <w:rPr>
        <w:rFonts w:hint="default"/>
        <w:lang w:val="ru-RU" w:eastAsia="en-US" w:bidi="ar-SA"/>
      </w:rPr>
    </w:lvl>
  </w:abstractNum>
  <w:abstractNum w:abstractNumId="16" w15:restartNumberingAfterBreak="0">
    <w:nsid w:val="242C68C2"/>
    <w:multiLevelType w:val="multilevel"/>
    <w:tmpl w:val="30C0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87A56"/>
    <w:multiLevelType w:val="hybridMultilevel"/>
    <w:tmpl w:val="FFFFFFFF"/>
    <w:lvl w:ilvl="0" w:tplc="9EC6B8EE">
      <w:start w:val="4"/>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DB53C39"/>
    <w:multiLevelType w:val="hybridMultilevel"/>
    <w:tmpl w:val="FFFFFFFF"/>
    <w:lvl w:ilvl="0" w:tplc="04190001">
      <w:numFmt w:val="bullet"/>
      <w:lvlText w:val=""/>
      <w:lvlJc w:val="left"/>
      <w:pPr>
        <w:ind w:left="502"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F13B57"/>
    <w:multiLevelType w:val="hybridMultilevel"/>
    <w:tmpl w:val="FFFFFFFF"/>
    <w:lvl w:ilvl="0" w:tplc="ADB6C7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2405745"/>
    <w:multiLevelType w:val="multilevel"/>
    <w:tmpl w:val="991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1236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061CC"/>
    <w:multiLevelType w:val="hybridMultilevel"/>
    <w:tmpl w:val="5B80BDA6"/>
    <w:lvl w:ilvl="0" w:tplc="3FEA4F92">
      <w:numFmt w:val="bullet"/>
      <w:lvlText w:val="-"/>
      <w:lvlJc w:val="left"/>
      <w:pPr>
        <w:ind w:left="233" w:hanging="185"/>
      </w:pPr>
      <w:rPr>
        <w:rFonts w:ascii="Times New Roman" w:eastAsia="Times New Roman" w:hAnsi="Times New Roman" w:cs="Times New Roman" w:hint="default"/>
        <w:w w:val="99"/>
        <w:lang w:val="ru-RU" w:eastAsia="en-US" w:bidi="ar-SA"/>
      </w:rPr>
    </w:lvl>
    <w:lvl w:ilvl="1" w:tplc="29E4842C">
      <w:numFmt w:val="bullet"/>
      <w:lvlText w:val="•"/>
      <w:lvlJc w:val="left"/>
      <w:pPr>
        <w:ind w:left="1316" w:hanging="185"/>
      </w:pPr>
      <w:rPr>
        <w:rFonts w:hint="default"/>
        <w:lang w:val="ru-RU" w:eastAsia="en-US" w:bidi="ar-SA"/>
      </w:rPr>
    </w:lvl>
    <w:lvl w:ilvl="2" w:tplc="EB70A4F8">
      <w:numFmt w:val="bullet"/>
      <w:lvlText w:val="•"/>
      <w:lvlJc w:val="left"/>
      <w:pPr>
        <w:ind w:left="2393" w:hanging="185"/>
      </w:pPr>
      <w:rPr>
        <w:rFonts w:hint="default"/>
        <w:lang w:val="ru-RU" w:eastAsia="en-US" w:bidi="ar-SA"/>
      </w:rPr>
    </w:lvl>
    <w:lvl w:ilvl="3" w:tplc="4FBEAFA2">
      <w:numFmt w:val="bullet"/>
      <w:lvlText w:val="•"/>
      <w:lvlJc w:val="left"/>
      <w:pPr>
        <w:ind w:left="3469" w:hanging="185"/>
      </w:pPr>
      <w:rPr>
        <w:rFonts w:hint="default"/>
        <w:lang w:val="ru-RU" w:eastAsia="en-US" w:bidi="ar-SA"/>
      </w:rPr>
    </w:lvl>
    <w:lvl w:ilvl="4" w:tplc="68A4E960">
      <w:numFmt w:val="bullet"/>
      <w:lvlText w:val="•"/>
      <w:lvlJc w:val="left"/>
      <w:pPr>
        <w:ind w:left="4546" w:hanging="185"/>
      </w:pPr>
      <w:rPr>
        <w:rFonts w:hint="default"/>
        <w:lang w:val="ru-RU" w:eastAsia="en-US" w:bidi="ar-SA"/>
      </w:rPr>
    </w:lvl>
    <w:lvl w:ilvl="5" w:tplc="A8B4740E">
      <w:numFmt w:val="bullet"/>
      <w:lvlText w:val="•"/>
      <w:lvlJc w:val="left"/>
      <w:pPr>
        <w:ind w:left="5623" w:hanging="185"/>
      </w:pPr>
      <w:rPr>
        <w:rFonts w:hint="default"/>
        <w:lang w:val="ru-RU" w:eastAsia="en-US" w:bidi="ar-SA"/>
      </w:rPr>
    </w:lvl>
    <w:lvl w:ilvl="6" w:tplc="E0C8139C">
      <w:numFmt w:val="bullet"/>
      <w:lvlText w:val="•"/>
      <w:lvlJc w:val="left"/>
      <w:pPr>
        <w:ind w:left="6699" w:hanging="185"/>
      </w:pPr>
      <w:rPr>
        <w:rFonts w:hint="default"/>
        <w:lang w:val="ru-RU" w:eastAsia="en-US" w:bidi="ar-SA"/>
      </w:rPr>
    </w:lvl>
    <w:lvl w:ilvl="7" w:tplc="A320A9B0">
      <w:numFmt w:val="bullet"/>
      <w:lvlText w:val="•"/>
      <w:lvlJc w:val="left"/>
      <w:pPr>
        <w:ind w:left="7776" w:hanging="185"/>
      </w:pPr>
      <w:rPr>
        <w:rFonts w:hint="default"/>
        <w:lang w:val="ru-RU" w:eastAsia="en-US" w:bidi="ar-SA"/>
      </w:rPr>
    </w:lvl>
    <w:lvl w:ilvl="8" w:tplc="3B56A51E">
      <w:numFmt w:val="bullet"/>
      <w:lvlText w:val="•"/>
      <w:lvlJc w:val="left"/>
      <w:pPr>
        <w:ind w:left="8853" w:hanging="185"/>
      </w:pPr>
      <w:rPr>
        <w:rFonts w:hint="default"/>
        <w:lang w:val="ru-RU" w:eastAsia="en-US" w:bidi="ar-SA"/>
      </w:rPr>
    </w:lvl>
  </w:abstractNum>
  <w:abstractNum w:abstractNumId="23" w15:restartNumberingAfterBreak="0">
    <w:nsid w:val="5EC918FA"/>
    <w:multiLevelType w:val="hybridMultilevel"/>
    <w:tmpl w:val="FFFFFFFF"/>
    <w:lvl w:ilvl="0" w:tplc="3D36BC60">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781BA7"/>
    <w:multiLevelType w:val="hybridMultilevel"/>
    <w:tmpl w:val="FFFFFFFF"/>
    <w:lvl w:ilvl="0" w:tplc="3D36BC60">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5AE54FC"/>
    <w:multiLevelType w:val="hybridMultilevel"/>
    <w:tmpl w:val="FFFFFFFF"/>
    <w:lvl w:ilvl="0" w:tplc="96FCE1EE">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7E486878"/>
    <w:multiLevelType w:val="multilevel"/>
    <w:tmpl w:val="0A2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169134">
    <w:abstractNumId w:val="21"/>
  </w:num>
  <w:num w:numId="2" w16cid:durableId="1185172934">
    <w:abstractNumId w:val="23"/>
  </w:num>
  <w:num w:numId="3" w16cid:durableId="1414547604">
    <w:abstractNumId w:val="24"/>
  </w:num>
  <w:num w:numId="4" w16cid:durableId="1292125350">
    <w:abstractNumId w:val="19"/>
  </w:num>
  <w:num w:numId="5" w16cid:durableId="514999784">
    <w:abstractNumId w:val="7"/>
  </w:num>
  <w:num w:numId="6" w16cid:durableId="1079869344">
    <w:abstractNumId w:val="6"/>
  </w:num>
  <w:num w:numId="7" w16cid:durableId="1986159115">
    <w:abstractNumId w:val="5"/>
  </w:num>
  <w:num w:numId="8" w16cid:durableId="886335711">
    <w:abstractNumId w:val="4"/>
  </w:num>
  <w:num w:numId="9" w16cid:durableId="245069327">
    <w:abstractNumId w:val="3"/>
  </w:num>
  <w:num w:numId="10" w16cid:durableId="1836452775">
    <w:abstractNumId w:val="2"/>
  </w:num>
  <w:num w:numId="11" w16cid:durableId="1127314967">
    <w:abstractNumId w:val="1"/>
  </w:num>
  <w:num w:numId="12" w16cid:durableId="683630024">
    <w:abstractNumId w:val="0"/>
  </w:num>
  <w:num w:numId="13" w16cid:durableId="1812865401">
    <w:abstractNumId w:val="8"/>
  </w:num>
  <w:num w:numId="14" w16cid:durableId="626283254">
    <w:abstractNumId w:val="13"/>
  </w:num>
  <w:num w:numId="15" w16cid:durableId="885724716">
    <w:abstractNumId w:val="25"/>
  </w:num>
  <w:num w:numId="16" w16cid:durableId="735591310">
    <w:abstractNumId w:val="18"/>
  </w:num>
  <w:num w:numId="17" w16cid:durableId="1477644585">
    <w:abstractNumId w:val="17"/>
  </w:num>
  <w:num w:numId="18" w16cid:durableId="26106815">
    <w:abstractNumId w:val="9"/>
  </w:num>
  <w:num w:numId="19" w16cid:durableId="1479955233">
    <w:abstractNumId w:val="12"/>
  </w:num>
  <w:num w:numId="20" w16cid:durableId="657269437">
    <w:abstractNumId w:val="20"/>
  </w:num>
  <w:num w:numId="21" w16cid:durableId="1840079984">
    <w:abstractNumId w:val="14"/>
  </w:num>
  <w:num w:numId="22" w16cid:durableId="1847598615">
    <w:abstractNumId w:val="22"/>
  </w:num>
  <w:num w:numId="23" w16cid:durableId="449009158">
    <w:abstractNumId w:val="15"/>
  </w:num>
  <w:num w:numId="24" w16cid:durableId="699598120">
    <w:abstractNumId w:val="11"/>
  </w:num>
  <w:num w:numId="25" w16cid:durableId="1911690943">
    <w:abstractNumId w:val="10"/>
  </w:num>
  <w:num w:numId="26" w16cid:durableId="777453800">
    <w:abstractNumId w:val="26"/>
  </w:num>
  <w:num w:numId="27" w16cid:durableId="958219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54"/>
    <w:rsid w:val="000079BA"/>
    <w:rsid w:val="0001230D"/>
    <w:rsid w:val="00012535"/>
    <w:rsid w:val="00015B51"/>
    <w:rsid w:val="00022F8D"/>
    <w:rsid w:val="00034433"/>
    <w:rsid w:val="00035E29"/>
    <w:rsid w:val="00042C49"/>
    <w:rsid w:val="00053682"/>
    <w:rsid w:val="000655B5"/>
    <w:rsid w:val="00077F6C"/>
    <w:rsid w:val="00084372"/>
    <w:rsid w:val="000868FC"/>
    <w:rsid w:val="00093554"/>
    <w:rsid w:val="000B1865"/>
    <w:rsid w:val="000B4570"/>
    <w:rsid w:val="000C36D5"/>
    <w:rsid w:val="000D1207"/>
    <w:rsid w:val="000D7BC6"/>
    <w:rsid w:val="000F6E04"/>
    <w:rsid w:val="000F7803"/>
    <w:rsid w:val="0011070F"/>
    <w:rsid w:val="00113BCD"/>
    <w:rsid w:val="00130A0D"/>
    <w:rsid w:val="00133C66"/>
    <w:rsid w:val="0014199A"/>
    <w:rsid w:val="001512DE"/>
    <w:rsid w:val="001829BE"/>
    <w:rsid w:val="0019341E"/>
    <w:rsid w:val="001A04D6"/>
    <w:rsid w:val="001B302A"/>
    <w:rsid w:val="001C244B"/>
    <w:rsid w:val="001C4B3E"/>
    <w:rsid w:val="001F4FA0"/>
    <w:rsid w:val="00203E90"/>
    <w:rsid w:val="00205907"/>
    <w:rsid w:val="00211B23"/>
    <w:rsid w:val="00223CD7"/>
    <w:rsid w:val="00230CB8"/>
    <w:rsid w:val="00240BF1"/>
    <w:rsid w:val="0024517B"/>
    <w:rsid w:val="0024658A"/>
    <w:rsid w:val="00253CED"/>
    <w:rsid w:val="002555EB"/>
    <w:rsid w:val="0025560F"/>
    <w:rsid w:val="00257771"/>
    <w:rsid w:val="00264F5A"/>
    <w:rsid w:val="00272ADE"/>
    <w:rsid w:val="002753CF"/>
    <w:rsid w:val="002878F2"/>
    <w:rsid w:val="00293335"/>
    <w:rsid w:val="002A192D"/>
    <w:rsid w:val="002B6E15"/>
    <w:rsid w:val="002C0AF4"/>
    <w:rsid w:val="002D21F6"/>
    <w:rsid w:val="002E717B"/>
    <w:rsid w:val="002F42CC"/>
    <w:rsid w:val="002F5FD9"/>
    <w:rsid w:val="002F78AB"/>
    <w:rsid w:val="003338FC"/>
    <w:rsid w:val="0033426C"/>
    <w:rsid w:val="0033557E"/>
    <w:rsid w:val="00340657"/>
    <w:rsid w:val="00342D15"/>
    <w:rsid w:val="003458C7"/>
    <w:rsid w:val="00346475"/>
    <w:rsid w:val="003516F8"/>
    <w:rsid w:val="00362928"/>
    <w:rsid w:val="003662AA"/>
    <w:rsid w:val="00370AA5"/>
    <w:rsid w:val="00370CD4"/>
    <w:rsid w:val="0037630A"/>
    <w:rsid w:val="003800DB"/>
    <w:rsid w:val="003860CC"/>
    <w:rsid w:val="00387A64"/>
    <w:rsid w:val="003A169E"/>
    <w:rsid w:val="003A35ED"/>
    <w:rsid w:val="003C255E"/>
    <w:rsid w:val="003E007C"/>
    <w:rsid w:val="003E4238"/>
    <w:rsid w:val="003E5D7D"/>
    <w:rsid w:val="003F7032"/>
    <w:rsid w:val="0040431A"/>
    <w:rsid w:val="00412D51"/>
    <w:rsid w:val="004133B9"/>
    <w:rsid w:val="004144FD"/>
    <w:rsid w:val="0042400B"/>
    <w:rsid w:val="00427FA0"/>
    <w:rsid w:val="00430D64"/>
    <w:rsid w:val="00432448"/>
    <w:rsid w:val="004402E8"/>
    <w:rsid w:val="00455DD9"/>
    <w:rsid w:val="00456D45"/>
    <w:rsid w:val="004674EF"/>
    <w:rsid w:val="004725ED"/>
    <w:rsid w:val="00485184"/>
    <w:rsid w:val="004A36D0"/>
    <w:rsid w:val="004B3709"/>
    <w:rsid w:val="004B64AE"/>
    <w:rsid w:val="004C698B"/>
    <w:rsid w:val="004C6A09"/>
    <w:rsid w:val="004D3BFB"/>
    <w:rsid w:val="004E64C1"/>
    <w:rsid w:val="004F06C4"/>
    <w:rsid w:val="0052732E"/>
    <w:rsid w:val="00530961"/>
    <w:rsid w:val="005352F8"/>
    <w:rsid w:val="00536884"/>
    <w:rsid w:val="00547A63"/>
    <w:rsid w:val="00552D7D"/>
    <w:rsid w:val="00571140"/>
    <w:rsid w:val="005715FB"/>
    <w:rsid w:val="00573F29"/>
    <w:rsid w:val="00576497"/>
    <w:rsid w:val="00585AF4"/>
    <w:rsid w:val="00592306"/>
    <w:rsid w:val="005A25B6"/>
    <w:rsid w:val="005B3BB9"/>
    <w:rsid w:val="005B4DAC"/>
    <w:rsid w:val="005C124B"/>
    <w:rsid w:val="005C61B0"/>
    <w:rsid w:val="006011D8"/>
    <w:rsid w:val="00601C35"/>
    <w:rsid w:val="00613EFA"/>
    <w:rsid w:val="0062357A"/>
    <w:rsid w:val="00626E3F"/>
    <w:rsid w:val="00652CF4"/>
    <w:rsid w:val="00654B47"/>
    <w:rsid w:val="006729AE"/>
    <w:rsid w:val="0067589B"/>
    <w:rsid w:val="00696085"/>
    <w:rsid w:val="006969D2"/>
    <w:rsid w:val="006A1913"/>
    <w:rsid w:val="006A2F7A"/>
    <w:rsid w:val="006B31C8"/>
    <w:rsid w:val="006C12B5"/>
    <w:rsid w:val="006D47AB"/>
    <w:rsid w:val="0070039D"/>
    <w:rsid w:val="00711323"/>
    <w:rsid w:val="0071227B"/>
    <w:rsid w:val="00716B6E"/>
    <w:rsid w:val="00720BDE"/>
    <w:rsid w:val="007357F7"/>
    <w:rsid w:val="0074717D"/>
    <w:rsid w:val="0075363C"/>
    <w:rsid w:val="00760B59"/>
    <w:rsid w:val="00763194"/>
    <w:rsid w:val="00766E1F"/>
    <w:rsid w:val="00775048"/>
    <w:rsid w:val="0079174B"/>
    <w:rsid w:val="007A3ACE"/>
    <w:rsid w:val="007B1A23"/>
    <w:rsid w:val="007B1B09"/>
    <w:rsid w:val="007B6EA0"/>
    <w:rsid w:val="007C26DE"/>
    <w:rsid w:val="007C763D"/>
    <w:rsid w:val="007E09A1"/>
    <w:rsid w:val="007E568A"/>
    <w:rsid w:val="007E5DEE"/>
    <w:rsid w:val="007F530F"/>
    <w:rsid w:val="008039E7"/>
    <w:rsid w:val="0081265E"/>
    <w:rsid w:val="0081314E"/>
    <w:rsid w:val="0081661D"/>
    <w:rsid w:val="00817242"/>
    <w:rsid w:val="00825FD1"/>
    <w:rsid w:val="00836CB3"/>
    <w:rsid w:val="00840377"/>
    <w:rsid w:val="008428D4"/>
    <w:rsid w:val="00852459"/>
    <w:rsid w:val="008625DE"/>
    <w:rsid w:val="0087302F"/>
    <w:rsid w:val="0088013D"/>
    <w:rsid w:val="008868CA"/>
    <w:rsid w:val="008A1148"/>
    <w:rsid w:val="008B02EB"/>
    <w:rsid w:val="008B0AF8"/>
    <w:rsid w:val="008B2024"/>
    <w:rsid w:val="008C6038"/>
    <w:rsid w:val="008C6D09"/>
    <w:rsid w:val="008D2865"/>
    <w:rsid w:val="008D5D98"/>
    <w:rsid w:val="008D6538"/>
    <w:rsid w:val="008D74F0"/>
    <w:rsid w:val="008E6666"/>
    <w:rsid w:val="00904845"/>
    <w:rsid w:val="00905494"/>
    <w:rsid w:val="00922F61"/>
    <w:rsid w:val="00925823"/>
    <w:rsid w:val="00931ECB"/>
    <w:rsid w:val="00934C35"/>
    <w:rsid w:val="00946941"/>
    <w:rsid w:val="00954149"/>
    <w:rsid w:val="009557A1"/>
    <w:rsid w:val="00963F13"/>
    <w:rsid w:val="0096483E"/>
    <w:rsid w:val="0096575F"/>
    <w:rsid w:val="009669BB"/>
    <w:rsid w:val="00967588"/>
    <w:rsid w:val="009678FD"/>
    <w:rsid w:val="00975057"/>
    <w:rsid w:val="009864EC"/>
    <w:rsid w:val="00997DBB"/>
    <w:rsid w:val="00997F65"/>
    <w:rsid w:val="009A329A"/>
    <w:rsid w:val="009A519E"/>
    <w:rsid w:val="009A594A"/>
    <w:rsid w:val="009A75F6"/>
    <w:rsid w:val="009E1DAC"/>
    <w:rsid w:val="009E40CE"/>
    <w:rsid w:val="009E4730"/>
    <w:rsid w:val="009E561D"/>
    <w:rsid w:val="009F028A"/>
    <w:rsid w:val="00A0008A"/>
    <w:rsid w:val="00A0683E"/>
    <w:rsid w:val="00A07C0E"/>
    <w:rsid w:val="00A20DC7"/>
    <w:rsid w:val="00A21F5B"/>
    <w:rsid w:val="00A22D50"/>
    <w:rsid w:val="00A23804"/>
    <w:rsid w:val="00A24FB6"/>
    <w:rsid w:val="00A417F7"/>
    <w:rsid w:val="00A55DF3"/>
    <w:rsid w:val="00A63260"/>
    <w:rsid w:val="00A65ACC"/>
    <w:rsid w:val="00A7735A"/>
    <w:rsid w:val="00A776EA"/>
    <w:rsid w:val="00A85379"/>
    <w:rsid w:val="00A93254"/>
    <w:rsid w:val="00AA21ED"/>
    <w:rsid w:val="00AA2F9C"/>
    <w:rsid w:val="00AA3132"/>
    <w:rsid w:val="00AC13A6"/>
    <w:rsid w:val="00AE47AA"/>
    <w:rsid w:val="00AE6440"/>
    <w:rsid w:val="00AF37F4"/>
    <w:rsid w:val="00B014AD"/>
    <w:rsid w:val="00B03CD6"/>
    <w:rsid w:val="00B12CB6"/>
    <w:rsid w:val="00B15B20"/>
    <w:rsid w:val="00B17FB6"/>
    <w:rsid w:val="00B55E69"/>
    <w:rsid w:val="00B618C7"/>
    <w:rsid w:val="00B73775"/>
    <w:rsid w:val="00B753CC"/>
    <w:rsid w:val="00B86A69"/>
    <w:rsid w:val="00B87EDD"/>
    <w:rsid w:val="00B91062"/>
    <w:rsid w:val="00B936C0"/>
    <w:rsid w:val="00B95A75"/>
    <w:rsid w:val="00BA1F8F"/>
    <w:rsid w:val="00BB67C9"/>
    <w:rsid w:val="00BC1732"/>
    <w:rsid w:val="00BD6B9E"/>
    <w:rsid w:val="00BF70D8"/>
    <w:rsid w:val="00C04B14"/>
    <w:rsid w:val="00C13089"/>
    <w:rsid w:val="00C131A9"/>
    <w:rsid w:val="00C2212F"/>
    <w:rsid w:val="00C2487D"/>
    <w:rsid w:val="00C272FA"/>
    <w:rsid w:val="00C32670"/>
    <w:rsid w:val="00C369CB"/>
    <w:rsid w:val="00C46B98"/>
    <w:rsid w:val="00C475E6"/>
    <w:rsid w:val="00C53C4A"/>
    <w:rsid w:val="00CA3344"/>
    <w:rsid w:val="00CB122E"/>
    <w:rsid w:val="00CC0C79"/>
    <w:rsid w:val="00CC3EE4"/>
    <w:rsid w:val="00CD0951"/>
    <w:rsid w:val="00CE1016"/>
    <w:rsid w:val="00CE40DD"/>
    <w:rsid w:val="00CE651C"/>
    <w:rsid w:val="00CE715E"/>
    <w:rsid w:val="00D002B6"/>
    <w:rsid w:val="00D02BCD"/>
    <w:rsid w:val="00D03459"/>
    <w:rsid w:val="00D05F40"/>
    <w:rsid w:val="00D07C12"/>
    <w:rsid w:val="00D10FA2"/>
    <w:rsid w:val="00D14CBE"/>
    <w:rsid w:val="00D16133"/>
    <w:rsid w:val="00D25187"/>
    <w:rsid w:val="00D26D77"/>
    <w:rsid w:val="00D277BD"/>
    <w:rsid w:val="00D33C72"/>
    <w:rsid w:val="00D351B8"/>
    <w:rsid w:val="00D358F3"/>
    <w:rsid w:val="00D54B11"/>
    <w:rsid w:val="00D64DFB"/>
    <w:rsid w:val="00D73E7E"/>
    <w:rsid w:val="00D7720E"/>
    <w:rsid w:val="00D8268A"/>
    <w:rsid w:val="00D92BE6"/>
    <w:rsid w:val="00D936E2"/>
    <w:rsid w:val="00D93794"/>
    <w:rsid w:val="00DA4321"/>
    <w:rsid w:val="00DA4D2E"/>
    <w:rsid w:val="00DC4B23"/>
    <w:rsid w:val="00DD2F51"/>
    <w:rsid w:val="00DE19EC"/>
    <w:rsid w:val="00DF04A3"/>
    <w:rsid w:val="00E0788F"/>
    <w:rsid w:val="00E12CF0"/>
    <w:rsid w:val="00E20ADA"/>
    <w:rsid w:val="00E25015"/>
    <w:rsid w:val="00E2541E"/>
    <w:rsid w:val="00E27A7F"/>
    <w:rsid w:val="00E3191F"/>
    <w:rsid w:val="00E50B54"/>
    <w:rsid w:val="00E5100F"/>
    <w:rsid w:val="00E60883"/>
    <w:rsid w:val="00E64CC8"/>
    <w:rsid w:val="00E65351"/>
    <w:rsid w:val="00E710A7"/>
    <w:rsid w:val="00E718AD"/>
    <w:rsid w:val="00E771E1"/>
    <w:rsid w:val="00E82F7D"/>
    <w:rsid w:val="00E8699B"/>
    <w:rsid w:val="00E92C4A"/>
    <w:rsid w:val="00E9515A"/>
    <w:rsid w:val="00E968D2"/>
    <w:rsid w:val="00EA1A36"/>
    <w:rsid w:val="00EB1222"/>
    <w:rsid w:val="00EB4161"/>
    <w:rsid w:val="00EB7807"/>
    <w:rsid w:val="00EC21F2"/>
    <w:rsid w:val="00EC22A7"/>
    <w:rsid w:val="00EC6871"/>
    <w:rsid w:val="00EE163C"/>
    <w:rsid w:val="00EE312D"/>
    <w:rsid w:val="00EF6892"/>
    <w:rsid w:val="00F024E8"/>
    <w:rsid w:val="00F03C6A"/>
    <w:rsid w:val="00F0402E"/>
    <w:rsid w:val="00F122AB"/>
    <w:rsid w:val="00F14FA2"/>
    <w:rsid w:val="00F23392"/>
    <w:rsid w:val="00F252EE"/>
    <w:rsid w:val="00F279B2"/>
    <w:rsid w:val="00F3791B"/>
    <w:rsid w:val="00F465D2"/>
    <w:rsid w:val="00F467E2"/>
    <w:rsid w:val="00F474A2"/>
    <w:rsid w:val="00F568A5"/>
    <w:rsid w:val="00F72F8F"/>
    <w:rsid w:val="00F8013C"/>
    <w:rsid w:val="00F81534"/>
    <w:rsid w:val="00F81B01"/>
    <w:rsid w:val="00F82586"/>
    <w:rsid w:val="00F85315"/>
    <w:rsid w:val="00F90DDE"/>
    <w:rsid w:val="00F92A31"/>
    <w:rsid w:val="00F9345B"/>
    <w:rsid w:val="00F95713"/>
    <w:rsid w:val="00FB2623"/>
    <w:rsid w:val="00FB4D3B"/>
    <w:rsid w:val="00FB69D6"/>
    <w:rsid w:val="00FC2214"/>
    <w:rsid w:val="00FD0D54"/>
    <w:rsid w:val="00FD24AB"/>
    <w:rsid w:val="00FD5683"/>
    <w:rsid w:val="00FD72B6"/>
    <w:rsid w:val="00FE0326"/>
    <w:rsid w:val="00FF0FC1"/>
    <w:rsid w:val="00FF375D"/>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C415"/>
  <w15:chartTrackingRefBased/>
  <w15:docId w15:val="{31EF3316-699A-41E3-A58A-05889BBA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FA0"/>
    <w:pPr>
      <w:spacing w:after="200" w:line="276" w:lineRule="auto"/>
    </w:pPr>
    <w:rPr>
      <w:rFonts w:ascii="Arial" w:eastAsia="Times New Roman" w:hAnsi="Arial" w:cs="Arial"/>
      <w:sz w:val="24"/>
    </w:rPr>
  </w:style>
  <w:style w:type="paragraph" w:styleId="1">
    <w:name w:val="heading 1"/>
    <w:basedOn w:val="a"/>
    <w:next w:val="a"/>
    <w:link w:val="10"/>
    <w:uiPriority w:val="9"/>
    <w:qFormat/>
    <w:rsid w:val="00880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8801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8013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4FA0"/>
    <w:rPr>
      <w:color w:val="0000FF"/>
      <w:u w:val="single"/>
    </w:rPr>
  </w:style>
  <w:style w:type="paragraph" w:styleId="a4">
    <w:name w:val="Balloon Text"/>
    <w:basedOn w:val="a"/>
    <w:link w:val="a5"/>
    <w:uiPriority w:val="99"/>
    <w:semiHidden/>
    <w:unhideWhenUsed/>
    <w:rsid w:val="001F4F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FA0"/>
    <w:rPr>
      <w:rFonts w:ascii="Tahoma" w:eastAsia="Times New Roman" w:hAnsi="Tahoma" w:cs="Tahoma"/>
      <w:sz w:val="16"/>
      <w:szCs w:val="16"/>
    </w:rPr>
  </w:style>
  <w:style w:type="paragraph" w:styleId="a6">
    <w:name w:val="List Paragraph"/>
    <w:basedOn w:val="a"/>
    <w:uiPriority w:val="34"/>
    <w:qFormat/>
    <w:rsid w:val="001F4FA0"/>
    <w:pPr>
      <w:ind w:left="720"/>
      <w:contextualSpacing/>
    </w:pPr>
  </w:style>
  <w:style w:type="table" w:styleId="a7">
    <w:name w:val="Table Grid"/>
    <w:basedOn w:val="a1"/>
    <w:uiPriority w:val="59"/>
    <w:rsid w:val="001F4F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1F4FA0"/>
    <w:rPr>
      <w:sz w:val="20"/>
      <w:szCs w:val="20"/>
    </w:rPr>
  </w:style>
  <w:style w:type="character" w:customStyle="1" w:styleId="a9">
    <w:name w:val="Текст примечания Знак"/>
    <w:basedOn w:val="a0"/>
    <w:link w:val="a8"/>
    <w:uiPriority w:val="99"/>
    <w:semiHidden/>
    <w:rsid w:val="001F4FA0"/>
    <w:rPr>
      <w:rFonts w:ascii="Arial" w:eastAsia="Times New Roman" w:hAnsi="Arial" w:cs="Arial"/>
      <w:sz w:val="20"/>
      <w:szCs w:val="20"/>
    </w:rPr>
  </w:style>
  <w:style w:type="character" w:styleId="aa">
    <w:name w:val="annotation reference"/>
    <w:basedOn w:val="a0"/>
    <w:uiPriority w:val="99"/>
    <w:semiHidden/>
    <w:unhideWhenUsed/>
    <w:rsid w:val="001F4FA0"/>
    <w:rPr>
      <w:sz w:val="16"/>
    </w:rPr>
  </w:style>
  <w:style w:type="paragraph" w:styleId="ab">
    <w:name w:val="header"/>
    <w:basedOn w:val="a"/>
    <w:link w:val="ac"/>
    <w:uiPriority w:val="99"/>
    <w:unhideWhenUsed/>
    <w:rsid w:val="001F4FA0"/>
    <w:pPr>
      <w:tabs>
        <w:tab w:val="center" w:pos="4677"/>
        <w:tab w:val="right" w:pos="9355"/>
      </w:tabs>
    </w:pPr>
  </w:style>
  <w:style w:type="character" w:customStyle="1" w:styleId="ac">
    <w:name w:val="Верхний колонтитул Знак"/>
    <w:basedOn w:val="a0"/>
    <w:link w:val="ab"/>
    <w:uiPriority w:val="99"/>
    <w:rsid w:val="001F4FA0"/>
    <w:rPr>
      <w:rFonts w:ascii="Arial" w:eastAsia="Times New Roman" w:hAnsi="Arial" w:cs="Arial"/>
      <w:sz w:val="24"/>
    </w:rPr>
  </w:style>
  <w:style w:type="paragraph" w:styleId="ad">
    <w:name w:val="Normal (Web)"/>
    <w:basedOn w:val="a"/>
    <w:uiPriority w:val="99"/>
    <w:unhideWhenUsed/>
    <w:rsid w:val="001F4FA0"/>
    <w:pPr>
      <w:spacing w:before="100" w:beforeAutospacing="1" w:after="100" w:afterAutospacing="1" w:line="240" w:lineRule="auto"/>
    </w:pPr>
    <w:rPr>
      <w:sz w:val="20"/>
      <w:szCs w:val="20"/>
      <w:lang w:eastAsia="ru-RU"/>
    </w:rPr>
  </w:style>
  <w:style w:type="paragraph" w:styleId="ae">
    <w:name w:val="No Spacing"/>
    <w:link w:val="af"/>
    <w:uiPriority w:val="1"/>
    <w:qFormat/>
    <w:rsid w:val="001F4FA0"/>
    <w:pPr>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Без интервала Знак"/>
    <w:link w:val="ae"/>
    <w:uiPriority w:val="1"/>
    <w:locked/>
    <w:rsid w:val="001F4FA0"/>
    <w:rPr>
      <w:rFonts w:ascii="Times New Roman" w:eastAsia="Times New Roman" w:hAnsi="Times New Roman" w:cs="Times New Roman"/>
      <w:sz w:val="24"/>
      <w:szCs w:val="24"/>
      <w:lang w:eastAsia="ar-SA"/>
    </w:rPr>
  </w:style>
  <w:style w:type="character" w:styleId="af0">
    <w:name w:val="Strong"/>
    <w:basedOn w:val="a0"/>
    <w:uiPriority w:val="22"/>
    <w:qFormat/>
    <w:rsid w:val="001F4FA0"/>
    <w:rPr>
      <w:b/>
    </w:rPr>
  </w:style>
  <w:style w:type="character" w:customStyle="1" w:styleId="apple-converted-space">
    <w:name w:val="apple-converted-space"/>
    <w:rsid w:val="001F4FA0"/>
  </w:style>
  <w:style w:type="paragraph" w:customStyle="1" w:styleId="c36">
    <w:name w:val="c36"/>
    <w:basedOn w:val="a"/>
    <w:rsid w:val="001F4FA0"/>
    <w:pPr>
      <w:spacing w:before="100" w:beforeAutospacing="1" w:after="100" w:afterAutospacing="1" w:line="240" w:lineRule="auto"/>
    </w:pPr>
    <w:rPr>
      <w:rFonts w:ascii="Times New Roman" w:hAnsi="Times New Roman" w:cs="Times New Roman"/>
      <w:szCs w:val="24"/>
      <w:lang w:eastAsia="ru-RU"/>
    </w:rPr>
  </w:style>
  <w:style w:type="character" w:customStyle="1" w:styleId="c9">
    <w:name w:val="c9"/>
    <w:rsid w:val="001F4FA0"/>
  </w:style>
  <w:style w:type="paragraph" w:styleId="af1">
    <w:name w:val="footer"/>
    <w:basedOn w:val="a"/>
    <w:link w:val="af2"/>
    <w:uiPriority w:val="99"/>
    <w:unhideWhenUsed/>
    <w:rsid w:val="001F4FA0"/>
    <w:pPr>
      <w:tabs>
        <w:tab w:val="center" w:pos="4680"/>
        <w:tab w:val="right" w:pos="9360"/>
      </w:tabs>
      <w:spacing w:after="0" w:line="240" w:lineRule="auto"/>
    </w:pPr>
    <w:rPr>
      <w:rFonts w:ascii="Calibri" w:hAnsi="Calibri" w:cs="Times New Roman"/>
      <w:sz w:val="22"/>
      <w:lang w:eastAsia="ru-RU"/>
    </w:rPr>
  </w:style>
  <w:style w:type="character" w:customStyle="1" w:styleId="af2">
    <w:name w:val="Нижний колонтитул Знак"/>
    <w:basedOn w:val="a0"/>
    <w:link w:val="af1"/>
    <w:uiPriority w:val="99"/>
    <w:rsid w:val="001F4FA0"/>
    <w:rPr>
      <w:rFonts w:ascii="Calibri" w:eastAsia="Times New Roman" w:hAnsi="Calibri" w:cs="Times New Roman"/>
      <w:lang w:eastAsia="ru-RU"/>
    </w:rPr>
  </w:style>
  <w:style w:type="character" w:customStyle="1" w:styleId="10">
    <w:name w:val="Заголовок 1 Знак"/>
    <w:basedOn w:val="a0"/>
    <w:link w:val="1"/>
    <w:uiPriority w:val="9"/>
    <w:rsid w:val="0088013D"/>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0"/>
    <w:link w:val="20"/>
    <w:uiPriority w:val="9"/>
    <w:rsid w:val="0088013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8013D"/>
    <w:rPr>
      <w:rFonts w:asciiTheme="majorHAnsi" w:eastAsiaTheme="majorEastAsia" w:hAnsiTheme="majorHAnsi" w:cstheme="majorBidi"/>
      <w:color w:val="1F3763" w:themeColor="accent1" w:themeShade="7F"/>
      <w:sz w:val="24"/>
      <w:szCs w:val="24"/>
    </w:rPr>
  </w:style>
  <w:style w:type="paragraph" w:styleId="af3">
    <w:name w:val="List"/>
    <w:basedOn w:val="a"/>
    <w:uiPriority w:val="99"/>
    <w:unhideWhenUsed/>
    <w:rsid w:val="0088013D"/>
    <w:pPr>
      <w:ind w:left="283" w:hanging="283"/>
      <w:contextualSpacing/>
    </w:pPr>
  </w:style>
  <w:style w:type="paragraph" w:styleId="22">
    <w:name w:val="List 2"/>
    <w:basedOn w:val="a"/>
    <w:uiPriority w:val="99"/>
    <w:unhideWhenUsed/>
    <w:rsid w:val="0088013D"/>
    <w:pPr>
      <w:ind w:left="566" w:hanging="283"/>
      <w:contextualSpacing/>
    </w:pPr>
  </w:style>
  <w:style w:type="paragraph" w:styleId="2">
    <w:name w:val="List Bullet 2"/>
    <w:basedOn w:val="a"/>
    <w:uiPriority w:val="99"/>
    <w:unhideWhenUsed/>
    <w:rsid w:val="0088013D"/>
    <w:pPr>
      <w:numPr>
        <w:numId w:val="5"/>
      </w:numPr>
      <w:contextualSpacing/>
    </w:pPr>
  </w:style>
  <w:style w:type="paragraph" w:styleId="23">
    <w:name w:val="List Continue 2"/>
    <w:basedOn w:val="a"/>
    <w:uiPriority w:val="99"/>
    <w:unhideWhenUsed/>
    <w:rsid w:val="0088013D"/>
    <w:pPr>
      <w:spacing w:after="120"/>
      <w:ind w:left="566"/>
      <w:contextualSpacing/>
    </w:pPr>
  </w:style>
  <w:style w:type="paragraph" w:styleId="af4">
    <w:name w:val="caption"/>
    <w:basedOn w:val="a"/>
    <w:next w:val="a"/>
    <w:uiPriority w:val="35"/>
    <w:unhideWhenUsed/>
    <w:qFormat/>
    <w:rsid w:val="0088013D"/>
    <w:pPr>
      <w:spacing w:line="240" w:lineRule="auto"/>
    </w:pPr>
    <w:rPr>
      <w:i/>
      <w:iCs/>
      <w:color w:val="44546A" w:themeColor="text2"/>
      <w:sz w:val="18"/>
      <w:szCs w:val="18"/>
    </w:rPr>
  </w:style>
  <w:style w:type="paragraph" w:styleId="af5">
    <w:name w:val="Body Text"/>
    <w:basedOn w:val="a"/>
    <w:link w:val="af6"/>
    <w:uiPriority w:val="99"/>
    <w:unhideWhenUsed/>
    <w:rsid w:val="0088013D"/>
    <w:pPr>
      <w:spacing w:after="120"/>
    </w:pPr>
  </w:style>
  <w:style w:type="character" w:customStyle="1" w:styleId="af6">
    <w:name w:val="Основной текст Знак"/>
    <w:basedOn w:val="a0"/>
    <w:link w:val="af5"/>
    <w:uiPriority w:val="99"/>
    <w:rsid w:val="0088013D"/>
    <w:rPr>
      <w:rFonts w:ascii="Arial" w:eastAsia="Times New Roman" w:hAnsi="Arial" w:cs="Arial"/>
      <w:sz w:val="24"/>
    </w:rPr>
  </w:style>
  <w:style w:type="paragraph" w:styleId="af7">
    <w:name w:val="Body Text Indent"/>
    <w:basedOn w:val="a"/>
    <w:link w:val="af8"/>
    <w:uiPriority w:val="99"/>
    <w:unhideWhenUsed/>
    <w:rsid w:val="0088013D"/>
    <w:pPr>
      <w:spacing w:after="120"/>
      <w:ind w:left="283"/>
    </w:pPr>
  </w:style>
  <w:style w:type="character" w:customStyle="1" w:styleId="af8">
    <w:name w:val="Основной текст с отступом Знак"/>
    <w:basedOn w:val="a0"/>
    <w:link w:val="af7"/>
    <w:uiPriority w:val="99"/>
    <w:rsid w:val="0088013D"/>
    <w:rPr>
      <w:rFonts w:ascii="Arial" w:eastAsia="Times New Roman" w:hAnsi="Arial" w:cs="Arial"/>
      <w:sz w:val="24"/>
    </w:rPr>
  </w:style>
  <w:style w:type="paragraph" w:styleId="af9">
    <w:name w:val="Body Text First Indent"/>
    <w:basedOn w:val="af5"/>
    <w:link w:val="afa"/>
    <w:uiPriority w:val="99"/>
    <w:unhideWhenUsed/>
    <w:rsid w:val="0088013D"/>
    <w:pPr>
      <w:spacing w:after="200"/>
      <w:ind w:firstLine="360"/>
    </w:pPr>
  </w:style>
  <w:style w:type="character" w:customStyle="1" w:styleId="afa">
    <w:name w:val="Красная строка Знак"/>
    <w:basedOn w:val="af6"/>
    <w:link w:val="af9"/>
    <w:uiPriority w:val="99"/>
    <w:rsid w:val="0088013D"/>
    <w:rPr>
      <w:rFonts w:ascii="Arial" w:eastAsia="Times New Roman" w:hAnsi="Arial" w:cs="Arial"/>
      <w:sz w:val="24"/>
    </w:rPr>
  </w:style>
  <w:style w:type="paragraph" w:styleId="24">
    <w:name w:val="Body Text First Indent 2"/>
    <w:basedOn w:val="af7"/>
    <w:link w:val="25"/>
    <w:uiPriority w:val="99"/>
    <w:unhideWhenUsed/>
    <w:rsid w:val="0088013D"/>
    <w:pPr>
      <w:spacing w:after="200"/>
      <w:ind w:left="360" w:firstLine="360"/>
    </w:pPr>
  </w:style>
  <w:style w:type="character" w:customStyle="1" w:styleId="25">
    <w:name w:val="Красная строка 2 Знак"/>
    <w:basedOn w:val="af8"/>
    <w:link w:val="24"/>
    <w:uiPriority w:val="99"/>
    <w:rsid w:val="0088013D"/>
    <w:rPr>
      <w:rFonts w:ascii="Arial" w:eastAsia="Times New Roman" w:hAnsi="Arial" w:cs="Arial"/>
      <w:sz w:val="24"/>
    </w:rPr>
  </w:style>
  <w:style w:type="character" w:customStyle="1" w:styleId="11">
    <w:name w:val="Неразрешенное упоминание1"/>
    <w:basedOn w:val="a0"/>
    <w:uiPriority w:val="99"/>
    <w:semiHidden/>
    <w:unhideWhenUsed/>
    <w:rsid w:val="0088013D"/>
    <w:rPr>
      <w:color w:val="605E5C"/>
      <w:shd w:val="clear" w:color="auto" w:fill="E1DFDD"/>
    </w:rPr>
  </w:style>
  <w:style w:type="paragraph" w:styleId="afb">
    <w:name w:val="Plain Text"/>
    <w:basedOn w:val="a"/>
    <w:link w:val="afc"/>
    <w:unhideWhenUsed/>
    <w:rsid w:val="00F90DDE"/>
    <w:pPr>
      <w:spacing w:after="0" w:line="240" w:lineRule="auto"/>
    </w:pPr>
    <w:rPr>
      <w:rFonts w:ascii="Courier New" w:hAnsi="Courier New" w:cs="Courier New"/>
      <w:sz w:val="20"/>
      <w:szCs w:val="20"/>
      <w:lang w:eastAsia="ru-RU"/>
    </w:rPr>
  </w:style>
  <w:style w:type="character" w:customStyle="1" w:styleId="afc">
    <w:name w:val="Текст Знак"/>
    <w:basedOn w:val="a0"/>
    <w:link w:val="afb"/>
    <w:rsid w:val="00F90DDE"/>
    <w:rPr>
      <w:rFonts w:ascii="Courier New" w:eastAsia="Times New Roman" w:hAnsi="Courier New" w:cs="Courier New"/>
      <w:sz w:val="20"/>
      <w:szCs w:val="20"/>
      <w:lang w:eastAsia="ru-RU"/>
    </w:rPr>
  </w:style>
  <w:style w:type="character" w:styleId="afd">
    <w:name w:val="Subtle Emphasis"/>
    <w:basedOn w:val="a0"/>
    <w:uiPriority w:val="19"/>
    <w:qFormat/>
    <w:rsid w:val="000F6E0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12746">
      <w:bodyDiv w:val="1"/>
      <w:marLeft w:val="0"/>
      <w:marRight w:val="0"/>
      <w:marTop w:val="0"/>
      <w:marBottom w:val="0"/>
      <w:divBdr>
        <w:top w:val="none" w:sz="0" w:space="0" w:color="auto"/>
        <w:left w:val="none" w:sz="0" w:space="0" w:color="auto"/>
        <w:bottom w:val="none" w:sz="0" w:space="0" w:color="auto"/>
        <w:right w:val="none" w:sz="0" w:space="0" w:color="auto"/>
      </w:divBdr>
    </w:div>
    <w:div w:id="320157487">
      <w:bodyDiv w:val="1"/>
      <w:marLeft w:val="0"/>
      <w:marRight w:val="0"/>
      <w:marTop w:val="0"/>
      <w:marBottom w:val="0"/>
      <w:divBdr>
        <w:top w:val="none" w:sz="0" w:space="0" w:color="auto"/>
        <w:left w:val="none" w:sz="0" w:space="0" w:color="auto"/>
        <w:bottom w:val="none" w:sz="0" w:space="0" w:color="auto"/>
        <w:right w:val="none" w:sz="0" w:space="0" w:color="auto"/>
      </w:divBdr>
    </w:div>
    <w:div w:id="337391835">
      <w:bodyDiv w:val="1"/>
      <w:marLeft w:val="0"/>
      <w:marRight w:val="0"/>
      <w:marTop w:val="0"/>
      <w:marBottom w:val="0"/>
      <w:divBdr>
        <w:top w:val="none" w:sz="0" w:space="0" w:color="auto"/>
        <w:left w:val="none" w:sz="0" w:space="0" w:color="auto"/>
        <w:bottom w:val="none" w:sz="0" w:space="0" w:color="auto"/>
        <w:right w:val="none" w:sz="0" w:space="0" w:color="auto"/>
      </w:divBdr>
    </w:div>
    <w:div w:id="427696182">
      <w:bodyDiv w:val="1"/>
      <w:marLeft w:val="0"/>
      <w:marRight w:val="0"/>
      <w:marTop w:val="0"/>
      <w:marBottom w:val="0"/>
      <w:divBdr>
        <w:top w:val="none" w:sz="0" w:space="0" w:color="auto"/>
        <w:left w:val="none" w:sz="0" w:space="0" w:color="auto"/>
        <w:bottom w:val="none" w:sz="0" w:space="0" w:color="auto"/>
        <w:right w:val="none" w:sz="0" w:space="0" w:color="auto"/>
      </w:divBdr>
    </w:div>
    <w:div w:id="632252050">
      <w:bodyDiv w:val="1"/>
      <w:marLeft w:val="0"/>
      <w:marRight w:val="0"/>
      <w:marTop w:val="0"/>
      <w:marBottom w:val="0"/>
      <w:divBdr>
        <w:top w:val="none" w:sz="0" w:space="0" w:color="auto"/>
        <w:left w:val="none" w:sz="0" w:space="0" w:color="auto"/>
        <w:bottom w:val="none" w:sz="0" w:space="0" w:color="auto"/>
        <w:right w:val="none" w:sz="0" w:space="0" w:color="auto"/>
      </w:divBdr>
    </w:div>
    <w:div w:id="669912129">
      <w:bodyDiv w:val="1"/>
      <w:marLeft w:val="0"/>
      <w:marRight w:val="0"/>
      <w:marTop w:val="0"/>
      <w:marBottom w:val="0"/>
      <w:divBdr>
        <w:top w:val="none" w:sz="0" w:space="0" w:color="auto"/>
        <w:left w:val="none" w:sz="0" w:space="0" w:color="auto"/>
        <w:bottom w:val="none" w:sz="0" w:space="0" w:color="auto"/>
        <w:right w:val="none" w:sz="0" w:space="0" w:color="auto"/>
      </w:divBdr>
    </w:div>
    <w:div w:id="873227033">
      <w:bodyDiv w:val="1"/>
      <w:marLeft w:val="0"/>
      <w:marRight w:val="0"/>
      <w:marTop w:val="0"/>
      <w:marBottom w:val="0"/>
      <w:divBdr>
        <w:top w:val="none" w:sz="0" w:space="0" w:color="auto"/>
        <w:left w:val="none" w:sz="0" w:space="0" w:color="auto"/>
        <w:bottom w:val="none" w:sz="0" w:space="0" w:color="auto"/>
        <w:right w:val="none" w:sz="0" w:space="0" w:color="auto"/>
      </w:divBdr>
    </w:div>
    <w:div w:id="992368492">
      <w:bodyDiv w:val="1"/>
      <w:marLeft w:val="0"/>
      <w:marRight w:val="0"/>
      <w:marTop w:val="0"/>
      <w:marBottom w:val="0"/>
      <w:divBdr>
        <w:top w:val="none" w:sz="0" w:space="0" w:color="auto"/>
        <w:left w:val="none" w:sz="0" w:space="0" w:color="auto"/>
        <w:bottom w:val="none" w:sz="0" w:space="0" w:color="auto"/>
        <w:right w:val="none" w:sz="0" w:space="0" w:color="auto"/>
      </w:divBdr>
    </w:div>
    <w:div w:id="1013459881">
      <w:bodyDiv w:val="1"/>
      <w:marLeft w:val="0"/>
      <w:marRight w:val="0"/>
      <w:marTop w:val="0"/>
      <w:marBottom w:val="0"/>
      <w:divBdr>
        <w:top w:val="none" w:sz="0" w:space="0" w:color="auto"/>
        <w:left w:val="none" w:sz="0" w:space="0" w:color="auto"/>
        <w:bottom w:val="none" w:sz="0" w:space="0" w:color="auto"/>
        <w:right w:val="none" w:sz="0" w:space="0" w:color="auto"/>
      </w:divBdr>
    </w:div>
    <w:div w:id="1216239157">
      <w:bodyDiv w:val="1"/>
      <w:marLeft w:val="0"/>
      <w:marRight w:val="0"/>
      <w:marTop w:val="0"/>
      <w:marBottom w:val="0"/>
      <w:divBdr>
        <w:top w:val="none" w:sz="0" w:space="0" w:color="auto"/>
        <w:left w:val="none" w:sz="0" w:space="0" w:color="auto"/>
        <w:bottom w:val="none" w:sz="0" w:space="0" w:color="auto"/>
        <w:right w:val="none" w:sz="0" w:space="0" w:color="auto"/>
      </w:divBdr>
    </w:div>
    <w:div w:id="1326125380">
      <w:bodyDiv w:val="1"/>
      <w:marLeft w:val="0"/>
      <w:marRight w:val="0"/>
      <w:marTop w:val="0"/>
      <w:marBottom w:val="0"/>
      <w:divBdr>
        <w:top w:val="none" w:sz="0" w:space="0" w:color="auto"/>
        <w:left w:val="none" w:sz="0" w:space="0" w:color="auto"/>
        <w:bottom w:val="none" w:sz="0" w:space="0" w:color="auto"/>
        <w:right w:val="none" w:sz="0" w:space="0" w:color="auto"/>
      </w:divBdr>
    </w:div>
    <w:div w:id="1378506628">
      <w:bodyDiv w:val="1"/>
      <w:marLeft w:val="0"/>
      <w:marRight w:val="0"/>
      <w:marTop w:val="0"/>
      <w:marBottom w:val="0"/>
      <w:divBdr>
        <w:top w:val="none" w:sz="0" w:space="0" w:color="auto"/>
        <w:left w:val="none" w:sz="0" w:space="0" w:color="auto"/>
        <w:bottom w:val="none" w:sz="0" w:space="0" w:color="auto"/>
        <w:right w:val="none" w:sz="0" w:space="0" w:color="auto"/>
      </w:divBdr>
    </w:div>
    <w:div w:id="1627658325">
      <w:bodyDiv w:val="1"/>
      <w:marLeft w:val="0"/>
      <w:marRight w:val="0"/>
      <w:marTop w:val="0"/>
      <w:marBottom w:val="0"/>
      <w:divBdr>
        <w:top w:val="none" w:sz="0" w:space="0" w:color="auto"/>
        <w:left w:val="none" w:sz="0" w:space="0" w:color="auto"/>
        <w:bottom w:val="none" w:sz="0" w:space="0" w:color="auto"/>
        <w:right w:val="none" w:sz="0" w:space="0" w:color="auto"/>
      </w:divBdr>
    </w:div>
    <w:div w:id="1635478385">
      <w:bodyDiv w:val="1"/>
      <w:marLeft w:val="0"/>
      <w:marRight w:val="0"/>
      <w:marTop w:val="0"/>
      <w:marBottom w:val="0"/>
      <w:divBdr>
        <w:top w:val="none" w:sz="0" w:space="0" w:color="auto"/>
        <w:left w:val="none" w:sz="0" w:space="0" w:color="auto"/>
        <w:bottom w:val="none" w:sz="0" w:space="0" w:color="auto"/>
        <w:right w:val="none" w:sz="0" w:space="0" w:color="auto"/>
      </w:divBdr>
    </w:div>
    <w:div w:id="1728340530">
      <w:bodyDiv w:val="1"/>
      <w:marLeft w:val="0"/>
      <w:marRight w:val="0"/>
      <w:marTop w:val="0"/>
      <w:marBottom w:val="0"/>
      <w:divBdr>
        <w:top w:val="none" w:sz="0" w:space="0" w:color="auto"/>
        <w:left w:val="none" w:sz="0" w:space="0" w:color="auto"/>
        <w:bottom w:val="none" w:sz="0" w:space="0" w:color="auto"/>
        <w:right w:val="none" w:sz="0" w:space="0" w:color="auto"/>
      </w:divBdr>
    </w:div>
    <w:div w:id="1818569455">
      <w:bodyDiv w:val="1"/>
      <w:marLeft w:val="0"/>
      <w:marRight w:val="0"/>
      <w:marTop w:val="0"/>
      <w:marBottom w:val="0"/>
      <w:divBdr>
        <w:top w:val="none" w:sz="0" w:space="0" w:color="auto"/>
        <w:left w:val="none" w:sz="0" w:space="0" w:color="auto"/>
        <w:bottom w:val="none" w:sz="0" w:space="0" w:color="auto"/>
        <w:right w:val="none" w:sz="0" w:space="0" w:color="auto"/>
      </w:divBdr>
    </w:div>
    <w:div w:id="1858887432">
      <w:bodyDiv w:val="1"/>
      <w:marLeft w:val="0"/>
      <w:marRight w:val="0"/>
      <w:marTop w:val="0"/>
      <w:marBottom w:val="0"/>
      <w:divBdr>
        <w:top w:val="none" w:sz="0" w:space="0" w:color="auto"/>
        <w:left w:val="none" w:sz="0" w:space="0" w:color="auto"/>
        <w:bottom w:val="none" w:sz="0" w:space="0" w:color="auto"/>
        <w:right w:val="none" w:sz="0" w:space="0" w:color="auto"/>
      </w:divBdr>
    </w:div>
    <w:div w:id="1871650285">
      <w:bodyDiv w:val="1"/>
      <w:marLeft w:val="0"/>
      <w:marRight w:val="0"/>
      <w:marTop w:val="0"/>
      <w:marBottom w:val="0"/>
      <w:divBdr>
        <w:top w:val="none" w:sz="0" w:space="0" w:color="auto"/>
        <w:left w:val="none" w:sz="0" w:space="0" w:color="auto"/>
        <w:bottom w:val="none" w:sz="0" w:space="0" w:color="auto"/>
        <w:right w:val="none" w:sz="0" w:space="0" w:color="auto"/>
      </w:divBdr>
    </w:div>
    <w:div w:id="1895967910">
      <w:bodyDiv w:val="1"/>
      <w:marLeft w:val="0"/>
      <w:marRight w:val="0"/>
      <w:marTop w:val="0"/>
      <w:marBottom w:val="0"/>
      <w:divBdr>
        <w:top w:val="none" w:sz="0" w:space="0" w:color="auto"/>
        <w:left w:val="none" w:sz="0" w:space="0" w:color="auto"/>
        <w:bottom w:val="none" w:sz="0" w:space="0" w:color="auto"/>
        <w:right w:val="none" w:sz="0" w:space="0" w:color="auto"/>
      </w:divBdr>
    </w:div>
    <w:div w:id="2076317813">
      <w:bodyDiv w:val="1"/>
      <w:marLeft w:val="0"/>
      <w:marRight w:val="0"/>
      <w:marTop w:val="0"/>
      <w:marBottom w:val="0"/>
      <w:divBdr>
        <w:top w:val="none" w:sz="0" w:space="0" w:color="auto"/>
        <w:left w:val="none" w:sz="0" w:space="0" w:color="auto"/>
        <w:bottom w:val="none" w:sz="0" w:space="0" w:color="auto"/>
        <w:right w:val="none" w:sz="0" w:space="0" w:color="auto"/>
      </w:divBdr>
    </w:div>
    <w:div w:id="2081824481">
      <w:bodyDiv w:val="1"/>
      <w:marLeft w:val="0"/>
      <w:marRight w:val="0"/>
      <w:marTop w:val="0"/>
      <w:marBottom w:val="0"/>
      <w:divBdr>
        <w:top w:val="none" w:sz="0" w:space="0" w:color="auto"/>
        <w:left w:val="none" w:sz="0" w:space="0" w:color="auto"/>
        <w:bottom w:val="none" w:sz="0" w:space="0" w:color="auto"/>
        <w:right w:val="none" w:sz="0" w:space="0" w:color="auto"/>
      </w:divBdr>
    </w:div>
    <w:div w:id="20920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112kursk.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3518</TotalTime>
  <Pages>30</Pages>
  <Words>11453</Words>
  <Characters>65288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2023-04-17T08:12:00Z</cp:lastPrinted>
  <dcterms:created xsi:type="dcterms:W3CDTF">2022-04-12T10:43:00Z</dcterms:created>
  <dcterms:modified xsi:type="dcterms:W3CDTF">2023-04-17T16:28:00Z</dcterms:modified>
</cp:coreProperties>
</file>