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5A8A" w14:textId="77777777" w:rsidR="000A2134" w:rsidRPr="000A2134" w:rsidRDefault="000A2134" w:rsidP="000A2134">
      <w:pPr>
        <w:spacing w:after="0" w:line="259" w:lineRule="auto"/>
        <w:ind w:left="-821" w:right="5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0A2134">
        <w:rPr>
          <w:b/>
          <w:bCs/>
          <w:sz w:val="24"/>
          <w:szCs w:val="24"/>
        </w:rPr>
        <w:t xml:space="preserve">ПРИНЯТО: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Pr="000A2134">
        <w:rPr>
          <w:b/>
          <w:bCs/>
          <w:sz w:val="24"/>
          <w:szCs w:val="24"/>
        </w:rPr>
        <w:t>УТВЕРЖДЕНО:</w:t>
      </w:r>
    </w:p>
    <w:p w14:paraId="741723DD" w14:textId="73FF2C25" w:rsidR="000A2134" w:rsidRPr="000A2134" w:rsidRDefault="000A2134" w:rsidP="000A2134">
      <w:pPr>
        <w:spacing w:after="0" w:line="259" w:lineRule="auto"/>
        <w:ind w:left="-821" w:right="-1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2134">
        <w:rPr>
          <w:sz w:val="24"/>
          <w:szCs w:val="24"/>
        </w:rPr>
        <w:t xml:space="preserve">на заседании педагогического                                                  </w:t>
      </w:r>
      <w:r>
        <w:rPr>
          <w:sz w:val="24"/>
          <w:szCs w:val="24"/>
        </w:rPr>
        <w:t xml:space="preserve"> </w:t>
      </w:r>
      <w:r w:rsidRPr="000A2134">
        <w:rPr>
          <w:sz w:val="24"/>
          <w:szCs w:val="24"/>
        </w:rPr>
        <w:t xml:space="preserve"> приказом от 31.08.2023 г. № </w:t>
      </w:r>
      <w:r w:rsidR="00D1507F">
        <w:rPr>
          <w:sz w:val="24"/>
          <w:szCs w:val="24"/>
        </w:rPr>
        <w:t>135</w:t>
      </w:r>
    </w:p>
    <w:p w14:paraId="36C7DD48" w14:textId="77777777" w:rsidR="000A2134" w:rsidRPr="000A2134" w:rsidRDefault="000A2134" w:rsidP="000A2134">
      <w:pPr>
        <w:spacing w:after="0" w:line="259" w:lineRule="auto"/>
        <w:ind w:left="-821" w:right="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2134">
        <w:rPr>
          <w:sz w:val="24"/>
          <w:szCs w:val="24"/>
        </w:rPr>
        <w:t>совета № 1 от 30.08.2023 г.                                                        Заведующий МБДОУ</w:t>
      </w:r>
    </w:p>
    <w:p w14:paraId="2C80E0B5" w14:textId="77777777" w:rsidR="000A2134" w:rsidRPr="000A2134" w:rsidRDefault="000A2134" w:rsidP="000A2134">
      <w:pPr>
        <w:spacing w:after="0" w:line="240" w:lineRule="auto"/>
        <w:ind w:left="-821" w:right="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A2134">
        <w:rPr>
          <w:sz w:val="24"/>
          <w:szCs w:val="24"/>
        </w:rPr>
        <w:t>протокол № 1                                                                              «Детский сад № 112»</w:t>
      </w:r>
    </w:p>
    <w:p w14:paraId="67395984" w14:textId="77777777" w:rsidR="000A2134" w:rsidRPr="000A2134" w:rsidRDefault="000A2134" w:rsidP="000A2134">
      <w:pPr>
        <w:spacing w:after="0" w:line="240" w:lineRule="auto"/>
        <w:ind w:left="-821" w:right="51"/>
        <w:jc w:val="left"/>
        <w:rPr>
          <w:sz w:val="24"/>
          <w:szCs w:val="24"/>
        </w:rPr>
      </w:pPr>
      <w:r w:rsidRPr="000A2134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A2134">
        <w:rPr>
          <w:sz w:val="24"/>
          <w:szCs w:val="24"/>
        </w:rPr>
        <w:t>____________ О.А.Чернышева</w:t>
      </w:r>
    </w:p>
    <w:p w14:paraId="1E2C0E06" w14:textId="16EC6164" w:rsidR="000A2134" w:rsidRPr="00D20F07" w:rsidRDefault="005C7D0E" w:rsidP="005C7D0E">
      <w:pPr>
        <w:tabs>
          <w:tab w:val="left" w:pos="9214"/>
        </w:tabs>
        <w:spacing w:after="0" w:line="480" w:lineRule="auto"/>
        <w:ind w:left="3969" w:right="714" w:firstLine="142"/>
        <w:jc w:val="left"/>
      </w:pPr>
      <w:r>
        <w:rPr>
          <w:noProof/>
        </w:rPr>
        <w:drawing>
          <wp:inline distT="0" distB="0" distL="0" distR="0" wp14:anchorId="0560EE15" wp14:editId="281643D5">
            <wp:extent cx="3705225" cy="904875"/>
            <wp:effectExtent l="0" t="0" r="9525" b="9525"/>
            <wp:docPr id="1240461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617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2B354" w14:textId="77777777" w:rsidR="008F1BC5" w:rsidRDefault="008F1BC5">
      <w:pPr>
        <w:spacing w:after="0" w:line="259" w:lineRule="auto"/>
        <w:ind w:left="4936" w:right="0"/>
        <w:jc w:val="left"/>
      </w:pPr>
    </w:p>
    <w:p w14:paraId="1D466B5E" w14:textId="77777777" w:rsidR="008F1BC5" w:rsidRDefault="00EA3ED0">
      <w:pPr>
        <w:spacing w:after="0" w:line="259" w:lineRule="auto"/>
        <w:ind w:left="2379" w:right="348"/>
        <w:jc w:val="left"/>
      </w:pPr>
      <w:r>
        <w:rPr>
          <w:b/>
        </w:rPr>
        <w:t xml:space="preserve"> </w:t>
      </w:r>
    </w:p>
    <w:p w14:paraId="5D3AC1F3" w14:textId="06A12E20" w:rsidR="008F1BC5" w:rsidRPr="005C7D0E" w:rsidRDefault="00EA3ED0" w:rsidP="005C7D0E">
      <w:pPr>
        <w:spacing w:after="0" w:line="259" w:lineRule="auto"/>
        <w:ind w:left="66" w:right="0"/>
        <w:jc w:val="center"/>
        <w:rPr>
          <w:b/>
          <w:bCs/>
        </w:rPr>
      </w:pPr>
      <w:r w:rsidRPr="005C7D0E">
        <w:rPr>
          <w:b/>
          <w:bCs/>
        </w:rPr>
        <w:t xml:space="preserve"> ПОЛОЖЕНИЕ</w:t>
      </w:r>
      <w:r w:rsidRPr="005C7D0E">
        <w:rPr>
          <w:b/>
          <w:bCs/>
          <w:sz w:val="32"/>
        </w:rPr>
        <w:t xml:space="preserve"> </w:t>
      </w:r>
    </w:p>
    <w:p w14:paraId="322F7739" w14:textId="77777777" w:rsidR="008F1BC5" w:rsidRDefault="000A2134" w:rsidP="000A2134">
      <w:pPr>
        <w:spacing w:after="0" w:line="276" w:lineRule="auto"/>
        <w:ind w:right="147"/>
        <w:jc w:val="center"/>
      </w:pPr>
      <w:r>
        <w:rPr>
          <w:b/>
          <w:sz w:val="32"/>
        </w:rPr>
        <w:t xml:space="preserve">о рабочей программе педагогических </w:t>
      </w:r>
      <w:r w:rsidR="00EA3ED0">
        <w:rPr>
          <w:b/>
          <w:sz w:val="32"/>
        </w:rPr>
        <w:t>работников</w:t>
      </w:r>
    </w:p>
    <w:p w14:paraId="61FD876B" w14:textId="77777777" w:rsidR="008F1BC5" w:rsidRPr="00CF530A" w:rsidRDefault="00EA3ED0" w:rsidP="000A2134">
      <w:pPr>
        <w:spacing w:after="0" w:line="276" w:lineRule="auto"/>
        <w:ind w:left="66" w:right="0"/>
        <w:jc w:val="center"/>
        <w:rPr>
          <w:sz w:val="32"/>
          <w:szCs w:val="32"/>
        </w:rPr>
      </w:pPr>
      <w:r w:rsidRPr="00CF530A">
        <w:rPr>
          <w:b/>
          <w:sz w:val="32"/>
          <w:szCs w:val="32"/>
        </w:rPr>
        <w:t xml:space="preserve"> </w:t>
      </w:r>
      <w:r w:rsidR="000A2134" w:rsidRPr="00CF530A">
        <w:rPr>
          <w:b/>
          <w:sz w:val="32"/>
          <w:szCs w:val="32"/>
        </w:rPr>
        <w:t>муниципального бюджетного дошкольного образовательного учреждения «Детский сад комбинированного вида № 112»</w:t>
      </w:r>
    </w:p>
    <w:p w14:paraId="5640F92C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15A3FD01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4F2DD80B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2CC5FF2E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42DB51BE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72DBAB2E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7042F6A6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53FD30B8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3342EAC5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29355EEF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7F87C8B8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172C2924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14330BF1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055DE96E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7ED0E25F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2E89464E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635AF879" w14:textId="77777777" w:rsidR="008F1BC5" w:rsidRDefault="00EA3ED0">
      <w:pPr>
        <w:spacing w:after="0" w:line="259" w:lineRule="auto"/>
        <w:ind w:left="66" w:right="0"/>
        <w:jc w:val="center"/>
      </w:pPr>
      <w:r>
        <w:rPr>
          <w:b/>
        </w:rPr>
        <w:t xml:space="preserve"> </w:t>
      </w:r>
    </w:p>
    <w:p w14:paraId="33FB2781" w14:textId="77777777" w:rsidR="008F1BC5" w:rsidRDefault="00EA3ED0">
      <w:pPr>
        <w:spacing w:after="0" w:line="259" w:lineRule="auto"/>
        <w:ind w:left="66" w:right="0"/>
        <w:jc w:val="center"/>
      </w:pPr>
      <w:r>
        <w:t xml:space="preserve"> </w:t>
      </w:r>
    </w:p>
    <w:p w14:paraId="452748C5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0F1F7D4B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461663E9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6403CE4A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010DD543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0ABB1FCB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47BF67EB" w14:textId="77777777" w:rsidR="000A2134" w:rsidRDefault="000A2134" w:rsidP="000A2134">
      <w:pPr>
        <w:spacing w:after="0" w:line="259" w:lineRule="auto"/>
        <w:ind w:left="66" w:right="0"/>
        <w:jc w:val="center"/>
        <w:rPr>
          <w:b/>
        </w:rPr>
      </w:pPr>
    </w:p>
    <w:p w14:paraId="1502780E" w14:textId="77777777" w:rsidR="008F1BC5" w:rsidRPr="000A2134" w:rsidRDefault="00EA3ED0" w:rsidP="000A2134">
      <w:pPr>
        <w:spacing w:after="0" w:line="259" w:lineRule="auto"/>
        <w:ind w:left="66" w:right="0"/>
        <w:jc w:val="center"/>
        <w:rPr>
          <w:b/>
        </w:rPr>
      </w:pPr>
      <w:r w:rsidRPr="000A2134">
        <w:rPr>
          <w:b/>
        </w:rPr>
        <w:t xml:space="preserve"> Курск, 2023 </w:t>
      </w:r>
    </w:p>
    <w:p w14:paraId="1AC46C6F" w14:textId="77777777" w:rsidR="008F1BC5" w:rsidRPr="00771388" w:rsidRDefault="00EA3ED0" w:rsidP="00771388">
      <w:pPr>
        <w:pStyle w:val="a3"/>
        <w:numPr>
          <w:ilvl w:val="0"/>
          <w:numId w:val="17"/>
        </w:numPr>
        <w:spacing w:after="0" w:line="240" w:lineRule="auto"/>
        <w:ind w:right="0"/>
        <w:jc w:val="center"/>
        <w:rPr>
          <w:b/>
          <w:sz w:val="24"/>
          <w:szCs w:val="24"/>
        </w:rPr>
      </w:pPr>
      <w:r w:rsidRPr="00771388">
        <w:rPr>
          <w:b/>
          <w:sz w:val="24"/>
          <w:szCs w:val="24"/>
        </w:rPr>
        <w:lastRenderedPageBreak/>
        <w:t xml:space="preserve">Общие положения </w:t>
      </w:r>
    </w:p>
    <w:p w14:paraId="7C808C67" w14:textId="77777777" w:rsidR="00771388" w:rsidRPr="00771388" w:rsidRDefault="00771388" w:rsidP="00771388">
      <w:pPr>
        <w:pStyle w:val="a3"/>
        <w:spacing w:after="0" w:line="240" w:lineRule="auto"/>
        <w:ind w:left="486" w:right="0"/>
        <w:rPr>
          <w:b/>
          <w:sz w:val="24"/>
          <w:szCs w:val="24"/>
        </w:rPr>
      </w:pPr>
    </w:p>
    <w:p w14:paraId="6A974074" w14:textId="77777777" w:rsidR="008F1BC5" w:rsidRPr="00C27A4F" w:rsidRDefault="00EA3ED0" w:rsidP="000A2134">
      <w:pPr>
        <w:spacing w:after="0" w:line="240" w:lineRule="auto"/>
        <w:ind w:left="5" w:right="1" w:hanging="10"/>
        <w:rPr>
          <w:sz w:val="24"/>
          <w:szCs w:val="24"/>
        </w:rPr>
      </w:pPr>
      <w:r w:rsidRPr="00C27A4F">
        <w:rPr>
          <w:sz w:val="24"/>
          <w:szCs w:val="24"/>
        </w:rPr>
        <w:t xml:space="preserve"> </w:t>
      </w:r>
      <w:r w:rsidRPr="00C27A4F">
        <w:rPr>
          <w:sz w:val="24"/>
          <w:szCs w:val="24"/>
        </w:rPr>
        <w:tab/>
        <w:t>1.1. Настоящее Положение разработано для муниципального бюджетного дошкольного образовательного учреждения «</w:t>
      </w:r>
      <w:r w:rsidR="000A2134" w:rsidRPr="00C27A4F">
        <w:rPr>
          <w:sz w:val="24"/>
          <w:szCs w:val="24"/>
        </w:rPr>
        <w:t>Д</w:t>
      </w:r>
      <w:r w:rsidRPr="00C27A4F">
        <w:rPr>
          <w:sz w:val="24"/>
          <w:szCs w:val="24"/>
        </w:rPr>
        <w:t xml:space="preserve">етский сад </w:t>
      </w:r>
      <w:r w:rsidR="000A2134" w:rsidRPr="00C27A4F">
        <w:rPr>
          <w:sz w:val="24"/>
          <w:szCs w:val="24"/>
        </w:rPr>
        <w:t>комбинированного вида № 112</w:t>
      </w:r>
      <w:r w:rsidRPr="00C27A4F">
        <w:rPr>
          <w:sz w:val="24"/>
          <w:szCs w:val="24"/>
        </w:rPr>
        <w:t>» (далее – ДОО) и определяет порядок разраб</w:t>
      </w:r>
      <w:r w:rsidR="000A2134" w:rsidRPr="00C27A4F">
        <w:rPr>
          <w:sz w:val="24"/>
          <w:szCs w:val="24"/>
        </w:rPr>
        <w:t xml:space="preserve">отки, утверждения, структуру и </w:t>
      </w:r>
      <w:r w:rsidRPr="00C27A4F">
        <w:rPr>
          <w:sz w:val="24"/>
          <w:szCs w:val="24"/>
        </w:rPr>
        <w:t xml:space="preserve">содержание рабочей программы педагогических работников ДОО.  </w:t>
      </w:r>
    </w:p>
    <w:p w14:paraId="479097DA" w14:textId="77777777" w:rsidR="008F1BC5" w:rsidRPr="00C27A4F" w:rsidRDefault="00EA3ED0" w:rsidP="000A2134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1.2. </w:t>
      </w:r>
      <w:r w:rsidRPr="00C27A4F">
        <w:rPr>
          <w:color w:val="000009"/>
          <w:sz w:val="24"/>
          <w:szCs w:val="24"/>
        </w:rPr>
        <w:t xml:space="preserve">Нормативно-правовой основой для разработки Положения </w:t>
      </w:r>
      <w:r w:rsidRPr="00C27A4F">
        <w:rPr>
          <w:sz w:val="24"/>
          <w:szCs w:val="24"/>
        </w:rPr>
        <w:t xml:space="preserve">являются следующие нормативные правовые документы и локальные акты ДОО: </w:t>
      </w:r>
    </w:p>
    <w:p w14:paraId="111E6DC0" w14:textId="77777777" w:rsidR="008F1BC5" w:rsidRPr="00C27A4F" w:rsidRDefault="00EA3ED0" w:rsidP="000A2134">
      <w:pPr>
        <w:spacing w:after="0"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>‒</w:t>
      </w:r>
      <w:r w:rsidRPr="00C27A4F">
        <w:rPr>
          <w:rFonts w:ascii="Arial" w:eastAsia="Arial" w:hAnsi="Arial" w:cs="Arial"/>
          <w:sz w:val="24"/>
          <w:szCs w:val="24"/>
        </w:rPr>
        <w:t xml:space="preserve"> </w:t>
      </w:r>
      <w:r w:rsidRPr="00C27A4F"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 (в новой редакции); </w:t>
      </w:r>
    </w:p>
    <w:p w14:paraId="57651346" w14:textId="77777777" w:rsidR="008F1BC5" w:rsidRPr="00C27A4F" w:rsidRDefault="00EA3ED0" w:rsidP="000A2134">
      <w:pPr>
        <w:spacing w:after="0"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>‒</w:t>
      </w:r>
      <w:r w:rsidRPr="00C27A4F">
        <w:rPr>
          <w:rFonts w:ascii="Arial" w:eastAsia="Arial" w:hAnsi="Arial" w:cs="Arial"/>
          <w:sz w:val="24"/>
          <w:szCs w:val="24"/>
        </w:rPr>
        <w:t xml:space="preserve"> </w:t>
      </w:r>
      <w:r w:rsidRPr="00C27A4F">
        <w:rPr>
          <w:sz w:val="24"/>
          <w:szCs w:val="24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5BA14AEE" w14:textId="77777777" w:rsidR="008F1BC5" w:rsidRPr="00C27A4F" w:rsidRDefault="00EA3ED0" w:rsidP="000A2134">
      <w:pPr>
        <w:spacing w:after="0"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>‒</w:t>
      </w:r>
      <w:r w:rsidRPr="00C27A4F">
        <w:rPr>
          <w:rFonts w:ascii="Arial" w:eastAsia="Arial" w:hAnsi="Arial" w:cs="Arial"/>
          <w:sz w:val="24"/>
          <w:szCs w:val="24"/>
        </w:rPr>
        <w:t xml:space="preserve"> </w:t>
      </w:r>
      <w:r w:rsidRPr="00C27A4F">
        <w:rPr>
          <w:sz w:val="24"/>
          <w:szCs w:val="24"/>
        </w:rPr>
        <w:t xml:space="preserve">Федеральный государственный образовательный стандарт дошкольного образования (ФГОС ДО)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(в новой редакции); </w:t>
      </w:r>
    </w:p>
    <w:p w14:paraId="55C478E2" w14:textId="77777777" w:rsidR="008F1BC5" w:rsidRPr="00C27A4F" w:rsidRDefault="00EA3ED0" w:rsidP="000A2134">
      <w:pPr>
        <w:spacing w:line="240" w:lineRule="auto"/>
        <w:ind w:left="4" w:right="9" w:firstLine="706"/>
        <w:rPr>
          <w:sz w:val="24"/>
          <w:szCs w:val="24"/>
        </w:rPr>
      </w:pPr>
      <w:r w:rsidRPr="00C27A4F">
        <w:rPr>
          <w:sz w:val="24"/>
          <w:szCs w:val="24"/>
        </w:rPr>
        <w:t xml:space="preserve"> -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</w:t>
      </w:r>
    </w:p>
    <w:p w14:paraId="6D5E4992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71847) (далее - ФОП ДО); </w:t>
      </w:r>
    </w:p>
    <w:p w14:paraId="55394D37" w14:textId="77777777" w:rsidR="008F1BC5" w:rsidRPr="00C27A4F" w:rsidRDefault="00EA3ED0" w:rsidP="000A2134">
      <w:pPr>
        <w:numPr>
          <w:ilvl w:val="1"/>
          <w:numId w:val="1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 (утверждена приказом Минпросвещения от 24.11.2022 № 1022, зарегистрировано в Минюсте России 27.01.2023 № 72149), (далее – ФАОП ДО);  </w:t>
      </w:r>
    </w:p>
    <w:p w14:paraId="12541578" w14:textId="77777777" w:rsidR="008F1BC5" w:rsidRPr="00C27A4F" w:rsidRDefault="00EA3ED0" w:rsidP="000A2134">
      <w:pPr>
        <w:numPr>
          <w:ilvl w:val="1"/>
          <w:numId w:val="1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</w:t>
      </w:r>
      <w:r w:rsidR="000A2134" w:rsidRPr="00C27A4F">
        <w:rPr>
          <w:sz w:val="24"/>
          <w:szCs w:val="24"/>
        </w:rPr>
        <w:t xml:space="preserve">ольного образования (утвержден </w:t>
      </w:r>
      <w:r w:rsidRPr="00C27A4F">
        <w:rPr>
          <w:sz w:val="24"/>
          <w:szCs w:val="24"/>
        </w:rPr>
        <w:t xml:space="preserve">приказом Минпросвещения России от 31 июля 2020 года № 373, зарегистрировано в Минюсте России 31 августа 2020 г., регистрационный № 59599) (в новой редакции); </w:t>
      </w:r>
    </w:p>
    <w:p w14:paraId="3EC851F1" w14:textId="77777777" w:rsidR="000A2134" w:rsidRPr="00C27A4F" w:rsidRDefault="00EA3ED0" w:rsidP="000A2134">
      <w:pPr>
        <w:numPr>
          <w:ilvl w:val="1"/>
          <w:numId w:val="1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 г. № 2, зарегистрировано Министерством Юстиции Российской Федерации 29 января  2021 г., регистрационный № 62296, действующим до 1 марта 2027 г.);       </w:t>
      </w:r>
    </w:p>
    <w:p w14:paraId="25FC70FB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- </w:t>
      </w:r>
      <w:r w:rsidR="000A2134" w:rsidRPr="00C27A4F">
        <w:rPr>
          <w:sz w:val="24"/>
          <w:szCs w:val="24"/>
        </w:rPr>
        <w:t xml:space="preserve">  </w:t>
      </w:r>
      <w:r w:rsidRPr="00C27A4F">
        <w:rPr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Министерством юстиции Российской Федерации 18 декабря 2020 г., регистрационный № 61573, действующим до 1 января 2027 г.); </w:t>
      </w:r>
    </w:p>
    <w:p w14:paraId="60870C46" w14:textId="72C1F1F2" w:rsidR="008F1BC5" w:rsidRPr="003913B4" w:rsidRDefault="003913B4" w:rsidP="003913B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>Лицензия на право осуществления образовательной де</w:t>
      </w:r>
      <w:r w:rsidR="000A2134" w:rsidRPr="00C27A4F">
        <w:rPr>
          <w:sz w:val="24"/>
          <w:szCs w:val="24"/>
        </w:rPr>
        <w:t xml:space="preserve">ятельности МБДОУ </w:t>
      </w:r>
      <w:r w:rsidR="000A2134" w:rsidRPr="003913B4">
        <w:rPr>
          <w:sz w:val="24"/>
          <w:szCs w:val="24"/>
        </w:rPr>
        <w:t>«Детский сад № 112</w:t>
      </w:r>
      <w:r w:rsidR="00EA3ED0" w:rsidRPr="003913B4">
        <w:rPr>
          <w:sz w:val="24"/>
          <w:szCs w:val="24"/>
        </w:rPr>
        <w:t xml:space="preserve">», выдана комитетом образования и науки </w:t>
      </w:r>
      <w:r w:rsidRPr="003913B4">
        <w:rPr>
          <w:sz w:val="24"/>
          <w:szCs w:val="24"/>
        </w:rPr>
        <w:t>Курской области. Регистрационный номер № 2124 от 26.02.2016.</w:t>
      </w:r>
    </w:p>
    <w:p w14:paraId="5B09F39E" w14:textId="66BE32DA" w:rsidR="000A2134" w:rsidRPr="00C27A4F" w:rsidRDefault="003913B4" w:rsidP="003913B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0A2134" w:rsidRPr="00C27A4F">
        <w:rPr>
          <w:sz w:val="24"/>
          <w:szCs w:val="24"/>
        </w:rPr>
        <w:t>Устав МБДОУ «Детский сад № 112</w:t>
      </w:r>
      <w:r w:rsidR="00EA3ED0" w:rsidRPr="00C27A4F">
        <w:rPr>
          <w:sz w:val="24"/>
          <w:szCs w:val="24"/>
        </w:rPr>
        <w:t xml:space="preserve">», утвержден приказом комитета образования города Курска </w:t>
      </w:r>
      <w:r w:rsidR="000A2134" w:rsidRPr="00C27A4F">
        <w:rPr>
          <w:sz w:val="24"/>
          <w:szCs w:val="24"/>
        </w:rPr>
        <w:t>от 2</w:t>
      </w:r>
      <w:r>
        <w:rPr>
          <w:sz w:val="24"/>
          <w:szCs w:val="24"/>
        </w:rPr>
        <w:t>1</w:t>
      </w:r>
      <w:r w:rsidR="000A2134" w:rsidRPr="00C27A4F">
        <w:rPr>
          <w:sz w:val="24"/>
          <w:szCs w:val="24"/>
        </w:rPr>
        <w:t>.12.2015 № 1</w:t>
      </w:r>
      <w:r>
        <w:rPr>
          <w:sz w:val="24"/>
          <w:szCs w:val="24"/>
        </w:rPr>
        <w:t>208</w:t>
      </w:r>
      <w:r w:rsidR="00EA3ED0" w:rsidRPr="00C27A4F">
        <w:rPr>
          <w:sz w:val="24"/>
          <w:szCs w:val="24"/>
        </w:rPr>
        <w:t xml:space="preserve"> (с изменениями);          </w:t>
      </w:r>
    </w:p>
    <w:p w14:paraId="27D3D655" w14:textId="77777777" w:rsidR="008F1BC5" w:rsidRPr="00C27A4F" w:rsidRDefault="00EA3ED0" w:rsidP="000A2134">
      <w:pPr>
        <w:numPr>
          <w:ilvl w:val="1"/>
          <w:numId w:val="1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образовательная программа дошкольного образования ДОО; </w:t>
      </w:r>
    </w:p>
    <w:p w14:paraId="04D23DDE" w14:textId="2A874F87" w:rsidR="008F1BC5" w:rsidRPr="00C27A4F" w:rsidRDefault="00EA3ED0" w:rsidP="000A2134">
      <w:pPr>
        <w:numPr>
          <w:ilvl w:val="1"/>
          <w:numId w:val="1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адаптированная образовательная программа дошкольного образования для </w:t>
      </w:r>
      <w:r w:rsidR="003913B4">
        <w:rPr>
          <w:sz w:val="24"/>
          <w:szCs w:val="24"/>
        </w:rPr>
        <w:t xml:space="preserve">обучающихся </w:t>
      </w:r>
      <w:r w:rsidRPr="00C27A4F">
        <w:rPr>
          <w:sz w:val="24"/>
          <w:szCs w:val="24"/>
        </w:rPr>
        <w:t xml:space="preserve"> с ОВЗ ДОО,</w:t>
      </w:r>
    </w:p>
    <w:p w14:paraId="109C2FF7" w14:textId="77777777" w:rsidR="008F1BC5" w:rsidRPr="00C27A4F" w:rsidRDefault="00EA3ED0" w:rsidP="000A2134">
      <w:pPr>
        <w:spacing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lastRenderedPageBreak/>
        <w:t xml:space="preserve">1.3. Рабочая программа (далее – Программа) является локальным нормативным документом, определяющим подходы к организации образовательной деятельности,  содержание образовательной деятельности  в соответствии с ФОП ДО и ФАОП ДО педагогических работников ДОО. </w:t>
      </w:r>
    </w:p>
    <w:p w14:paraId="52E8C0B1" w14:textId="77777777" w:rsidR="008F1BC5" w:rsidRPr="00C27A4F" w:rsidRDefault="00EA3ED0" w:rsidP="000A2134">
      <w:pPr>
        <w:spacing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1.4. Программа разрабатывается педагогическими работниками ДОО для каждой возрастной группы на учебный год в соответствии с образовательной программой дошкольного образования, адаптированной образовательной программой дошкольного образования ДОО (далее – ОП ДО, АОП ДО). </w:t>
      </w:r>
    </w:p>
    <w:p w14:paraId="4635155A" w14:textId="77777777" w:rsidR="008F1BC5" w:rsidRPr="00C27A4F" w:rsidRDefault="00EA3ED0" w:rsidP="000A2134">
      <w:pPr>
        <w:spacing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1.5. За полнотой и качеством реализации Программы осуществляется должностной контроль заместителем заведующего по учебно-воспитательной работе. </w:t>
      </w:r>
    </w:p>
    <w:p w14:paraId="7D80E95F" w14:textId="77777777" w:rsidR="008F1BC5" w:rsidRPr="00C27A4F" w:rsidRDefault="00004679" w:rsidP="00004679">
      <w:pPr>
        <w:spacing w:after="232" w:line="240" w:lineRule="auto"/>
        <w:ind w:left="10" w:right="4" w:hanging="1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3ED0" w:rsidRPr="00C27A4F">
        <w:rPr>
          <w:sz w:val="24"/>
          <w:szCs w:val="24"/>
        </w:rPr>
        <w:t xml:space="preserve">1.6. Период реализации Программы составляет один учебный год. </w:t>
      </w:r>
    </w:p>
    <w:p w14:paraId="5585CCE2" w14:textId="77777777" w:rsidR="008F1BC5" w:rsidRPr="00C27A4F" w:rsidRDefault="00EA3ED0" w:rsidP="000A2134">
      <w:pPr>
        <w:pStyle w:val="1"/>
        <w:spacing w:after="191" w:line="240" w:lineRule="auto"/>
        <w:ind w:left="367" w:right="0"/>
        <w:rPr>
          <w:sz w:val="24"/>
          <w:szCs w:val="24"/>
        </w:rPr>
      </w:pPr>
      <w:r w:rsidRPr="00C27A4F">
        <w:rPr>
          <w:sz w:val="24"/>
          <w:szCs w:val="24"/>
        </w:rPr>
        <w:t>2.</w:t>
      </w:r>
      <w:r w:rsidRPr="00C27A4F">
        <w:rPr>
          <w:rFonts w:ascii="Arial" w:eastAsia="Arial" w:hAnsi="Arial" w:cs="Arial"/>
          <w:sz w:val="24"/>
          <w:szCs w:val="24"/>
        </w:rPr>
        <w:t xml:space="preserve"> </w:t>
      </w:r>
      <w:r w:rsidRPr="00C27A4F">
        <w:rPr>
          <w:sz w:val="24"/>
          <w:szCs w:val="24"/>
        </w:rPr>
        <w:t xml:space="preserve">Цель и задачи Программы </w:t>
      </w:r>
    </w:p>
    <w:p w14:paraId="0911DF2F" w14:textId="77777777" w:rsidR="008F1BC5" w:rsidRPr="00C27A4F" w:rsidRDefault="00EA3ED0" w:rsidP="000A2134">
      <w:pPr>
        <w:spacing w:line="240" w:lineRule="auto"/>
        <w:ind w:left="4"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2.1. Целью Программы является обеспечение целостной, четкой системы планирования образовательной деятельности в ДОО, повышение качества образования детей на каждом возрастном этапе дошкольного образования, совершенствование работы педагогических кадров ДОО, достижение планируемых результатов освоения ОП ДО, АОП ДО в соответствии с ФГОС ДО, ФОП ДО, ФАОП ДО, </w:t>
      </w:r>
    </w:p>
    <w:p w14:paraId="0DABC2D4" w14:textId="77777777" w:rsidR="008F1BC5" w:rsidRPr="00C27A4F" w:rsidRDefault="00EA3ED0" w:rsidP="000A2134">
      <w:pPr>
        <w:spacing w:line="240" w:lineRule="auto"/>
        <w:ind w:left="708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2.2. Задачи Программы: </w:t>
      </w:r>
    </w:p>
    <w:p w14:paraId="115DEDB3" w14:textId="77777777" w:rsidR="008F1BC5" w:rsidRPr="00C27A4F" w:rsidRDefault="000A2134" w:rsidP="000A2134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 xml:space="preserve">обеспечивать практическую реализацию программных требований на всех возрастных этапах дошкольного образования в ДОО; </w:t>
      </w:r>
    </w:p>
    <w:p w14:paraId="5B74A5B9" w14:textId="77777777" w:rsidR="008F1BC5" w:rsidRPr="00C27A4F" w:rsidRDefault="000A2134" w:rsidP="000A2134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>конкретно определять на учебный год содержание, объем, порядок изучения программного материала с учетом особенностей организации образовательной деятельности в каждой возрастной группе, направленности групп, а также континген</w:t>
      </w:r>
      <w:r w:rsidRPr="00C27A4F">
        <w:rPr>
          <w:sz w:val="24"/>
          <w:szCs w:val="24"/>
        </w:rPr>
        <w:t xml:space="preserve">та обучающихся (воспитанников) </w:t>
      </w:r>
      <w:r w:rsidR="00EA3ED0" w:rsidRPr="00C27A4F">
        <w:rPr>
          <w:sz w:val="24"/>
          <w:szCs w:val="24"/>
        </w:rPr>
        <w:t xml:space="preserve">в каждой возрастной группе; </w:t>
      </w:r>
    </w:p>
    <w:p w14:paraId="25067ECE" w14:textId="77777777" w:rsidR="008F1BC5" w:rsidRPr="00C27A4F" w:rsidRDefault="000A2134" w:rsidP="000A2134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 xml:space="preserve">осуществлять преемственность содержания дошкольного образования в ДОО; </w:t>
      </w:r>
    </w:p>
    <w:p w14:paraId="053B5B17" w14:textId="77777777" w:rsidR="008F1BC5" w:rsidRPr="00C27A4F" w:rsidRDefault="000A2134" w:rsidP="000A2134">
      <w:pPr>
        <w:spacing w:after="248"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 xml:space="preserve">обеспечивать системно-деятельностный подход при организации образовательной деятельности. </w:t>
      </w:r>
    </w:p>
    <w:p w14:paraId="512221F3" w14:textId="77777777" w:rsidR="008F1BC5" w:rsidRDefault="00EA3ED0" w:rsidP="00771388">
      <w:pPr>
        <w:spacing w:after="0" w:line="240" w:lineRule="auto"/>
        <w:ind w:left="1433" w:right="0" w:hanging="10"/>
        <w:jc w:val="left"/>
        <w:rPr>
          <w:b/>
          <w:sz w:val="24"/>
          <w:szCs w:val="24"/>
        </w:rPr>
      </w:pPr>
      <w:r w:rsidRPr="00C27A4F">
        <w:rPr>
          <w:b/>
          <w:sz w:val="24"/>
          <w:szCs w:val="24"/>
        </w:rPr>
        <w:t>3.</w:t>
      </w:r>
      <w:r w:rsidRPr="00C27A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C27A4F">
        <w:rPr>
          <w:b/>
          <w:sz w:val="24"/>
          <w:szCs w:val="24"/>
        </w:rPr>
        <w:t xml:space="preserve">Содержание, организация и структура Программы </w:t>
      </w:r>
    </w:p>
    <w:p w14:paraId="257D41A5" w14:textId="77777777" w:rsidR="00771388" w:rsidRPr="00C27A4F" w:rsidRDefault="00771388" w:rsidP="00771388">
      <w:pPr>
        <w:spacing w:after="0" w:line="240" w:lineRule="auto"/>
        <w:ind w:left="1433" w:right="0" w:hanging="10"/>
        <w:jc w:val="left"/>
        <w:rPr>
          <w:sz w:val="24"/>
          <w:szCs w:val="24"/>
        </w:rPr>
      </w:pPr>
    </w:p>
    <w:p w14:paraId="514C0CAA" w14:textId="77777777" w:rsidR="00771388" w:rsidRDefault="00EA3ED0" w:rsidP="00771388">
      <w:pPr>
        <w:numPr>
          <w:ilvl w:val="1"/>
          <w:numId w:val="3"/>
        </w:numPr>
        <w:spacing w:after="0" w:line="240" w:lineRule="auto"/>
        <w:ind w:left="284" w:right="-278" w:hanging="480"/>
        <w:rPr>
          <w:sz w:val="24"/>
          <w:szCs w:val="24"/>
        </w:rPr>
      </w:pPr>
      <w:r w:rsidRPr="00C27A4F">
        <w:rPr>
          <w:sz w:val="24"/>
          <w:szCs w:val="24"/>
        </w:rPr>
        <w:t xml:space="preserve">Программа определяет содержание и организацию образовательной </w:t>
      </w:r>
      <w:r w:rsidRPr="00771388">
        <w:rPr>
          <w:sz w:val="24"/>
          <w:szCs w:val="24"/>
        </w:rPr>
        <w:t xml:space="preserve">деятельности в </w:t>
      </w:r>
    </w:p>
    <w:p w14:paraId="6D8EB8A9" w14:textId="77777777" w:rsidR="008F1BC5" w:rsidRPr="00771388" w:rsidRDefault="00EA3ED0" w:rsidP="00771388">
      <w:pPr>
        <w:spacing w:after="0" w:line="240" w:lineRule="auto"/>
        <w:ind w:left="-196" w:right="-278"/>
        <w:rPr>
          <w:sz w:val="24"/>
          <w:szCs w:val="24"/>
        </w:rPr>
      </w:pPr>
      <w:r w:rsidRPr="00771388">
        <w:rPr>
          <w:sz w:val="24"/>
          <w:szCs w:val="24"/>
        </w:rPr>
        <w:t xml:space="preserve">группе, которую планирует и организует педагогический работник. </w:t>
      </w:r>
    </w:p>
    <w:p w14:paraId="174F229C" w14:textId="77777777" w:rsidR="00771388" w:rsidRDefault="00EA3ED0" w:rsidP="00771388">
      <w:pPr>
        <w:numPr>
          <w:ilvl w:val="1"/>
          <w:numId w:val="3"/>
        </w:numPr>
        <w:spacing w:line="240" w:lineRule="auto"/>
        <w:ind w:left="284" w:right="9" w:hanging="480"/>
        <w:rPr>
          <w:sz w:val="24"/>
          <w:szCs w:val="24"/>
        </w:rPr>
      </w:pPr>
      <w:r w:rsidRPr="00C27A4F">
        <w:rPr>
          <w:sz w:val="24"/>
          <w:szCs w:val="24"/>
        </w:rPr>
        <w:t>Программа обеспечивает развитие личности детей дошкольного возраста в</w:t>
      </w:r>
      <w:r w:rsidR="00771388">
        <w:rPr>
          <w:sz w:val="24"/>
          <w:szCs w:val="24"/>
        </w:rPr>
        <w:t xml:space="preserve"> различных </w:t>
      </w:r>
    </w:p>
    <w:p w14:paraId="51EF6DD9" w14:textId="77777777" w:rsidR="008F1BC5" w:rsidRPr="00771388" w:rsidRDefault="00EA3ED0" w:rsidP="00771388">
      <w:pPr>
        <w:spacing w:line="240" w:lineRule="auto"/>
        <w:ind w:left="-196" w:right="9"/>
        <w:rPr>
          <w:sz w:val="24"/>
          <w:szCs w:val="24"/>
        </w:rPr>
      </w:pPr>
      <w:r w:rsidRPr="00771388">
        <w:rPr>
          <w:sz w:val="24"/>
          <w:szCs w:val="24"/>
        </w:rPr>
        <w:t xml:space="preserve">видах общения и деятельности с учётом их возрастных, индивидуальных психологических и физиологических особенностей. </w:t>
      </w:r>
    </w:p>
    <w:p w14:paraId="6955F9FE" w14:textId="77777777" w:rsidR="00C27A4F" w:rsidRPr="00C27A4F" w:rsidRDefault="00EA3ED0" w:rsidP="000A2134">
      <w:pPr>
        <w:numPr>
          <w:ilvl w:val="1"/>
          <w:numId w:val="3"/>
        </w:numPr>
        <w:spacing w:line="240" w:lineRule="auto"/>
        <w:ind w:left="284" w:right="9" w:hanging="480"/>
        <w:rPr>
          <w:sz w:val="24"/>
          <w:szCs w:val="24"/>
        </w:rPr>
      </w:pPr>
      <w:r w:rsidRPr="00C27A4F">
        <w:rPr>
          <w:sz w:val="24"/>
          <w:szCs w:val="24"/>
        </w:rPr>
        <w:t>Программа реализу</w:t>
      </w:r>
      <w:r w:rsidR="000A2134" w:rsidRPr="00C27A4F">
        <w:rPr>
          <w:sz w:val="24"/>
          <w:szCs w:val="24"/>
        </w:rPr>
        <w:t xml:space="preserve">ется в группах общеразвивающей и </w:t>
      </w:r>
      <w:r w:rsidR="00C27A4F" w:rsidRPr="00C27A4F">
        <w:rPr>
          <w:sz w:val="24"/>
          <w:szCs w:val="24"/>
        </w:rPr>
        <w:t xml:space="preserve">компенсирующей </w:t>
      </w:r>
    </w:p>
    <w:p w14:paraId="22646F26" w14:textId="77777777" w:rsidR="008F1BC5" w:rsidRPr="00C27A4F" w:rsidRDefault="000A2134" w:rsidP="00C27A4F">
      <w:pPr>
        <w:spacing w:line="240" w:lineRule="auto"/>
        <w:ind w:left="-196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направленности </w:t>
      </w:r>
      <w:r w:rsidR="00EA3ED0" w:rsidRPr="00C27A4F">
        <w:rPr>
          <w:sz w:val="24"/>
          <w:szCs w:val="24"/>
        </w:rPr>
        <w:t xml:space="preserve">для детей от 2 до 7/8 лет. </w:t>
      </w:r>
    </w:p>
    <w:p w14:paraId="0208D189" w14:textId="77777777" w:rsidR="00C27A4F" w:rsidRPr="00C27A4F" w:rsidRDefault="00EA3ED0" w:rsidP="000A2134">
      <w:pPr>
        <w:numPr>
          <w:ilvl w:val="1"/>
          <w:numId w:val="3"/>
        </w:numPr>
        <w:spacing w:line="240" w:lineRule="auto"/>
        <w:ind w:left="284" w:right="9" w:hanging="480"/>
        <w:rPr>
          <w:sz w:val="24"/>
          <w:szCs w:val="24"/>
        </w:rPr>
      </w:pPr>
      <w:r w:rsidRPr="00C27A4F">
        <w:rPr>
          <w:sz w:val="24"/>
          <w:szCs w:val="24"/>
        </w:rPr>
        <w:t xml:space="preserve">Программа формируется как программа психолого-педагогической </w:t>
      </w:r>
    </w:p>
    <w:p w14:paraId="275B283F" w14:textId="77777777" w:rsidR="008F1BC5" w:rsidRPr="00C27A4F" w:rsidRDefault="00EA3ED0" w:rsidP="00C27A4F">
      <w:pPr>
        <w:spacing w:line="240" w:lineRule="auto"/>
        <w:ind w:left="-196" w:right="9"/>
        <w:rPr>
          <w:sz w:val="24"/>
          <w:szCs w:val="24"/>
        </w:rPr>
      </w:pPr>
      <w:r w:rsidRPr="00C27A4F">
        <w:rPr>
          <w:sz w:val="24"/>
          <w:szCs w:val="24"/>
        </w:rPr>
        <w:t>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на</w:t>
      </w:r>
      <w:r w:rsidR="00C27A4F" w:rsidRPr="00C27A4F">
        <w:rPr>
          <w:sz w:val="24"/>
          <w:szCs w:val="24"/>
        </w:rPr>
        <w:t xml:space="preserve"> определенном возрастном этапе </w:t>
      </w:r>
      <w:r w:rsidRPr="00C27A4F">
        <w:rPr>
          <w:sz w:val="24"/>
          <w:szCs w:val="24"/>
        </w:rPr>
        <w:t xml:space="preserve">(объём, содержание и планируемые результаты в виде целевых ориентиров дошкольного образования). </w:t>
      </w:r>
    </w:p>
    <w:p w14:paraId="6F23CA8F" w14:textId="77777777" w:rsidR="008F1BC5" w:rsidRPr="00C27A4F" w:rsidRDefault="00EA3ED0" w:rsidP="000A2134">
      <w:pPr>
        <w:numPr>
          <w:ilvl w:val="1"/>
          <w:numId w:val="3"/>
        </w:numPr>
        <w:spacing w:line="240" w:lineRule="auto"/>
        <w:ind w:left="284" w:right="9" w:hanging="480"/>
        <w:rPr>
          <w:sz w:val="24"/>
          <w:szCs w:val="24"/>
        </w:rPr>
      </w:pPr>
      <w:r w:rsidRPr="00C27A4F">
        <w:rPr>
          <w:sz w:val="24"/>
          <w:szCs w:val="24"/>
        </w:rPr>
        <w:t xml:space="preserve">Программа направлена на: </w:t>
      </w:r>
    </w:p>
    <w:p w14:paraId="4B1EC057" w14:textId="77777777" w:rsidR="008F1BC5" w:rsidRPr="00C27A4F" w:rsidRDefault="00C27A4F" w:rsidP="00C27A4F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 xml:space="preserve">создание условий развития детей,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</w:t>
      </w:r>
    </w:p>
    <w:p w14:paraId="75C5B520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сверстниками и соответствующим возрасту видам деятельности; </w:t>
      </w:r>
    </w:p>
    <w:p w14:paraId="3CC27F91" w14:textId="77777777" w:rsidR="008F1BC5" w:rsidRPr="00C27A4F" w:rsidRDefault="00C27A4F" w:rsidP="00C27A4F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-</w:t>
      </w:r>
      <w:r w:rsidRPr="00C27A4F">
        <w:rPr>
          <w:sz w:val="24"/>
          <w:szCs w:val="24"/>
        </w:rPr>
        <w:tab/>
      </w:r>
      <w:r w:rsidR="00EA3ED0" w:rsidRPr="00C27A4F">
        <w:rPr>
          <w:sz w:val="24"/>
          <w:szCs w:val="24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0CA4A9BB" w14:textId="77777777" w:rsidR="008F1BC5" w:rsidRPr="00004679" w:rsidRDefault="00EA3ED0" w:rsidP="00004679">
      <w:pPr>
        <w:numPr>
          <w:ilvl w:val="1"/>
          <w:numId w:val="4"/>
        </w:numPr>
        <w:spacing w:after="0" w:line="240" w:lineRule="auto"/>
        <w:ind w:left="4" w:right="9"/>
        <w:rPr>
          <w:sz w:val="24"/>
          <w:szCs w:val="24"/>
        </w:rPr>
      </w:pPr>
      <w:r w:rsidRPr="00004679">
        <w:rPr>
          <w:sz w:val="24"/>
          <w:szCs w:val="24"/>
        </w:rPr>
        <w:lastRenderedPageBreak/>
        <w:t xml:space="preserve">Программа разрабатывается педагогическим работником самостоятельно, принимается педагогическим советом и утверждается приказом по ДОО сроком на учебный год. </w:t>
      </w:r>
    </w:p>
    <w:p w14:paraId="24102C6C" w14:textId="77777777" w:rsidR="008F1BC5" w:rsidRPr="00004679" w:rsidRDefault="00EA3ED0" w:rsidP="00004679">
      <w:pPr>
        <w:numPr>
          <w:ilvl w:val="1"/>
          <w:numId w:val="4"/>
        </w:numPr>
        <w:spacing w:after="0" w:line="240" w:lineRule="auto"/>
        <w:ind w:left="4" w:right="9"/>
        <w:rPr>
          <w:sz w:val="24"/>
          <w:szCs w:val="24"/>
        </w:rPr>
      </w:pPr>
      <w:r w:rsidRPr="00004679">
        <w:rPr>
          <w:sz w:val="24"/>
          <w:szCs w:val="24"/>
        </w:rPr>
        <w:t xml:space="preserve">При разработке Программы определяет продолжительность пребывания детей в группе, режим работы группы в соответствии с объёмом решаемых задач образовательной деятельности.  </w:t>
      </w:r>
    </w:p>
    <w:p w14:paraId="1B84FBA3" w14:textId="77777777" w:rsidR="008F1BC5" w:rsidRPr="00004679" w:rsidRDefault="00EA3ED0" w:rsidP="00004679">
      <w:pPr>
        <w:numPr>
          <w:ilvl w:val="1"/>
          <w:numId w:val="4"/>
        </w:numPr>
        <w:spacing w:after="0" w:line="240" w:lineRule="auto"/>
        <w:ind w:left="4" w:right="9"/>
        <w:rPr>
          <w:sz w:val="24"/>
          <w:szCs w:val="24"/>
        </w:rPr>
      </w:pPr>
      <w:r w:rsidRPr="00004679">
        <w:rPr>
          <w:sz w:val="24"/>
          <w:szCs w:val="24"/>
        </w:rPr>
        <w:t>Программа может реализовываться в течение всего времени пребывания</w:t>
      </w:r>
      <w:r w:rsidRPr="00004679">
        <w:rPr>
          <w:sz w:val="24"/>
          <w:szCs w:val="24"/>
          <w:vertAlign w:val="superscript"/>
        </w:rPr>
        <w:t xml:space="preserve">  </w:t>
      </w:r>
      <w:r w:rsidRPr="00004679">
        <w:rPr>
          <w:sz w:val="24"/>
          <w:szCs w:val="24"/>
        </w:rPr>
        <w:t xml:space="preserve">детей в ДОО. </w:t>
      </w:r>
    </w:p>
    <w:p w14:paraId="57B64BDE" w14:textId="77777777" w:rsidR="008F1BC5" w:rsidRPr="00004679" w:rsidRDefault="00EA3ED0" w:rsidP="00004679">
      <w:pPr>
        <w:numPr>
          <w:ilvl w:val="1"/>
          <w:numId w:val="4"/>
        </w:numPr>
        <w:spacing w:after="0" w:line="240" w:lineRule="auto"/>
        <w:ind w:left="4" w:right="9"/>
        <w:rPr>
          <w:sz w:val="24"/>
          <w:szCs w:val="24"/>
        </w:rPr>
      </w:pPr>
      <w:r w:rsidRPr="00004679">
        <w:rPr>
          <w:sz w:val="24"/>
          <w:szCs w:val="24"/>
        </w:rPr>
        <w:t>Сод</w:t>
      </w:r>
      <w:r w:rsidR="00C27A4F" w:rsidRPr="00004679">
        <w:rPr>
          <w:sz w:val="24"/>
          <w:szCs w:val="24"/>
        </w:rPr>
        <w:t xml:space="preserve">ержание Программы обеспечивает </w:t>
      </w:r>
      <w:r w:rsidRPr="00004679">
        <w:rPr>
          <w:sz w:val="24"/>
          <w:szCs w:val="24"/>
        </w:rPr>
        <w:t xml:space="preserve">физическое и психическое развитие детей в различных видах деятельности и охватывает следующие структурные единицы, представляющие определенные направления обучения и воспитания детей (далее - образовательные области): </w:t>
      </w:r>
    </w:p>
    <w:p w14:paraId="07897192" w14:textId="77777777" w:rsidR="008F1BC5" w:rsidRPr="00C27A4F" w:rsidRDefault="00EA3ED0" w:rsidP="00004679">
      <w:pPr>
        <w:numPr>
          <w:ilvl w:val="0"/>
          <w:numId w:val="2"/>
        </w:numPr>
        <w:spacing w:after="0" w:line="240" w:lineRule="auto"/>
        <w:ind w:right="9" w:firstLine="708"/>
        <w:rPr>
          <w:sz w:val="24"/>
          <w:szCs w:val="24"/>
        </w:rPr>
      </w:pPr>
      <w:r w:rsidRPr="00004679">
        <w:rPr>
          <w:sz w:val="24"/>
          <w:szCs w:val="24"/>
        </w:rPr>
        <w:t>социально-коммуникативное</w:t>
      </w:r>
      <w:r w:rsidRPr="00C27A4F">
        <w:rPr>
          <w:sz w:val="24"/>
          <w:szCs w:val="24"/>
        </w:rPr>
        <w:t xml:space="preserve"> развитие;  </w:t>
      </w:r>
    </w:p>
    <w:p w14:paraId="3ED6B36C" w14:textId="77777777" w:rsidR="008F1BC5" w:rsidRPr="00C27A4F" w:rsidRDefault="00EA3ED0" w:rsidP="000A2134">
      <w:pPr>
        <w:numPr>
          <w:ilvl w:val="0"/>
          <w:numId w:val="2"/>
        </w:numPr>
        <w:spacing w:line="240" w:lineRule="auto"/>
        <w:ind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познавательное развитие; </w:t>
      </w:r>
    </w:p>
    <w:p w14:paraId="4DAE17B7" w14:textId="77777777" w:rsidR="008F1BC5" w:rsidRPr="00C27A4F" w:rsidRDefault="00EA3ED0" w:rsidP="000A2134">
      <w:pPr>
        <w:numPr>
          <w:ilvl w:val="0"/>
          <w:numId w:val="2"/>
        </w:numPr>
        <w:spacing w:line="240" w:lineRule="auto"/>
        <w:ind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речевое развитие;  </w:t>
      </w:r>
    </w:p>
    <w:p w14:paraId="2AD0AD62" w14:textId="77777777" w:rsidR="008F1BC5" w:rsidRPr="00C27A4F" w:rsidRDefault="00EA3ED0" w:rsidP="000A2134">
      <w:pPr>
        <w:numPr>
          <w:ilvl w:val="0"/>
          <w:numId w:val="2"/>
        </w:numPr>
        <w:spacing w:line="240" w:lineRule="auto"/>
        <w:ind w:right="9" w:firstLine="708"/>
        <w:rPr>
          <w:sz w:val="24"/>
          <w:szCs w:val="24"/>
        </w:rPr>
      </w:pPr>
      <w:r w:rsidRPr="00C27A4F">
        <w:rPr>
          <w:sz w:val="24"/>
          <w:szCs w:val="24"/>
        </w:rPr>
        <w:t xml:space="preserve">художественно-эстетическое развитие; </w:t>
      </w:r>
    </w:p>
    <w:p w14:paraId="229863A4" w14:textId="77777777" w:rsidR="008F1BC5" w:rsidRPr="00C27A4F" w:rsidRDefault="00EA3ED0" w:rsidP="00C27A4F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3.10. Содержание Программы должно отражать следующие аспекты образовательной среды для детей дошкольного возраста: </w:t>
      </w:r>
    </w:p>
    <w:p w14:paraId="4B3358A7" w14:textId="77777777" w:rsidR="008F1BC5" w:rsidRPr="00C27A4F" w:rsidRDefault="00EA3ED0" w:rsidP="000A2134">
      <w:pPr>
        <w:numPr>
          <w:ilvl w:val="0"/>
          <w:numId w:val="5"/>
        </w:numPr>
        <w:spacing w:after="33" w:line="240" w:lineRule="auto"/>
        <w:ind w:right="9" w:hanging="542"/>
        <w:rPr>
          <w:sz w:val="24"/>
          <w:szCs w:val="24"/>
        </w:rPr>
      </w:pPr>
      <w:r w:rsidRPr="00C27A4F">
        <w:rPr>
          <w:sz w:val="24"/>
          <w:szCs w:val="24"/>
        </w:rPr>
        <w:t xml:space="preserve">предметно-пространственная развивающая образовательная среда; </w:t>
      </w:r>
    </w:p>
    <w:p w14:paraId="0BDCE2DA" w14:textId="77777777" w:rsidR="008F1BC5" w:rsidRPr="00C27A4F" w:rsidRDefault="00EA3ED0" w:rsidP="000A2134">
      <w:pPr>
        <w:numPr>
          <w:ilvl w:val="0"/>
          <w:numId w:val="5"/>
        </w:numPr>
        <w:spacing w:line="240" w:lineRule="auto"/>
        <w:ind w:right="9" w:hanging="542"/>
        <w:rPr>
          <w:sz w:val="24"/>
          <w:szCs w:val="24"/>
        </w:rPr>
      </w:pPr>
      <w:r w:rsidRPr="00C27A4F">
        <w:rPr>
          <w:sz w:val="24"/>
          <w:szCs w:val="24"/>
        </w:rPr>
        <w:t xml:space="preserve">характер взаимодействия со взрослыми; </w:t>
      </w:r>
    </w:p>
    <w:p w14:paraId="33F7730D" w14:textId="77777777" w:rsidR="008F1BC5" w:rsidRPr="00C27A4F" w:rsidRDefault="00EA3ED0" w:rsidP="000A2134">
      <w:pPr>
        <w:numPr>
          <w:ilvl w:val="0"/>
          <w:numId w:val="5"/>
        </w:numPr>
        <w:spacing w:line="240" w:lineRule="auto"/>
        <w:ind w:right="9" w:hanging="542"/>
        <w:rPr>
          <w:sz w:val="24"/>
          <w:szCs w:val="24"/>
        </w:rPr>
      </w:pPr>
      <w:r w:rsidRPr="00C27A4F">
        <w:rPr>
          <w:sz w:val="24"/>
          <w:szCs w:val="24"/>
        </w:rPr>
        <w:t xml:space="preserve">характер взаимодействия с другими детьми; </w:t>
      </w:r>
    </w:p>
    <w:p w14:paraId="370599DB" w14:textId="77777777" w:rsidR="008F1BC5" w:rsidRPr="00C27A4F" w:rsidRDefault="00EA3ED0" w:rsidP="000A2134">
      <w:pPr>
        <w:numPr>
          <w:ilvl w:val="0"/>
          <w:numId w:val="5"/>
        </w:numPr>
        <w:spacing w:line="240" w:lineRule="auto"/>
        <w:ind w:right="9" w:hanging="542"/>
        <w:rPr>
          <w:sz w:val="24"/>
          <w:szCs w:val="24"/>
        </w:rPr>
      </w:pPr>
      <w:r w:rsidRPr="00C27A4F">
        <w:rPr>
          <w:sz w:val="24"/>
          <w:szCs w:val="24"/>
        </w:rPr>
        <w:t xml:space="preserve">система отношений ребёнка к миру, к другим людям, к себе самому. </w:t>
      </w:r>
    </w:p>
    <w:p w14:paraId="6CEC421E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   3.11.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14:paraId="3EB177C1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3.12 Обязательная часть и часть, формируемая участниками образовательных отношений, являются взаимодополняющими и необходимыми с точки зрения реализации требований ФГОС ДО. </w:t>
      </w:r>
    </w:p>
    <w:p w14:paraId="394BEE85" w14:textId="77777777" w:rsidR="008F1BC5" w:rsidRPr="00C27A4F" w:rsidRDefault="00EA3ED0" w:rsidP="000A2134">
      <w:pPr>
        <w:numPr>
          <w:ilvl w:val="1"/>
          <w:numId w:val="6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14:paraId="310A4221" w14:textId="77777777" w:rsidR="008F1BC5" w:rsidRPr="00C27A4F" w:rsidRDefault="00EA3ED0" w:rsidP="000A2134">
      <w:pPr>
        <w:numPr>
          <w:ilvl w:val="1"/>
          <w:numId w:val="6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 </w:t>
      </w:r>
    </w:p>
    <w:p w14:paraId="7197AF59" w14:textId="77777777" w:rsidR="008F1BC5" w:rsidRPr="00C27A4F" w:rsidRDefault="00EA3ED0" w:rsidP="000A2134">
      <w:pPr>
        <w:numPr>
          <w:ilvl w:val="0"/>
          <w:numId w:val="7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специфику национальных, социокультурных и иных условий, в которых осуществляется образовательная деятельность; </w:t>
      </w:r>
    </w:p>
    <w:p w14:paraId="632ECE7C" w14:textId="77777777" w:rsidR="008F1BC5" w:rsidRPr="00C27A4F" w:rsidRDefault="00EA3ED0" w:rsidP="000A2134">
      <w:pPr>
        <w:numPr>
          <w:ilvl w:val="0"/>
          <w:numId w:val="7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 данной группы, а также возможностям педагогического коллектива; </w:t>
      </w:r>
    </w:p>
    <w:p w14:paraId="15B44D48" w14:textId="77777777" w:rsidR="008F1BC5" w:rsidRPr="00C27A4F" w:rsidRDefault="00EA3ED0" w:rsidP="000A2134">
      <w:pPr>
        <w:numPr>
          <w:ilvl w:val="0"/>
          <w:numId w:val="7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сложившимся традициям группы. </w:t>
      </w:r>
    </w:p>
    <w:p w14:paraId="41057BA7" w14:textId="77777777" w:rsidR="008F1BC5" w:rsidRPr="00C27A4F" w:rsidRDefault="00C27A4F" w:rsidP="00C27A4F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3.15. </w:t>
      </w:r>
      <w:r w:rsidR="00EA3ED0" w:rsidRPr="00C27A4F">
        <w:rPr>
          <w:sz w:val="24"/>
          <w:szCs w:val="24"/>
        </w:rPr>
        <w:t xml:space="preserve">Объём обязательной части Программы  соответствует ФОП ДО и должен  составлять не менее 60% от её общего объёма;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ФОП ДО. </w:t>
      </w:r>
    </w:p>
    <w:p w14:paraId="0A658DDD" w14:textId="77777777" w:rsidR="00C27A4F" w:rsidRPr="00C27A4F" w:rsidRDefault="00EA3ED0" w:rsidP="00C27A4F">
      <w:pPr>
        <w:pStyle w:val="a3"/>
        <w:numPr>
          <w:ilvl w:val="1"/>
          <w:numId w:val="16"/>
        </w:num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Содержание коррекционной работы</w:t>
      </w:r>
      <w:r w:rsidR="00C27A4F" w:rsidRPr="00C27A4F">
        <w:rPr>
          <w:sz w:val="24"/>
          <w:szCs w:val="24"/>
        </w:rPr>
        <w:t xml:space="preserve"> и/или инклюзивного образования </w:t>
      </w:r>
    </w:p>
    <w:p w14:paraId="750002BE" w14:textId="77777777" w:rsidR="008F1BC5" w:rsidRPr="00C27A4F" w:rsidRDefault="00EA3ED0" w:rsidP="00C27A4F">
      <w:pPr>
        <w:spacing w:line="240" w:lineRule="auto"/>
        <w:ind w:left="5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включается в Программу, если планируется её освоение детьми с ограниченными возможностями здоровья. </w:t>
      </w:r>
    </w:p>
    <w:p w14:paraId="1C761A5A" w14:textId="77777777" w:rsidR="008F1BC5" w:rsidRPr="00C27A4F" w:rsidRDefault="00C27A4F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3.17. </w:t>
      </w:r>
      <w:r w:rsidR="00EA3ED0" w:rsidRPr="00C27A4F">
        <w:rPr>
          <w:sz w:val="24"/>
          <w:szCs w:val="24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</w:t>
      </w:r>
      <w:r w:rsidR="00EA3ED0" w:rsidRPr="00C27A4F">
        <w:rPr>
          <w:sz w:val="24"/>
          <w:szCs w:val="24"/>
        </w:rPr>
        <w:lastRenderedPageBreak/>
        <w:t>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</w:t>
      </w:r>
      <w:r w:rsidRPr="00C27A4F">
        <w:rPr>
          <w:sz w:val="24"/>
          <w:szCs w:val="24"/>
        </w:rPr>
        <w:t xml:space="preserve">ение </w:t>
      </w:r>
      <w:r w:rsidR="00771388">
        <w:rPr>
          <w:sz w:val="24"/>
          <w:szCs w:val="24"/>
        </w:rPr>
        <w:t xml:space="preserve">групповых и индивидуальных </w:t>
      </w:r>
      <w:r w:rsidR="00EA3ED0" w:rsidRPr="00C27A4F">
        <w:rPr>
          <w:sz w:val="24"/>
          <w:szCs w:val="24"/>
        </w:rPr>
        <w:t>кор</w:t>
      </w:r>
      <w:r w:rsidR="00771388">
        <w:rPr>
          <w:sz w:val="24"/>
          <w:szCs w:val="24"/>
        </w:rPr>
        <w:t xml:space="preserve">рекционных </w:t>
      </w:r>
      <w:r w:rsidR="00EA3ED0" w:rsidRPr="00C27A4F">
        <w:rPr>
          <w:sz w:val="24"/>
          <w:szCs w:val="24"/>
        </w:rPr>
        <w:t xml:space="preserve">занятий и осуществления квалифицированной коррекции нарушений их развития. </w:t>
      </w:r>
    </w:p>
    <w:p w14:paraId="79DDB4C0" w14:textId="77777777" w:rsidR="008F1BC5" w:rsidRPr="00C27A4F" w:rsidRDefault="00C27A4F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3.18. </w:t>
      </w:r>
      <w:r w:rsidR="00EA3ED0" w:rsidRPr="00C27A4F">
        <w:rPr>
          <w:sz w:val="24"/>
          <w:szCs w:val="24"/>
        </w:rPr>
        <w:t xml:space="preserve">Коррекционная работа и/или инклюзивное образование должны быть направлены на: </w:t>
      </w:r>
    </w:p>
    <w:p w14:paraId="496C2395" w14:textId="77777777" w:rsidR="008F1BC5" w:rsidRPr="00C27A4F" w:rsidRDefault="00EA3ED0" w:rsidP="00004679">
      <w:pPr>
        <w:numPr>
          <w:ilvl w:val="0"/>
          <w:numId w:val="9"/>
        </w:numPr>
        <w:spacing w:after="0" w:line="240" w:lineRule="auto"/>
        <w:ind w:right="9" w:firstLine="701"/>
        <w:rPr>
          <w:sz w:val="24"/>
          <w:szCs w:val="24"/>
        </w:rPr>
      </w:pPr>
      <w:r w:rsidRPr="00C27A4F">
        <w:rPr>
          <w:sz w:val="24"/>
          <w:szCs w:val="24"/>
        </w:rPr>
        <w:t xml:space="preserve"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 </w:t>
      </w:r>
    </w:p>
    <w:p w14:paraId="549DF274" w14:textId="77777777" w:rsidR="008F1BC5" w:rsidRPr="00C27A4F" w:rsidRDefault="00EA3ED0" w:rsidP="00004679">
      <w:pPr>
        <w:numPr>
          <w:ilvl w:val="0"/>
          <w:numId w:val="9"/>
        </w:numPr>
        <w:spacing w:after="0" w:line="240" w:lineRule="auto"/>
        <w:ind w:right="9" w:firstLine="701"/>
        <w:rPr>
          <w:sz w:val="24"/>
          <w:szCs w:val="24"/>
        </w:rPr>
      </w:pPr>
      <w:r w:rsidRPr="00C27A4F">
        <w:rPr>
          <w:sz w:val="24"/>
          <w:szCs w:val="24"/>
        </w:rPr>
        <w:t xml:space="preserve">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14:paraId="4A6B387D" w14:textId="77777777" w:rsidR="008F1BC5" w:rsidRPr="00C27A4F" w:rsidRDefault="00EA3ED0" w:rsidP="00004679">
      <w:pPr>
        <w:numPr>
          <w:ilvl w:val="1"/>
          <w:numId w:val="10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Коррекционная работа и/или инклюзивное образование детей с ограниченными возможностями здоровья, осваивающих Программу в группах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 </w:t>
      </w:r>
    </w:p>
    <w:p w14:paraId="0E62DFEA" w14:textId="77777777" w:rsidR="008F1BC5" w:rsidRPr="00C27A4F" w:rsidRDefault="00EA3ED0" w:rsidP="00004679">
      <w:pPr>
        <w:spacing w:after="0" w:line="240" w:lineRule="auto"/>
        <w:ind w:left="4" w:right="9" w:firstLine="696"/>
        <w:rPr>
          <w:sz w:val="24"/>
          <w:szCs w:val="24"/>
        </w:rPr>
      </w:pPr>
      <w:r w:rsidRPr="00C27A4F">
        <w:rPr>
          <w:sz w:val="24"/>
          <w:szCs w:val="24"/>
        </w:rP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ДОО самостоятельно. </w:t>
      </w:r>
    </w:p>
    <w:p w14:paraId="0234D8F2" w14:textId="77777777" w:rsidR="008F1BC5" w:rsidRPr="00C27A4F" w:rsidRDefault="00EA3ED0" w:rsidP="00004679">
      <w:pPr>
        <w:numPr>
          <w:ilvl w:val="1"/>
          <w:numId w:val="10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>С</w:t>
      </w:r>
      <w:r w:rsidR="00C27A4F" w:rsidRPr="00C27A4F">
        <w:rPr>
          <w:sz w:val="24"/>
          <w:szCs w:val="24"/>
        </w:rPr>
        <w:t xml:space="preserve">труктурно-содержательная форма </w:t>
      </w:r>
      <w:r w:rsidRPr="00C27A4F">
        <w:rPr>
          <w:sz w:val="24"/>
          <w:szCs w:val="24"/>
        </w:rPr>
        <w:t xml:space="preserve">Программы выстраивается в соответствии с ОП ДО, АОП ДО ДОО, утвержденными приказом по ДОО. </w:t>
      </w:r>
    </w:p>
    <w:p w14:paraId="40737396" w14:textId="77777777" w:rsidR="008F1BC5" w:rsidRPr="00C27A4F" w:rsidRDefault="00EA3ED0" w:rsidP="00004679">
      <w:pPr>
        <w:numPr>
          <w:ilvl w:val="1"/>
          <w:numId w:val="10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Структура рабочей программы педагогического работника ДОО включает: </w:t>
      </w:r>
    </w:p>
    <w:p w14:paraId="282619C3" w14:textId="77777777" w:rsidR="008F1BC5" w:rsidRPr="00C27A4F" w:rsidRDefault="00EA3ED0" w:rsidP="000A2134">
      <w:pPr>
        <w:spacing w:after="0" w:line="240" w:lineRule="auto"/>
        <w:ind w:left="715" w:right="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766"/>
        <w:gridCol w:w="8699"/>
      </w:tblGrid>
      <w:tr w:rsidR="008F1BC5" w:rsidRPr="00C27A4F" w14:paraId="6083946F" w14:textId="77777777" w:rsidTr="001E23A5">
        <w:trPr>
          <w:trHeight w:val="4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745" w14:textId="77777777" w:rsidR="008F1BC5" w:rsidRPr="00C27A4F" w:rsidRDefault="00EA3ED0" w:rsidP="00771388">
            <w:pPr>
              <w:spacing w:after="0" w:line="276" w:lineRule="auto"/>
              <w:ind w:left="142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8C36" w14:textId="77777777" w:rsidR="008F1BC5" w:rsidRPr="00C27A4F" w:rsidRDefault="00EA3ED0" w:rsidP="00771388">
            <w:pPr>
              <w:spacing w:after="0" w:line="276" w:lineRule="auto"/>
              <w:ind w:right="64"/>
              <w:jc w:val="center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Наименование, содержание разделов </w:t>
            </w:r>
          </w:p>
        </w:tc>
      </w:tr>
      <w:tr w:rsidR="008F1BC5" w:rsidRPr="00C27A4F" w14:paraId="3A4AB4E1" w14:textId="77777777" w:rsidTr="001E23A5">
        <w:trPr>
          <w:trHeight w:val="3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5599" w14:textId="77777777" w:rsidR="008F1BC5" w:rsidRPr="00C27A4F" w:rsidRDefault="00EA3ED0" w:rsidP="00771388">
            <w:pPr>
              <w:spacing w:after="0" w:line="276" w:lineRule="auto"/>
              <w:ind w:right="68"/>
              <w:jc w:val="center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EF2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ЦЕЛЕВОЙ РАЗДЕЛ </w:t>
            </w:r>
          </w:p>
        </w:tc>
      </w:tr>
      <w:tr w:rsidR="008F1BC5" w:rsidRPr="00C27A4F" w14:paraId="3B9D3969" w14:textId="77777777" w:rsidTr="001E23A5">
        <w:trPr>
          <w:trHeight w:val="38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E2D8" w14:textId="77777777" w:rsidR="008F1BC5" w:rsidRPr="00C27A4F" w:rsidRDefault="00EA3ED0" w:rsidP="00771388">
            <w:pPr>
              <w:spacing w:after="0" w:line="276" w:lineRule="auto"/>
              <w:ind w:left="2" w:right="0"/>
              <w:jc w:val="center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60C6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Обязательная часть </w:t>
            </w:r>
          </w:p>
        </w:tc>
      </w:tr>
      <w:tr w:rsidR="008F1BC5" w:rsidRPr="00C27A4F" w14:paraId="74A7A868" w14:textId="77777777" w:rsidTr="001E23A5">
        <w:trPr>
          <w:trHeight w:val="3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4CD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0648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Пояснительная записка </w:t>
            </w:r>
          </w:p>
        </w:tc>
      </w:tr>
      <w:tr w:rsidR="008F1BC5" w:rsidRPr="00C27A4F" w14:paraId="1C418CEB" w14:textId="77777777" w:rsidTr="001E23A5">
        <w:trPr>
          <w:trHeight w:val="21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9D15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1FD8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Цели и задачи реализации Программы </w:t>
            </w:r>
          </w:p>
        </w:tc>
      </w:tr>
      <w:tr w:rsidR="008F1BC5" w:rsidRPr="00C27A4F" w14:paraId="68F4FBCB" w14:textId="77777777" w:rsidTr="001E23A5">
        <w:trPr>
          <w:trHeight w:val="3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8FB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536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</w:tr>
      <w:tr w:rsidR="008F1BC5" w:rsidRPr="00C27A4F" w14:paraId="164068D2" w14:textId="77777777" w:rsidTr="001E23A5">
        <w:trPr>
          <w:trHeight w:val="5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76E9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A743" w14:textId="7E119926" w:rsidR="008F1BC5" w:rsidRPr="00C27A4F" w:rsidRDefault="00EA3ED0" w:rsidP="001E23A5">
            <w:pPr>
              <w:spacing w:after="0" w:line="276" w:lineRule="auto"/>
              <w:ind w:left="106" w:right="0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Значимые для разработки Программы характеристики, в том числе характеристики особенностей развития детей 4-5 лет </w:t>
            </w:r>
          </w:p>
        </w:tc>
      </w:tr>
      <w:tr w:rsidR="008F1BC5" w:rsidRPr="00C27A4F" w14:paraId="47958FAF" w14:textId="77777777" w:rsidTr="001E23A5">
        <w:trPr>
          <w:trHeight w:val="2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EB99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5F9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</w:tr>
      <w:tr w:rsidR="001E23A5" w:rsidRPr="00C27A4F" w14:paraId="2DDC14A8" w14:textId="77777777" w:rsidTr="00FF23BF">
        <w:trPr>
          <w:trHeight w:val="39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A7F" w14:textId="35A99A12" w:rsidR="001E23A5" w:rsidRPr="00C27A4F" w:rsidRDefault="001E23A5" w:rsidP="001E23A5">
            <w:pPr>
              <w:spacing w:after="0" w:line="276" w:lineRule="auto"/>
              <w:ind w:right="0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 </w:t>
            </w:r>
            <w:r w:rsidRPr="00C27A4F">
              <w:rPr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8F1BC5" w:rsidRPr="00C27A4F" w14:paraId="70889ACD" w14:textId="77777777" w:rsidTr="001E23A5">
        <w:trPr>
          <w:trHeight w:val="40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58C" w14:textId="77777777" w:rsidR="008F1BC5" w:rsidRPr="00C27A4F" w:rsidRDefault="00EA3ED0" w:rsidP="00771388">
            <w:pPr>
              <w:spacing w:after="0" w:line="276" w:lineRule="auto"/>
              <w:ind w:right="68"/>
              <w:jc w:val="center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7DF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СОДЕРЖАТЕЛЬНЫЙ РАЗДЕЛ </w:t>
            </w:r>
          </w:p>
        </w:tc>
      </w:tr>
      <w:tr w:rsidR="008F1BC5" w:rsidRPr="00C27A4F" w14:paraId="54E18B0A" w14:textId="77777777" w:rsidTr="001E23A5">
        <w:trPr>
          <w:trHeight w:val="4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8B6E" w14:textId="77777777" w:rsidR="008F1BC5" w:rsidRPr="00C27A4F" w:rsidRDefault="00EA3ED0" w:rsidP="00771388">
            <w:pPr>
              <w:spacing w:after="0" w:line="276" w:lineRule="auto"/>
              <w:ind w:left="2" w:right="0"/>
              <w:jc w:val="center"/>
              <w:rPr>
                <w:sz w:val="24"/>
                <w:szCs w:val="24"/>
              </w:rPr>
            </w:pPr>
            <w:r w:rsidRPr="00C27A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D69A" w14:textId="77777777" w:rsidR="008F1BC5" w:rsidRPr="00C27A4F" w:rsidRDefault="00EA3ED0" w:rsidP="00771388">
            <w:pPr>
              <w:spacing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Обязательная часть </w:t>
            </w:r>
          </w:p>
        </w:tc>
      </w:tr>
      <w:tr w:rsidR="008F1BC5" w:rsidRPr="00C27A4F" w14:paraId="2E30B5EB" w14:textId="77777777" w:rsidTr="001E23A5">
        <w:trPr>
          <w:trHeight w:val="682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834" w14:textId="77777777" w:rsidR="008F1BC5" w:rsidRPr="00C27A4F" w:rsidRDefault="00EA3ED0" w:rsidP="00771388">
            <w:pPr>
              <w:spacing w:after="0" w:line="276" w:lineRule="auto"/>
              <w:ind w:left="65" w:right="0"/>
              <w:jc w:val="left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8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078" w14:textId="77777777" w:rsidR="008F1BC5" w:rsidRPr="00C27A4F" w:rsidRDefault="00EA3ED0" w:rsidP="00771388">
            <w:pPr>
              <w:spacing w:after="0" w:line="276" w:lineRule="auto"/>
              <w:ind w:right="68"/>
              <w:rPr>
                <w:sz w:val="24"/>
                <w:szCs w:val="24"/>
              </w:rPr>
            </w:pPr>
            <w:r w:rsidRPr="00C27A4F">
              <w:rPr>
                <w:sz w:val="24"/>
                <w:szCs w:val="24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</w:tr>
    </w:tbl>
    <w:p w14:paraId="1DBFC89F" w14:textId="77777777" w:rsidR="008F1BC5" w:rsidRPr="00C27A4F" w:rsidRDefault="00EA3ED0" w:rsidP="000A2134">
      <w:pPr>
        <w:spacing w:after="0" w:line="240" w:lineRule="auto"/>
        <w:ind w:left="-120" w:right="-28"/>
        <w:jc w:val="left"/>
        <w:rPr>
          <w:sz w:val="24"/>
          <w:szCs w:val="24"/>
        </w:rPr>
      </w:pPr>
      <w:r w:rsidRPr="00C27A4F">
        <w:rPr>
          <w:noProof/>
          <w:sz w:val="24"/>
          <w:szCs w:val="24"/>
        </w:rPr>
        <w:lastRenderedPageBreak/>
        <w:drawing>
          <wp:inline distT="0" distB="0" distL="0" distR="0" wp14:anchorId="545C9D68" wp14:editId="000F7E9E">
            <wp:extent cx="6038089" cy="9003792"/>
            <wp:effectExtent l="0" t="0" r="0" b="0"/>
            <wp:docPr id="15454" name="Picture 1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" name="Picture 154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8089" cy="900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043D7" w14:textId="77777777" w:rsidR="008F1BC5" w:rsidRPr="00C27A4F" w:rsidRDefault="00EA3ED0" w:rsidP="000A2134">
      <w:pPr>
        <w:numPr>
          <w:ilvl w:val="1"/>
          <w:numId w:val="10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lastRenderedPageBreak/>
        <w:t xml:space="preserve">Приложение к Программе должно содержать тематическое планирование образовательной деятельности на соответствующий учебный год, в котором отражены: </w:t>
      </w:r>
    </w:p>
    <w:p w14:paraId="10B78545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• перечень тем с указанием количества часов (занятий), отводимых на их изучение в соответствии с учебным планом ДОО, расписанием занятий группы. Тематическое планирование может быть представлено в виде таблицы. Допускается размещение в Программе других приложений, характеризующих особенности организации образовательной деятельности в группе по Программе. </w:t>
      </w:r>
    </w:p>
    <w:p w14:paraId="6B806CB3" w14:textId="77777777" w:rsidR="008F1BC5" w:rsidRPr="00C27A4F" w:rsidRDefault="00EA3ED0" w:rsidP="000A2134">
      <w:pPr>
        <w:spacing w:after="31" w:line="240" w:lineRule="auto"/>
        <w:ind w:right="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 </w:t>
      </w:r>
    </w:p>
    <w:p w14:paraId="38D6F78E" w14:textId="77777777" w:rsidR="00771388" w:rsidRPr="00771388" w:rsidRDefault="00EA3ED0" w:rsidP="00771388">
      <w:pPr>
        <w:pStyle w:val="a3"/>
        <w:numPr>
          <w:ilvl w:val="0"/>
          <w:numId w:val="16"/>
        </w:numPr>
        <w:tabs>
          <w:tab w:val="center" w:pos="4678"/>
          <w:tab w:val="center" w:pos="9357"/>
        </w:tabs>
        <w:spacing w:after="28" w:line="240" w:lineRule="auto"/>
        <w:ind w:right="0"/>
        <w:jc w:val="left"/>
        <w:rPr>
          <w:b/>
          <w:sz w:val="24"/>
          <w:szCs w:val="24"/>
        </w:rPr>
      </w:pPr>
      <w:r w:rsidRPr="00771388">
        <w:rPr>
          <w:b/>
          <w:sz w:val="24"/>
          <w:szCs w:val="24"/>
        </w:rPr>
        <w:t xml:space="preserve">Требования к условиям реализации Программы </w:t>
      </w:r>
    </w:p>
    <w:p w14:paraId="220B3B9F" w14:textId="30A686B4" w:rsidR="008F1BC5" w:rsidRPr="00C27A4F" w:rsidRDefault="00EA3ED0" w:rsidP="003913B4">
      <w:pPr>
        <w:spacing w:after="0"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>4.1. Требования к условиям реализации Программы включают требовани</w:t>
      </w:r>
      <w:r w:rsidR="00771388">
        <w:rPr>
          <w:sz w:val="24"/>
          <w:szCs w:val="24"/>
        </w:rPr>
        <w:t xml:space="preserve">я к психолого-педагогическим, </w:t>
      </w:r>
      <w:r w:rsidRPr="00C27A4F">
        <w:rPr>
          <w:sz w:val="24"/>
          <w:szCs w:val="24"/>
        </w:rPr>
        <w:t>кадровым, материально-техническим</w:t>
      </w:r>
      <w:r w:rsidR="003913B4">
        <w:rPr>
          <w:sz w:val="24"/>
          <w:szCs w:val="24"/>
        </w:rPr>
        <w:t xml:space="preserve"> </w:t>
      </w:r>
      <w:r w:rsidRPr="00C27A4F">
        <w:rPr>
          <w:sz w:val="24"/>
          <w:szCs w:val="24"/>
        </w:rPr>
        <w:t xml:space="preserve">и финансовым условиям реализации Программы в ДОО, а также к развивающей предметно-пространственной среде группы. </w:t>
      </w:r>
    </w:p>
    <w:p w14:paraId="23FB0992" w14:textId="77777777" w:rsidR="008F1BC5" w:rsidRPr="00C27A4F" w:rsidRDefault="00EA3ED0" w:rsidP="00004679">
      <w:pPr>
        <w:spacing w:after="0" w:line="240" w:lineRule="auto"/>
        <w:ind w:left="4" w:right="9" w:firstLine="348"/>
        <w:rPr>
          <w:sz w:val="24"/>
          <w:szCs w:val="24"/>
        </w:rPr>
      </w:pPr>
      <w:r w:rsidRPr="00C27A4F">
        <w:rPr>
          <w:sz w:val="24"/>
          <w:szCs w:val="24"/>
        </w:rPr>
        <w:t xml:space="preserve">4.2.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14:paraId="70AAF277" w14:textId="77777777" w:rsidR="008F1BC5" w:rsidRPr="00C27A4F" w:rsidRDefault="00EA3ED0" w:rsidP="00004679">
      <w:pPr>
        <w:spacing w:after="0" w:line="240" w:lineRule="auto"/>
        <w:ind w:left="4" w:right="9" w:firstLine="360"/>
        <w:rPr>
          <w:sz w:val="24"/>
          <w:szCs w:val="24"/>
        </w:rPr>
      </w:pPr>
      <w:r w:rsidRPr="00C27A4F">
        <w:rPr>
          <w:sz w:val="24"/>
          <w:szCs w:val="24"/>
        </w:rPr>
        <w:t xml:space="preserve">4.3. Указанные требования направлены на создание социальной ситуации развития для участников образовательных отношений в группе, включая создание образовательной среды, которая: </w:t>
      </w:r>
    </w:p>
    <w:p w14:paraId="6924A38F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гарантирует охрану и укрепление физического и психического здоровья детей; </w:t>
      </w:r>
    </w:p>
    <w:p w14:paraId="3DA3872E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обеспечивает эмоциональное благополучие детей; </w:t>
      </w:r>
    </w:p>
    <w:p w14:paraId="4585CE92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способствует профессиональному развитию педагогических работников; </w:t>
      </w:r>
    </w:p>
    <w:p w14:paraId="39528F3B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создаёт условия для развивающего вариативного дошкольного образования; </w:t>
      </w:r>
    </w:p>
    <w:p w14:paraId="2F4D9C42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обеспечивает открытость дошкольного образования; </w:t>
      </w:r>
    </w:p>
    <w:p w14:paraId="4F7050F0" w14:textId="77777777" w:rsidR="008F1BC5" w:rsidRPr="00C27A4F" w:rsidRDefault="00EA3ED0" w:rsidP="00004679">
      <w:pPr>
        <w:numPr>
          <w:ilvl w:val="2"/>
          <w:numId w:val="12"/>
        </w:numPr>
        <w:spacing w:after="0" w:line="240" w:lineRule="auto"/>
        <w:ind w:left="284" w:right="9" w:hanging="161"/>
        <w:rPr>
          <w:sz w:val="24"/>
          <w:szCs w:val="24"/>
        </w:rPr>
      </w:pPr>
      <w:r w:rsidRPr="00C27A4F">
        <w:rPr>
          <w:sz w:val="24"/>
          <w:szCs w:val="24"/>
        </w:rPr>
        <w:t xml:space="preserve">создает условия для участия родителей (законных представителей) в образовательной деятельности. </w:t>
      </w:r>
    </w:p>
    <w:p w14:paraId="22DDF389" w14:textId="2402B52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4.4. Указанные требования являются обязательными и необходимыми с точки зрения реализации Программы и требований ФГОС ДО. </w:t>
      </w:r>
    </w:p>
    <w:p w14:paraId="37D49B46" w14:textId="7777777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4.5.  Для успешной реализации Программы в группе обеспечиваются следующие психолого-педагогические условия: </w:t>
      </w:r>
    </w:p>
    <w:p w14:paraId="7255915C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14:paraId="57B67AD2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14:paraId="0E92A2A2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ДОО и учитывающего социальную ситуацию его развития; </w:t>
      </w:r>
    </w:p>
    <w:p w14:paraId="2A75DA40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14:paraId="064281F9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поддержка инициативы и самостоятельности детей в специфических для них видах деятельности; </w:t>
      </w:r>
    </w:p>
    <w:p w14:paraId="4080F431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возможность выбора детьми материалов, видов активности, участников совместной деятельности и общения; </w:t>
      </w:r>
    </w:p>
    <w:p w14:paraId="2E24C143" w14:textId="77777777" w:rsidR="008F1BC5" w:rsidRPr="00C27A4F" w:rsidRDefault="00EA3ED0" w:rsidP="00004679">
      <w:pPr>
        <w:numPr>
          <w:ilvl w:val="1"/>
          <w:numId w:val="13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защита воспитанников от всех форм физического и психического насилия; </w:t>
      </w:r>
    </w:p>
    <w:p w14:paraId="5316E96D" w14:textId="77777777" w:rsidR="008F1BC5" w:rsidRPr="00C27A4F" w:rsidRDefault="00EA3ED0" w:rsidP="000A2134">
      <w:pPr>
        <w:numPr>
          <w:ilvl w:val="1"/>
          <w:numId w:val="13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14:paraId="3105DC61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lastRenderedPageBreak/>
        <w:t xml:space="preserve">      4.6. При реализации Программы может проводиться оценка индивидуального развития детей. Такая оценка производится педагогическим работником ДОО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  </w:t>
      </w:r>
    </w:p>
    <w:p w14:paraId="48E450A7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4.7.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14:paraId="79F6E138" w14:textId="77777777" w:rsid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     </w:t>
      </w:r>
    </w:p>
    <w:p w14:paraId="0F2B1749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- оптимизации работы с группой детей. </w:t>
      </w:r>
    </w:p>
    <w:p w14:paraId="0328FB67" w14:textId="77777777" w:rsidR="008F1BC5" w:rsidRPr="00C27A4F" w:rsidRDefault="00EA3ED0" w:rsidP="00C27A4F">
      <w:pPr>
        <w:spacing w:after="12" w:line="240" w:lineRule="auto"/>
        <w:ind w:left="5" w:right="-278" w:hanging="1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     4.8. При необходимости используется психологическая диагностика развития воспитанников ДОО (выявление и изучение индивидуально</w:t>
      </w:r>
      <w:r w:rsidR="00C27A4F">
        <w:rPr>
          <w:sz w:val="24"/>
          <w:szCs w:val="24"/>
        </w:rPr>
        <w:t xml:space="preserve">-психологических особенностей детей), которую </w:t>
      </w:r>
      <w:r w:rsidRPr="00C27A4F">
        <w:rPr>
          <w:sz w:val="24"/>
          <w:szCs w:val="24"/>
        </w:rPr>
        <w:t xml:space="preserve">проводят квалифицированные специалисты (педагоги-психологи). </w:t>
      </w:r>
    </w:p>
    <w:p w14:paraId="56415484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4.9. Участие воспитанника в психологической диагностике допускается только с согласия его родителей (законных представителей). </w:t>
      </w:r>
    </w:p>
    <w:p w14:paraId="23542B57" w14:textId="77777777" w:rsidR="008F1BC5" w:rsidRPr="00C27A4F" w:rsidRDefault="00EA3ED0" w:rsidP="000A2134">
      <w:pPr>
        <w:spacing w:after="12" w:line="240" w:lineRule="auto"/>
        <w:ind w:left="5" w:right="1" w:hanging="1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4.10. Результаты психологической диагностики мо</w:t>
      </w:r>
      <w:r w:rsidR="00C27A4F">
        <w:rPr>
          <w:sz w:val="24"/>
          <w:szCs w:val="24"/>
        </w:rPr>
        <w:t xml:space="preserve">гут использоваться для решения </w:t>
      </w:r>
      <w:r w:rsidRPr="00C27A4F">
        <w:rPr>
          <w:sz w:val="24"/>
          <w:szCs w:val="24"/>
        </w:rPr>
        <w:t xml:space="preserve">задач </w:t>
      </w:r>
      <w:r w:rsidRPr="00C27A4F">
        <w:rPr>
          <w:sz w:val="24"/>
          <w:szCs w:val="24"/>
        </w:rPr>
        <w:tab/>
        <w:t>п</w:t>
      </w:r>
      <w:r w:rsidR="00C27A4F">
        <w:rPr>
          <w:sz w:val="24"/>
          <w:szCs w:val="24"/>
        </w:rPr>
        <w:t xml:space="preserve">сихологического </w:t>
      </w:r>
      <w:r w:rsidR="00C27A4F">
        <w:rPr>
          <w:sz w:val="24"/>
          <w:szCs w:val="24"/>
        </w:rPr>
        <w:tab/>
        <w:t xml:space="preserve">сопровождения и </w:t>
      </w:r>
      <w:r w:rsidRPr="00C27A4F">
        <w:rPr>
          <w:sz w:val="24"/>
          <w:szCs w:val="24"/>
        </w:rPr>
        <w:t xml:space="preserve">проведения квалифицированной коррекции развития детей. </w:t>
      </w:r>
    </w:p>
    <w:p w14:paraId="6F0F7BD9" w14:textId="77777777" w:rsidR="008F1BC5" w:rsidRPr="00C27A4F" w:rsidRDefault="00EA3ED0" w:rsidP="000A2134">
      <w:p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4.11. В целях эффективной реализации Программы создаются условия для: </w:t>
      </w:r>
    </w:p>
    <w:p w14:paraId="400F2C78" w14:textId="77777777" w:rsidR="008F1BC5" w:rsidRPr="00C27A4F" w:rsidRDefault="00EA3ED0" w:rsidP="000A2134">
      <w:pPr>
        <w:numPr>
          <w:ilvl w:val="1"/>
          <w:numId w:val="14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организации); </w:t>
      </w:r>
    </w:p>
    <w:p w14:paraId="2129BC28" w14:textId="77777777" w:rsidR="008F1BC5" w:rsidRPr="00C27A4F" w:rsidRDefault="00EA3ED0" w:rsidP="000A2134">
      <w:pPr>
        <w:numPr>
          <w:ilvl w:val="1"/>
          <w:numId w:val="14"/>
        </w:numPr>
        <w:spacing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организационно-методического сопровождения процесса реализации Программы, в том числе во взаимодействии со сверстниками и взрослыми. </w:t>
      </w:r>
    </w:p>
    <w:p w14:paraId="592405B9" w14:textId="77777777" w:rsidR="008F1BC5" w:rsidRPr="00C27A4F" w:rsidRDefault="00C27A4F" w:rsidP="000A213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4.12</w:t>
      </w:r>
      <w:r w:rsidR="00EA3ED0" w:rsidRPr="00C27A4F">
        <w:rPr>
          <w:sz w:val="24"/>
          <w:szCs w:val="24"/>
        </w:rPr>
        <w:t xml:space="preserve">. 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 </w:t>
      </w:r>
    </w:p>
    <w:p w14:paraId="55FC7714" w14:textId="77777777" w:rsidR="008F1BC5" w:rsidRPr="00C27A4F" w:rsidRDefault="00C27A4F" w:rsidP="000A213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 4.13</w:t>
      </w:r>
      <w:r w:rsidR="00EA3ED0" w:rsidRPr="00C27A4F">
        <w:rPr>
          <w:sz w:val="24"/>
          <w:szCs w:val="24"/>
        </w:rPr>
        <w:t xml:space="preserve">. Максимально допустимый объем образовательной нагрузки должен соответствовать санитарно-эпидемиологическим правилам и нормативам СанПиН. </w:t>
      </w:r>
    </w:p>
    <w:p w14:paraId="5171112F" w14:textId="77777777" w:rsidR="008F1BC5" w:rsidRPr="00C27A4F" w:rsidRDefault="00C27A4F" w:rsidP="000A213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 4.14</w:t>
      </w:r>
      <w:r w:rsidR="00EA3ED0" w:rsidRPr="00C27A4F">
        <w:rPr>
          <w:sz w:val="24"/>
          <w:szCs w:val="24"/>
        </w:rPr>
        <w:t xml:space="preserve">. Требования к развивающей предметно-пространственной среде.  </w:t>
      </w:r>
    </w:p>
    <w:p w14:paraId="79AD0685" w14:textId="77777777" w:rsidR="008F1BC5" w:rsidRPr="00C27A4F" w:rsidRDefault="00EA3ED0" w:rsidP="000A2134">
      <w:pPr>
        <w:spacing w:after="12" w:line="240" w:lineRule="auto"/>
        <w:ind w:left="5" w:right="1" w:hanging="1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Развивающая </w:t>
      </w:r>
      <w:r w:rsidRPr="00C27A4F">
        <w:rPr>
          <w:sz w:val="24"/>
          <w:szCs w:val="24"/>
        </w:rPr>
        <w:tab/>
        <w:t xml:space="preserve">предметно-пространственная </w:t>
      </w:r>
      <w:r w:rsidRPr="00C27A4F">
        <w:rPr>
          <w:sz w:val="24"/>
          <w:szCs w:val="24"/>
        </w:rPr>
        <w:tab/>
        <w:t xml:space="preserve">среда </w:t>
      </w:r>
      <w:r w:rsidRPr="00C27A4F">
        <w:rPr>
          <w:sz w:val="24"/>
          <w:szCs w:val="24"/>
        </w:rPr>
        <w:tab/>
        <w:t>обеспечивает максимальную реализацию образовательного потенц</w:t>
      </w:r>
      <w:r w:rsidR="00C27A4F">
        <w:rPr>
          <w:sz w:val="24"/>
          <w:szCs w:val="24"/>
        </w:rPr>
        <w:t xml:space="preserve">иала пространства группы, а также прогулочной территории </w:t>
      </w:r>
      <w:r w:rsidR="00C27A4F">
        <w:rPr>
          <w:sz w:val="24"/>
          <w:szCs w:val="24"/>
        </w:rPr>
        <w:tab/>
        <w:t xml:space="preserve">(участка), </w:t>
      </w:r>
      <w:r w:rsidRPr="00C27A4F">
        <w:rPr>
          <w:sz w:val="24"/>
          <w:szCs w:val="24"/>
        </w:rPr>
        <w:t>материалов, оборуд</w:t>
      </w:r>
      <w:r w:rsidR="00C27A4F">
        <w:rPr>
          <w:sz w:val="24"/>
          <w:szCs w:val="24"/>
        </w:rPr>
        <w:t xml:space="preserve">ования и инвентаря для развития </w:t>
      </w:r>
      <w:r w:rsidRPr="00C27A4F">
        <w:rPr>
          <w:sz w:val="24"/>
          <w:szCs w:val="24"/>
        </w:rPr>
        <w:t xml:space="preserve">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14:paraId="7DE02355" w14:textId="77777777" w:rsidR="008F1BC5" w:rsidRPr="00C27A4F" w:rsidRDefault="00771388" w:rsidP="000A213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 4.15</w:t>
      </w:r>
      <w:r w:rsidR="00EA3ED0" w:rsidRPr="00C27A4F">
        <w:rPr>
          <w:sz w:val="24"/>
          <w:szCs w:val="24"/>
        </w:rPr>
        <w:t xml:space="preserve">. Развивающая предметно-пространственная среда группы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14:paraId="1AB8805F" w14:textId="77777777" w:rsidR="008F1BC5" w:rsidRPr="00C27A4F" w:rsidRDefault="00771388" w:rsidP="000A213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 4.16</w:t>
      </w:r>
      <w:r w:rsidR="00EA3ED0" w:rsidRPr="00C27A4F">
        <w:rPr>
          <w:sz w:val="24"/>
          <w:szCs w:val="24"/>
        </w:rPr>
        <w:t xml:space="preserve">. Развивающая предметно-пространственная среда должна обеспечивать:  </w:t>
      </w:r>
    </w:p>
    <w:p w14:paraId="3321862B" w14:textId="77777777" w:rsidR="008F1BC5" w:rsidRPr="00C27A4F" w:rsidRDefault="00EA3ED0" w:rsidP="000A2134">
      <w:pPr>
        <w:numPr>
          <w:ilvl w:val="1"/>
          <w:numId w:val="15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реализацию Программы; </w:t>
      </w:r>
    </w:p>
    <w:p w14:paraId="2824E84E" w14:textId="77777777" w:rsidR="008F1BC5" w:rsidRPr="00C27A4F" w:rsidRDefault="00EA3ED0" w:rsidP="000A2134">
      <w:pPr>
        <w:numPr>
          <w:ilvl w:val="1"/>
          <w:numId w:val="15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в случае организации инклюзивного образования - необходимые для него условия; </w:t>
      </w:r>
    </w:p>
    <w:p w14:paraId="2AF0B328" w14:textId="77777777" w:rsidR="00771388" w:rsidRDefault="00EA3ED0" w:rsidP="000A2134">
      <w:pPr>
        <w:numPr>
          <w:ilvl w:val="1"/>
          <w:numId w:val="15"/>
        </w:numPr>
        <w:spacing w:line="240" w:lineRule="auto"/>
        <w:ind w:right="9" w:hanging="163"/>
        <w:rPr>
          <w:sz w:val="24"/>
          <w:szCs w:val="24"/>
        </w:rPr>
      </w:pPr>
      <w:r w:rsidRPr="00C27A4F">
        <w:rPr>
          <w:sz w:val="24"/>
          <w:szCs w:val="24"/>
        </w:rPr>
        <w:t xml:space="preserve">учёт национально-культурных, климатических условий, в которых осуществляется образовательная деятельность;       </w:t>
      </w:r>
    </w:p>
    <w:p w14:paraId="6F15CF8F" w14:textId="77777777" w:rsidR="008F1BC5" w:rsidRPr="00C27A4F" w:rsidRDefault="00771388" w:rsidP="000A2134">
      <w:pPr>
        <w:numPr>
          <w:ilvl w:val="1"/>
          <w:numId w:val="15"/>
        </w:numPr>
        <w:spacing w:line="240" w:lineRule="auto"/>
        <w:ind w:right="9" w:hanging="1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3ED0" w:rsidRPr="00C27A4F">
        <w:rPr>
          <w:sz w:val="24"/>
          <w:szCs w:val="24"/>
        </w:rPr>
        <w:t xml:space="preserve"> учёт возрастных особенностей детей. </w:t>
      </w:r>
    </w:p>
    <w:p w14:paraId="32C88C79" w14:textId="77777777" w:rsidR="008F1BC5" w:rsidRPr="00C27A4F" w:rsidRDefault="00771388" w:rsidP="00004679">
      <w:pPr>
        <w:spacing w:after="0"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 xml:space="preserve">       4.17</w:t>
      </w:r>
      <w:r w:rsidR="00EA3ED0" w:rsidRPr="00C27A4F">
        <w:rPr>
          <w:sz w:val="24"/>
          <w:szCs w:val="24"/>
        </w:rPr>
        <w:t xml:space="preserve">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</w:t>
      </w:r>
    </w:p>
    <w:p w14:paraId="52C1CA9C" w14:textId="7777777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  4.19. Требования к кадровым условиям реализации Программы. Необходимым условием качественной реализации Программы является ее непрерывное сопровождение </w:t>
      </w:r>
      <w:r w:rsidRPr="00C27A4F">
        <w:rPr>
          <w:sz w:val="24"/>
          <w:szCs w:val="24"/>
        </w:rPr>
        <w:lastRenderedPageBreak/>
        <w:t>педагогическими работниками и учебно</w:t>
      </w:r>
      <w:r w:rsidR="00771388">
        <w:rPr>
          <w:sz w:val="24"/>
          <w:szCs w:val="24"/>
        </w:rPr>
        <w:t>-</w:t>
      </w:r>
      <w:r w:rsidRPr="00C27A4F">
        <w:rPr>
          <w:sz w:val="24"/>
          <w:szCs w:val="24"/>
        </w:rPr>
        <w:t xml:space="preserve">вспомогательными работниками  в течение всего времени ее реализации в группе. </w:t>
      </w:r>
    </w:p>
    <w:p w14:paraId="6F86958A" w14:textId="7777777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  4.20.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 ФГОС ДО. </w:t>
      </w:r>
    </w:p>
    <w:p w14:paraId="1923CB4B" w14:textId="7777777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      4.21. Требования к материально-техническим условиям реализации Программы включают: </w:t>
      </w:r>
    </w:p>
    <w:p w14:paraId="0D3AAEFA" w14:textId="77777777" w:rsidR="008F1BC5" w:rsidRPr="00C27A4F" w:rsidRDefault="00EA3ED0" w:rsidP="00004679">
      <w:pPr>
        <w:numPr>
          <w:ilvl w:val="1"/>
          <w:numId w:val="11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>требования, определяемые в соответствии с санитарно</w:t>
      </w:r>
      <w:r w:rsidR="00771388">
        <w:rPr>
          <w:sz w:val="24"/>
          <w:szCs w:val="24"/>
        </w:rPr>
        <w:t>-</w:t>
      </w:r>
      <w:r w:rsidRPr="00C27A4F">
        <w:rPr>
          <w:sz w:val="24"/>
          <w:szCs w:val="24"/>
        </w:rPr>
        <w:t xml:space="preserve">эпидемиологическими правилами и нормативами; </w:t>
      </w:r>
    </w:p>
    <w:p w14:paraId="1F575F2D" w14:textId="77777777" w:rsidR="008F1BC5" w:rsidRPr="00C27A4F" w:rsidRDefault="00EA3ED0" w:rsidP="00004679">
      <w:pPr>
        <w:numPr>
          <w:ilvl w:val="1"/>
          <w:numId w:val="11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требования, определяемые в соответствии с правилами пожарной безопасности;  </w:t>
      </w:r>
    </w:p>
    <w:p w14:paraId="75EAF738" w14:textId="77777777" w:rsidR="008F1BC5" w:rsidRPr="00C27A4F" w:rsidRDefault="00EA3ED0" w:rsidP="00004679">
      <w:pPr>
        <w:numPr>
          <w:ilvl w:val="1"/>
          <w:numId w:val="11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требования к средствам обучения и воспитания в соответствии с возрастом и индивидуальными особенностями развития детей; </w:t>
      </w:r>
    </w:p>
    <w:p w14:paraId="521B102F" w14:textId="77777777" w:rsidR="008F1BC5" w:rsidRPr="00C27A4F" w:rsidRDefault="00EA3ED0" w:rsidP="00004679">
      <w:pPr>
        <w:numPr>
          <w:ilvl w:val="1"/>
          <w:numId w:val="11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оснащенность помещений развивающей предметно-пространственной средой;  </w:t>
      </w:r>
    </w:p>
    <w:p w14:paraId="7348CA31" w14:textId="77777777" w:rsidR="008F1BC5" w:rsidRDefault="00EA3ED0" w:rsidP="00004679">
      <w:pPr>
        <w:numPr>
          <w:ilvl w:val="1"/>
          <w:numId w:val="11"/>
        </w:num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требования к материально-техническому обеспечению Программы (учебно-методический комплект, оборудование и оснащение (предметы). </w:t>
      </w:r>
    </w:p>
    <w:p w14:paraId="4A81A1F3" w14:textId="77777777" w:rsidR="00004679" w:rsidRPr="00C27A4F" w:rsidRDefault="00004679" w:rsidP="00004679">
      <w:pPr>
        <w:spacing w:after="0" w:line="240" w:lineRule="auto"/>
        <w:ind w:left="4" w:right="9"/>
        <w:rPr>
          <w:sz w:val="24"/>
          <w:szCs w:val="24"/>
        </w:rPr>
      </w:pPr>
    </w:p>
    <w:p w14:paraId="6A2ED3B2" w14:textId="77777777" w:rsidR="00771388" w:rsidRDefault="00EA3ED0" w:rsidP="00771388">
      <w:pPr>
        <w:pStyle w:val="1"/>
        <w:numPr>
          <w:ilvl w:val="0"/>
          <w:numId w:val="16"/>
        </w:numPr>
        <w:spacing w:line="240" w:lineRule="auto"/>
        <w:ind w:right="362"/>
        <w:rPr>
          <w:sz w:val="24"/>
          <w:szCs w:val="24"/>
        </w:rPr>
      </w:pPr>
      <w:r w:rsidRPr="00C27A4F">
        <w:rPr>
          <w:sz w:val="24"/>
          <w:szCs w:val="24"/>
        </w:rPr>
        <w:t xml:space="preserve">Требования к результатам освоения Программы </w:t>
      </w:r>
    </w:p>
    <w:p w14:paraId="38B5E850" w14:textId="0146BD77" w:rsidR="008F1BC5" w:rsidRPr="00C27A4F" w:rsidRDefault="00EA3ED0" w:rsidP="003913B4">
      <w:pPr>
        <w:spacing w:after="0"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 5.1.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  на   этапе   завершения   уровня   дошкольного   образования.    </w:t>
      </w:r>
    </w:p>
    <w:p w14:paraId="359E2379" w14:textId="77777777" w:rsidR="008F1BC5" w:rsidRPr="00C27A4F" w:rsidRDefault="00EA3ED0" w:rsidP="003913B4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5.2.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детей. </w:t>
      </w:r>
    </w:p>
    <w:p w14:paraId="0EC3ADB4" w14:textId="44854C2D" w:rsidR="008F1BC5" w:rsidRPr="00C27A4F" w:rsidRDefault="00EA3ED0" w:rsidP="003913B4">
      <w:pPr>
        <w:spacing w:after="0"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5.3.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</w:t>
      </w:r>
    </w:p>
    <w:p w14:paraId="03EB9694" w14:textId="2D9B84BA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5.4. Освоение Программы не сопровождается проведением промежуточных аттестаций и итоговой аттестации обучающихся (воспитанников). </w:t>
      </w:r>
    </w:p>
    <w:p w14:paraId="7FFC6A7A" w14:textId="6ABF39DD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5.5. Целевые ориентиры не могут служить непосредственным основанием при решении управленческих задач, включая: </w:t>
      </w:r>
    </w:p>
    <w:p w14:paraId="118DCBCD" w14:textId="77777777" w:rsidR="00771388" w:rsidRDefault="00EA3ED0" w:rsidP="00004679">
      <w:pPr>
        <w:spacing w:after="0" w:line="240" w:lineRule="auto"/>
        <w:ind w:left="778" w:right="3446"/>
        <w:rPr>
          <w:sz w:val="24"/>
          <w:szCs w:val="24"/>
        </w:rPr>
      </w:pPr>
      <w:r w:rsidRPr="00C27A4F">
        <w:rPr>
          <w:sz w:val="24"/>
          <w:szCs w:val="24"/>
        </w:rPr>
        <w:t xml:space="preserve">аттестацию педагогических кадров; </w:t>
      </w:r>
    </w:p>
    <w:p w14:paraId="07D02628" w14:textId="77777777" w:rsidR="008F1BC5" w:rsidRPr="00C27A4F" w:rsidRDefault="00EA3ED0" w:rsidP="00004679">
      <w:pPr>
        <w:spacing w:after="0" w:line="240" w:lineRule="auto"/>
        <w:ind w:left="778" w:right="3446"/>
        <w:rPr>
          <w:sz w:val="24"/>
          <w:szCs w:val="24"/>
        </w:rPr>
      </w:pPr>
      <w:r w:rsidRPr="00C27A4F">
        <w:rPr>
          <w:sz w:val="24"/>
          <w:szCs w:val="24"/>
        </w:rPr>
        <w:t xml:space="preserve">оценку качества образования; </w:t>
      </w:r>
    </w:p>
    <w:p w14:paraId="5754863A" w14:textId="77777777" w:rsidR="008F1BC5" w:rsidRPr="00C27A4F" w:rsidRDefault="00EA3ED0" w:rsidP="00004679">
      <w:pPr>
        <w:spacing w:after="0" w:line="240" w:lineRule="auto"/>
        <w:ind w:left="-5" w:right="1" w:firstLine="773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оценку выполнения муниципального (государственного) задания </w:t>
      </w:r>
    </w:p>
    <w:p w14:paraId="60AE33AA" w14:textId="77777777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посредством их включения в показатели качества выполнения задания; распределение стимулирующего фонда оплаты труда работников ДОО. </w:t>
      </w:r>
    </w:p>
    <w:p w14:paraId="1600DD5F" w14:textId="22496AB5" w:rsidR="008F1BC5" w:rsidRPr="00C27A4F" w:rsidRDefault="00EA3ED0" w:rsidP="00004679">
      <w:pPr>
        <w:spacing w:after="0" w:line="240" w:lineRule="auto"/>
        <w:ind w:left="4"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 5.6. Целевые ориентиры Программы выступают основаниями преемственности дошкольного и начального общего образования. При соблюдении требований к</w:t>
      </w:r>
      <w:r w:rsidR="00771388">
        <w:rPr>
          <w:sz w:val="24"/>
          <w:szCs w:val="24"/>
        </w:rPr>
        <w:t xml:space="preserve"> условиям реализации Программы </w:t>
      </w:r>
      <w:r w:rsidRPr="00C27A4F">
        <w:rPr>
          <w:sz w:val="24"/>
          <w:szCs w:val="24"/>
        </w:rPr>
        <w:t xml:space="preserve"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14:paraId="3A394C78" w14:textId="77777777" w:rsidR="008F1BC5" w:rsidRPr="00C27A4F" w:rsidRDefault="00EA3ED0" w:rsidP="000A2134">
      <w:pPr>
        <w:spacing w:after="32" w:line="240" w:lineRule="auto"/>
        <w:ind w:right="0"/>
        <w:jc w:val="left"/>
        <w:rPr>
          <w:sz w:val="24"/>
          <w:szCs w:val="24"/>
        </w:rPr>
      </w:pPr>
      <w:r w:rsidRPr="00C27A4F">
        <w:rPr>
          <w:sz w:val="24"/>
          <w:szCs w:val="24"/>
        </w:rPr>
        <w:t xml:space="preserve"> </w:t>
      </w:r>
    </w:p>
    <w:p w14:paraId="433771F5" w14:textId="77777777" w:rsidR="008F1BC5" w:rsidRDefault="00EA3ED0" w:rsidP="00004679">
      <w:pPr>
        <w:pStyle w:val="1"/>
        <w:numPr>
          <w:ilvl w:val="0"/>
          <w:numId w:val="16"/>
        </w:numPr>
        <w:spacing w:line="240" w:lineRule="auto"/>
        <w:ind w:right="372"/>
        <w:rPr>
          <w:sz w:val="24"/>
          <w:szCs w:val="24"/>
        </w:rPr>
      </w:pPr>
      <w:r w:rsidRPr="00C27A4F">
        <w:rPr>
          <w:sz w:val="24"/>
          <w:szCs w:val="24"/>
        </w:rPr>
        <w:t xml:space="preserve">Заключительные положения </w:t>
      </w:r>
    </w:p>
    <w:p w14:paraId="5BD97542" w14:textId="77777777" w:rsidR="008F1BC5" w:rsidRPr="00C27A4F" w:rsidRDefault="00EA3ED0" w:rsidP="003913B4">
      <w:pPr>
        <w:spacing w:line="240" w:lineRule="auto"/>
        <w:ind w:right="9"/>
        <w:rPr>
          <w:sz w:val="24"/>
          <w:szCs w:val="24"/>
        </w:rPr>
      </w:pPr>
      <w:r w:rsidRPr="00C27A4F">
        <w:rPr>
          <w:sz w:val="24"/>
          <w:szCs w:val="24"/>
        </w:rPr>
        <w:t xml:space="preserve">6.1. Положение вступает в силу с момента издания приказа по ДОО и действует до принятия нового. </w:t>
      </w:r>
    </w:p>
    <w:p w14:paraId="10923735" w14:textId="69C16355" w:rsidR="008F1BC5" w:rsidRPr="00C27A4F" w:rsidRDefault="00771388" w:rsidP="003913B4">
      <w:pPr>
        <w:spacing w:line="240" w:lineRule="auto"/>
        <w:ind w:left="4" w:right="9"/>
        <w:rPr>
          <w:sz w:val="24"/>
          <w:szCs w:val="24"/>
        </w:rPr>
      </w:pPr>
      <w:r>
        <w:rPr>
          <w:sz w:val="24"/>
          <w:szCs w:val="24"/>
        </w:rPr>
        <w:t>6.2. Изменения в настояще</w:t>
      </w:r>
      <w:r w:rsidR="00EA3ED0" w:rsidRPr="00C27A4F">
        <w:rPr>
          <w:sz w:val="24"/>
          <w:szCs w:val="24"/>
        </w:rPr>
        <w:t>е  Положение  могут вноситься в соответствии с действующим законодательством Российской Федерации и Уставом ДОО</w:t>
      </w:r>
      <w:r w:rsidR="003913B4">
        <w:rPr>
          <w:sz w:val="24"/>
          <w:szCs w:val="24"/>
        </w:rPr>
        <w:t>.</w:t>
      </w:r>
    </w:p>
    <w:sectPr w:rsidR="008F1BC5" w:rsidRPr="00C27A4F">
      <w:footerReference w:type="even" r:id="rId9"/>
      <w:footerReference w:type="default" r:id="rId10"/>
      <w:footerReference w:type="first" r:id="rId11"/>
      <w:pgSz w:w="11906" w:h="16838"/>
      <w:pgMar w:top="987" w:right="843" w:bottom="1235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1829" w14:textId="77777777" w:rsidR="00092978" w:rsidRDefault="00092978">
      <w:pPr>
        <w:spacing w:after="0" w:line="240" w:lineRule="auto"/>
      </w:pPr>
      <w:r>
        <w:separator/>
      </w:r>
    </w:p>
  </w:endnote>
  <w:endnote w:type="continuationSeparator" w:id="0">
    <w:p w14:paraId="5ADBEC73" w14:textId="77777777" w:rsidR="00092978" w:rsidRDefault="000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885D" w14:textId="77777777" w:rsidR="008F1BC5" w:rsidRDefault="00EA3ED0">
    <w:pPr>
      <w:spacing w:after="0" w:line="259" w:lineRule="auto"/>
      <w:ind w:right="3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BA11DEB" w14:textId="77777777" w:rsidR="008F1BC5" w:rsidRDefault="00EA3ED0">
    <w:pPr>
      <w:spacing w:after="0" w:line="259" w:lineRule="auto"/>
      <w:ind w:right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DA42" w14:textId="77777777" w:rsidR="008F1BC5" w:rsidRDefault="00EA3ED0">
    <w:pPr>
      <w:spacing w:after="0" w:line="259" w:lineRule="auto"/>
      <w:ind w:right="3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004679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291CE67" w14:textId="77777777" w:rsidR="008F1BC5" w:rsidRDefault="00EA3ED0">
    <w:pPr>
      <w:spacing w:after="0" w:line="259" w:lineRule="auto"/>
      <w:ind w:right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A9BD" w14:textId="77777777" w:rsidR="008F1BC5" w:rsidRDefault="008F1BC5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FAC8" w14:textId="77777777" w:rsidR="00092978" w:rsidRDefault="00092978">
      <w:pPr>
        <w:spacing w:after="0" w:line="240" w:lineRule="auto"/>
      </w:pPr>
      <w:r>
        <w:separator/>
      </w:r>
    </w:p>
  </w:footnote>
  <w:footnote w:type="continuationSeparator" w:id="0">
    <w:p w14:paraId="3934220F" w14:textId="77777777" w:rsidR="00092978" w:rsidRDefault="0009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1DC"/>
    <w:multiLevelType w:val="multilevel"/>
    <w:tmpl w:val="5A70E3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C6ED2"/>
    <w:multiLevelType w:val="multilevel"/>
    <w:tmpl w:val="82325A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2160"/>
      </w:pPr>
      <w:rPr>
        <w:rFonts w:hint="default"/>
      </w:rPr>
    </w:lvl>
  </w:abstractNum>
  <w:abstractNum w:abstractNumId="2" w15:restartNumberingAfterBreak="0">
    <w:nsid w:val="19EE7075"/>
    <w:multiLevelType w:val="multilevel"/>
    <w:tmpl w:val="0C6276D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B2D04"/>
    <w:multiLevelType w:val="hybridMultilevel"/>
    <w:tmpl w:val="410CF728"/>
    <w:lvl w:ilvl="0" w:tplc="9D70487C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2B0A5767"/>
    <w:multiLevelType w:val="hybridMultilevel"/>
    <w:tmpl w:val="7FF44D4E"/>
    <w:lvl w:ilvl="0" w:tplc="10D637D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C1C5E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4A062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E04D54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6535C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A22C2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8673A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62D78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8AC5A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023F7B"/>
    <w:multiLevelType w:val="hybridMultilevel"/>
    <w:tmpl w:val="04B056FC"/>
    <w:lvl w:ilvl="0" w:tplc="61E651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C9BD4">
      <w:start w:val="1"/>
      <w:numFmt w:val="bullet"/>
      <w:lvlRestart w:val="0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A822A">
      <w:start w:val="1"/>
      <w:numFmt w:val="bullet"/>
      <w:lvlText w:val="▪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AC76C">
      <w:start w:val="1"/>
      <w:numFmt w:val="bullet"/>
      <w:lvlText w:val="•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9EAABE">
      <w:start w:val="1"/>
      <w:numFmt w:val="bullet"/>
      <w:lvlText w:val="o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2AD866">
      <w:start w:val="1"/>
      <w:numFmt w:val="bullet"/>
      <w:lvlText w:val="▪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C08F6">
      <w:start w:val="1"/>
      <w:numFmt w:val="bullet"/>
      <w:lvlText w:val="•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CA2944">
      <w:start w:val="1"/>
      <w:numFmt w:val="bullet"/>
      <w:lvlText w:val="o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07A72">
      <w:start w:val="1"/>
      <w:numFmt w:val="bullet"/>
      <w:lvlText w:val="▪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067B6"/>
    <w:multiLevelType w:val="hybridMultilevel"/>
    <w:tmpl w:val="F07A00AA"/>
    <w:lvl w:ilvl="0" w:tplc="F964135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40C02">
      <w:start w:val="1"/>
      <w:numFmt w:val="bullet"/>
      <w:lvlRestart w:val="0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0A90E">
      <w:start w:val="1"/>
      <w:numFmt w:val="bullet"/>
      <w:lvlText w:val="▪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874D4">
      <w:start w:val="1"/>
      <w:numFmt w:val="bullet"/>
      <w:lvlText w:val="•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EF2C8">
      <w:start w:val="1"/>
      <w:numFmt w:val="bullet"/>
      <w:lvlText w:val="o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445B90">
      <w:start w:val="1"/>
      <w:numFmt w:val="bullet"/>
      <w:lvlText w:val="▪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E8E0E6">
      <w:start w:val="1"/>
      <w:numFmt w:val="bullet"/>
      <w:lvlText w:val="•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4E802">
      <w:start w:val="1"/>
      <w:numFmt w:val="bullet"/>
      <w:lvlText w:val="o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C7556">
      <w:start w:val="1"/>
      <w:numFmt w:val="bullet"/>
      <w:lvlText w:val="▪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42243"/>
    <w:multiLevelType w:val="multilevel"/>
    <w:tmpl w:val="2CBEE3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344EDD"/>
    <w:multiLevelType w:val="hybridMultilevel"/>
    <w:tmpl w:val="699CED0E"/>
    <w:lvl w:ilvl="0" w:tplc="F8927E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4550E">
      <w:start w:val="1"/>
      <w:numFmt w:val="bullet"/>
      <w:lvlRestart w:val="0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4EDE6">
      <w:start w:val="1"/>
      <w:numFmt w:val="bullet"/>
      <w:lvlText w:val="▪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29522">
      <w:start w:val="1"/>
      <w:numFmt w:val="bullet"/>
      <w:lvlText w:val="•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A81E12">
      <w:start w:val="1"/>
      <w:numFmt w:val="bullet"/>
      <w:lvlText w:val="o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45D3C">
      <w:start w:val="1"/>
      <w:numFmt w:val="bullet"/>
      <w:lvlText w:val="▪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B65B14">
      <w:start w:val="1"/>
      <w:numFmt w:val="bullet"/>
      <w:lvlText w:val="•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A32D6">
      <w:start w:val="1"/>
      <w:numFmt w:val="bullet"/>
      <w:lvlText w:val="o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4364">
      <w:start w:val="1"/>
      <w:numFmt w:val="bullet"/>
      <w:lvlText w:val="▪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C66ED"/>
    <w:multiLevelType w:val="hybridMultilevel"/>
    <w:tmpl w:val="D3F882B2"/>
    <w:lvl w:ilvl="0" w:tplc="8126170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CF0E2">
      <w:start w:val="1"/>
      <w:numFmt w:val="bullet"/>
      <w:lvlText w:val="o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26236">
      <w:start w:val="1"/>
      <w:numFmt w:val="bullet"/>
      <w:lvlText w:val="▪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A0F944">
      <w:start w:val="1"/>
      <w:numFmt w:val="bullet"/>
      <w:lvlText w:val="•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E2A">
      <w:start w:val="1"/>
      <w:numFmt w:val="bullet"/>
      <w:lvlText w:val="o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EE446">
      <w:start w:val="1"/>
      <w:numFmt w:val="bullet"/>
      <w:lvlText w:val="▪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F2AA">
      <w:start w:val="1"/>
      <w:numFmt w:val="bullet"/>
      <w:lvlText w:val="•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E2B58">
      <w:start w:val="1"/>
      <w:numFmt w:val="bullet"/>
      <w:lvlText w:val="o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6F5E0">
      <w:start w:val="1"/>
      <w:numFmt w:val="bullet"/>
      <w:lvlText w:val="▪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920286"/>
    <w:multiLevelType w:val="multilevel"/>
    <w:tmpl w:val="20AA6D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70762C"/>
    <w:multiLevelType w:val="hybridMultilevel"/>
    <w:tmpl w:val="ADD2C0CC"/>
    <w:lvl w:ilvl="0" w:tplc="DBFE513C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0D2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D2A1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2F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4A3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0D7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A8F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8CD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8A0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330683"/>
    <w:multiLevelType w:val="multilevel"/>
    <w:tmpl w:val="DC4E49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22977"/>
    <w:multiLevelType w:val="hybridMultilevel"/>
    <w:tmpl w:val="CDBC57D8"/>
    <w:lvl w:ilvl="0" w:tplc="86722BB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AB146">
      <w:start w:val="1"/>
      <w:numFmt w:val="bullet"/>
      <w:lvlRestart w:val="0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C7F1E">
      <w:start w:val="1"/>
      <w:numFmt w:val="bullet"/>
      <w:lvlText w:val="▪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EEDF6">
      <w:start w:val="1"/>
      <w:numFmt w:val="bullet"/>
      <w:lvlText w:val="•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E6492">
      <w:start w:val="1"/>
      <w:numFmt w:val="bullet"/>
      <w:lvlText w:val="o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CB7FC">
      <w:start w:val="1"/>
      <w:numFmt w:val="bullet"/>
      <w:lvlText w:val="▪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A3E88">
      <w:start w:val="1"/>
      <w:numFmt w:val="bullet"/>
      <w:lvlText w:val="•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60422">
      <w:start w:val="1"/>
      <w:numFmt w:val="bullet"/>
      <w:lvlText w:val="o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CD08A">
      <w:start w:val="1"/>
      <w:numFmt w:val="bullet"/>
      <w:lvlText w:val="▪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DF4058"/>
    <w:multiLevelType w:val="hybridMultilevel"/>
    <w:tmpl w:val="5CCC7858"/>
    <w:lvl w:ilvl="0" w:tplc="53A679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27878">
      <w:start w:val="1"/>
      <w:numFmt w:val="bullet"/>
      <w:lvlRestart w:val="0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6C3E0">
      <w:start w:val="1"/>
      <w:numFmt w:val="bullet"/>
      <w:lvlText w:val="▪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C85A4">
      <w:start w:val="1"/>
      <w:numFmt w:val="bullet"/>
      <w:lvlText w:val="•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6F980">
      <w:start w:val="1"/>
      <w:numFmt w:val="bullet"/>
      <w:lvlText w:val="o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A4EA2">
      <w:start w:val="1"/>
      <w:numFmt w:val="bullet"/>
      <w:lvlText w:val="▪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EA1A4">
      <w:start w:val="1"/>
      <w:numFmt w:val="bullet"/>
      <w:lvlText w:val="•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07890">
      <w:start w:val="1"/>
      <w:numFmt w:val="bullet"/>
      <w:lvlText w:val="o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40F8AC">
      <w:start w:val="1"/>
      <w:numFmt w:val="bullet"/>
      <w:lvlText w:val="▪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108D1"/>
    <w:multiLevelType w:val="hybridMultilevel"/>
    <w:tmpl w:val="B99C083C"/>
    <w:lvl w:ilvl="0" w:tplc="54243B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2A2E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4C7EA">
      <w:start w:val="1"/>
      <w:numFmt w:val="bullet"/>
      <w:lvlRestart w:val="0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3262E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86F65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EC07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C81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8DC5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981D1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9D539C"/>
    <w:multiLevelType w:val="hybridMultilevel"/>
    <w:tmpl w:val="9BE4E6B6"/>
    <w:lvl w:ilvl="0" w:tplc="69868F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A90F8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8F2FE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C8928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E45EA8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B879FE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E9B8C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9836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E79EC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7982391">
    <w:abstractNumId w:val="13"/>
  </w:num>
  <w:num w:numId="2" w16cid:durableId="149055910">
    <w:abstractNumId w:val="16"/>
  </w:num>
  <w:num w:numId="3" w16cid:durableId="582185910">
    <w:abstractNumId w:val="12"/>
  </w:num>
  <w:num w:numId="4" w16cid:durableId="1058289252">
    <w:abstractNumId w:val="10"/>
  </w:num>
  <w:num w:numId="5" w16cid:durableId="121533120">
    <w:abstractNumId w:val="11"/>
  </w:num>
  <w:num w:numId="6" w16cid:durableId="903443771">
    <w:abstractNumId w:val="0"/>
  </w:num>
  <w:num w:numId="7" w16cid:durableId="1804692403">
    <w:abstractNumId w:val="9"/>
  </w:num>
  <w:num w:numId="8" w16cid:durableId="1999454993">
    <w:abstractNumId w:val="2"/>
  </w:num>
  <w:num w:numId="9" w16cid:durableId="1868828785">
    <w:abstractNumId w:val="4"/>
  </w:num>
  <w:num w:numId="10" w16cid:durableId="53084819">
    <w:abstractNumId w:val="7"/>
  </w:num>
  <w:num w:numId="11" w16cid:durableId="331302923">
    <w:abstractNumId w:val="5"/>
  </w:num>
  <w:num w:numId="12" w16cid:durableId="225116539">
    <w:abstractNumId w:val="15"/>
  </w:num>
  <w:num w:numId="13" w16cid:durableId="1406995949">
    <w:abstractNumId w:val="6"/>
  </w:num>
  <w:num w:numId="14" w16cid:durableId="1694766850">
    <w:abstractNumId w:val="14"/>
  </w:num>
  <w:num w:numId="15" w16cid:durableId="1918855820">
    <w:abstractNumId w:val="8"/>
  </w:num>
  <w:num w:numId="16" w16cid:durableId="1519661265">
    <w:abstractNumId w:val="1"/>
  </w:num>
  <w:num w:numId="17" w16cid:durableId="17376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C5"/>
    <w:rsid w:val="00004679"/>
    <w:rsid w:val="00092978"/>
    <w:rsid w:val="000A2134"/>
    <w:rsid w:val="001818A6"/>
    <w:rsid w:val="00190850"/>
    <w:rsid w:val="001E23A5"/>
    <w:rsid w:val="002045C0"/>
    <w:rsid w:val="003913B4"/>
    <w:rsid w:val="005C7D0E"/>
    <w:rsid w:val="00771388"/>
    <w:rsid w:val="008F1BC5"/>
    <w:rsid w:val="00C27A4F"/>
    <w:rsid w:val="00CC5F98"/>
    <w:rsid w:val="00CF530A"/>
    <w:rsid w:val="00D1507F"/>
    <w:rsid w:val="00EA3ED0"/>
    <w:rsid w:val="00E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8EC9"/>
  <w15:docId w15:val="{711EC6DF-A5DC-405D-84C7-38C63CED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right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9</cp:revision>
  <dcterms:created xsi:type="dcterms:W3CDTF">2023-12-10T14:57:00Z</dcterms:created>
  <dcterms:modified xsi:type="dcterms:W3CDTF">2023-12-11T14:20:00Z</dcterms:modified>
</cp:coreProperties>
</file>